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DF52" w14:textId="208C6715" w:rsidR="00A965A2" w:rsidRPr="00BB440F" w:rsidRDefault="00E54F51">
      <w:pPr>
        <w:spacing w:before="59"/>
        <w:ind w:left="460"/>
        <w:rPr>
          <w:rFonts w:ascii="Arial Narrow" w:eastAsia="Arial Narrow" w:hAnsi="Arial Narrow" w:cs="Arial Narrow"/>
          <w:color w:val="005480"/>
          <w:sz w:val="40"/>
          <w:szCs w:val="40"/>
        </w:rPr>
      </w:pPr>
      <w:r w:rsidRPr="00BB440F">
        <w:rPr>
          <w:rFonts w:ascii="Arial Narrow" w:eastAsia="Arial Narrow" w:hAnsi="Arial Narrow" w:cs="Arial Narrow"/>
          <w:color w:val="005480"/>
          <w:spacing w:val="1"/>
          <w:sz w:val="40"/>
          <w:szCs w:val="40"/>
        </w:rPr>
        <w:t>F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Y</w:t>
      </w:r>
      <w:r w:rsidR="00DC0025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20</w:t>
      </w:r>
      <w:r w:rsidR="00FA48BC">
        <w:rPr>
          <w:rFonts w:ascii="Arial Narrow" w:eastAsia="Arial Narrow" w:hAnsi="Arial Narrow" w:cs="Arial Narrow"/>
          <w:color w:val="005480"/>
          <w:sz w:val="40"/>
          <w:szCs w:val="40"/>
        </w:rPr>
        <w:t>2</w:t>
      </w:r>
      <w:r w:rsidR="00F65F63">
        <w:rPr>
          <w:rFonts w:ascii="Arial Narrow" w:eastAsia="Arial Narrow" w:hAnsi="Arial Narrow" w:cs="Arial Narrow"/>
          <w:color w:val="005480"/>
          <w:sz w:val="40"/>
          <w:szCs w:val="40"/>
        </w:rPr>
        <w:t>1</w:t>
      </w:r>
      <w:r w:rsidRPr="00BB440F">
        <w:rPr>
          <w:color w:val="005480"/>
          <w:spacing w:val="-11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1"/>
          <w:sz w:val="40"/>
          <w:szCs w:val="40"/>
        </w:rPr>
        <w:t>H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o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s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p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i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t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al</w:t>
      </w:r>
      <w:r w:rsidRPr="00BB440F">
        <w:rPr>
          <w:color w:val="005480"/>
          <w:spacing w:val="-12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O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u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t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pa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t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i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e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n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t</w:t>
      </w:r>
      <w:r w:rsidRPr="00BB440F">
        <w:rPr>
          <w:color w:val="005480"/>
          <w:spacing w:val="-11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-1"/>
          <w:sz w:val="40"/>
          <w:szCs w:val="40"/>
        </w:rPr>
        <w:t>O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b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s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e</w:t>
      </w:r>
      <w:r w:rsidRPr="00BB440F">
        <w:rPr>
          <w:rFonts w:ascii="Arial Narrow" w:eastAsia="Arial Narrow" w:hAnsi="Arial Narrow" w:cs="Arial Narrow"/>
          <w:color w:val="005480"/>
          <w:spacing w:val="1"/>
          <w:sz w:val="40"/>
          <w:szCs w:val="40"/>
        </w:rPr>
        <w:t>r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v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at</w:t>
      </w:r>
      <w:r w:rsidRPr="00BB440F">
        <w:rPr>
          <w:rFonts w:ascii="Arial Narrow" w:eastAsia="Arial Narrow" w:hAnsi="Arial Narrow" w:cs="Arial Narrow"/>
          <w:color w:val="005480"/>
          <w:spacing w:val="-3"/>
          <w:sz w:val="40"/>
          <w:szCs w:val="40"/>
        </w:rPr>
        <w:t>i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on</w:t>
      </w:r>
      <w:r w:rsidRPr="00BB440F">
        <w:rPr>
          <w:color w:val="005480"/>
          <w:spacing w:val="-11"/>
          <w:sz w:val="40"/>
          <w:szCs w:val="40"/>
        </w:rPr>
        <w:t xml:space="preserve"> </w:t>
      </w:r>
      <w:r w:rsidRPr="00BB440F">
        <w:rPr>
          <w:rFonts w:ascii="Arial Narrow" w:eastAsia="Arial Narrow" w:hAnsi="Arial Narrow" w:cs="Arial Narrow"/>
          <w:color w:val="005480"/>
          <w:spacing w:val="-2"/>
          <w:sz w:val="40"/>
          <w:szCs w:val="40"/>
        </w:rPr>
        <w:t>D</w:t>
      </w:r>
      <w:r w:rsidRPr="00BB440F">
        <w:rPr>
          <w:rFonts w:ascii="Arial Narrow" w:eastAsia="Arial Narrow" w:hAnsi="Arial Narrow" w:cs="Arial Narrow"/>
          <w:color w:val="005480"/>
          <w:sz w:val="40"/>
          <w:szCs w:val="40"/>
        </w:rPr>
        <w:t>ata</w:t>
      </w:r>
    </w:p>
    <w:p w14:paraId="509F0E0D" w14:textId="77777777" w:rsidR="00A965A2" w:rsidRDefault="00A965A2">
      <w:pPr>
        <w:spacing w:before="18" w:line="240" w:lineRule="exact"/>
        <w:rPr>
          <w:sz w:val="24"/>
          <w:szCs w:val="24"/>
        </w:rPr>
      </w:pPr>
    </w:p>
    <w:p w14:paraId="1332DD51" w14:textId="354E9DA5" w:rsidR="0006114D" w:rsidRPr="009D11DD" w:rsidRDefault="00E54F51" w:rsidP="00780672">
      <w:pPr>
        <w:pStyle w:val="B-Head"/>
        <w:rPr>
          <w:sz w:val="24"/>
          <w:szCs w:val="24"/>
        </w:rPr>
      </w:pPr>
      <w:r w:rsidRPr="00BB440F">
        <w:t>RELEASE NOTES</w:t>
      </w:r>
      <w:r w:rsidR="009D11DD">
        <w:t xml:space="preserve">  </w:t>
      </w:r>
      <w:r w:rsidR="009D11DD" w:rsidRPr="009D11DD">
        <w:rPr>
          <w:sz w:val="24"/>
          <w:szCs w:val="24"/>
        </w:rPr>
        <w:t>[</w:t>
      </w:r>
      <w:r w:rsidR="009D11DD" w:rsidRPr="009D11DD">
        <w:rPr>
          <w:caps w:val="0"/>
          <w:sz w:val="24"/>
          <w:szCs w:val="24"/>
        </w:rPr>
        <w:t xml:space="preserve">Updated </w:t>
      </w:r>
      <w:r w:rsidR="00453935">
        <w:rPr>
          <w:caps w:val="0"/>
          <w:sz w:val="24"/>
          <w:szCs w:val="24"/>
        </w:rPr>
        <w:t>March</w:t>
      </w:r>
      <w:r w:rsidR="009D11DD" w:rsidRPr="009D11DD">
        <w:rPr>
          <w:caps w:val="0"/>
          <w:sz w:val="24"/>
          <w:szCs w:val="24"/>
        </w:rPr>
        <w:t xml:space="preserve"> 2023]</w:t>
      </w:r>
    </w:p>
    <w:p w14:paraId="6863023C" w14:textId="0B994D30" w:rsidR="00A965A2" w:rsidRPr="00BB440F" w:rsidRDefault="00E54F51">
      <w:pPr>
        <w:ind w:left="460"/>
        <w:rPr>
          <w:rFonts w:ascii="Arial Narrow" w:eastAsia="Arial Narrow" w:hAnsi="Arial Narrow" w:cs="Arial Narrow"/>
          <w:color w:val="005480"/>
          <w:sz w:val="24"/>
          <w:szCs w:val="24"/>
        </w:rPr>
      </w:pP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B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ack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ground</w:t>
      </w:r>
    </w:p>
    <w:p w14:paraId="3959B993" w14:textId="77777777" w:rsidR="00A965A2" w:rsidRDefault="00A965A2">
      <w:pPr>
        <w:spacing w:before="3" w:line="240" w:lineRule="exact"/>
        <w:rPr>
          <w:sz w:val="24"/>
          <w:szCs w:val="24"/>
        </w:rPr>
      </w:pPr>
    </w:p>
    <w:p w14:paraId="6DE4B493" w14:textId="7A5CBDFE" w:rsidR="00A965A2" w:rsidRDefault="00E54F51" w:rsidP="00780672">
      <w:pPr>
        <w:spacing w:line="276" w:lineRule="auto"/>
        <w:ind w:left="460" w:right="611"/>
        <w:rPr>
          <w:sz w:val="13"/>
          <w:szCs w:val="13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5030C6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 w:rsidR="00FA48BC"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 w:rsidR="00F65F63"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utpatien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bse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vatio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6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5030C6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(OOD)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outpat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ober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 w:rsidR="00F65F63">
        <w:rPr>
          <w:rFonts w:ascii="Arial Narrow" w:eastAsia="Arial Narrow" w:hAnsi="Arial Narrow" w:cs="Arial Narrow"/>
          <w:spacing w:val="-2"/>
          <w:sz w:val="22"/>
          <w:szCs w:val="22"/>
        </w:rPr>
        <w:t>20</w:t>
      </w:r>
      <w:r w:rsidR="00BA56A9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 w:rsidR="006602E7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 w:rsidR="00FA48BC">
        <w:rPr>
          <w:rFonts w:ascii="Arial Narrow" w:eastAsia="Arial Narrow" w:hAnsi="Arial Narrow" w:cs="Arial Narrow"/>
          <w:sz w:val="22"/>
          <w:szCs w:val="22"/>
        </w:rPr>
        <w:t>2</w:t>
      </w:r>
      <w:r w:rsidR="00F65F63"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79F067DB" w14:textId="77777777" w:rsidR="00A965A2" w:rsidRDefault="00A965A2">
      <w:pPr>
        <w:spacing w:line="200" w:lineRule="exact"/>
      </w:pPr>
    </w:p>
    <w:p w14:paraId="57F02EE2" w14:textId="34E9D070" w:rsidR="00A965A2" w:rsidRDefault="00E54F51" w:rsidP="00B3627E">
      <w:pPr>
        <w:spacing w:before="38"/>
        <w:ind w:left="460" w:right="140"/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 w:rsidR="00C27E21">
        <w:rPr>
          <w:spacing w:val="-9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C27E21">
        <w:rPr>
          <w:rFonts w:ascii="Arial Narrow" w:eastAsia="Arial Narrow" w:hAnsi="Arial Narrow" w:cs="Arial Narrow"/>
          <w:sz w:val="22"/>
          <w:szCs w:val="22"/>
        </w:rPr>
        <w:t>ade</w:t>
      </w:r>
      <w:r w:rsidR="00C27E21">
        <w:rPr>
          <w:spacing w:val="-4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="00C27E21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C27E21">
        <w:rPr>
          <w:rFonts w:ascii="Arial Narrow" w:eastAsia="Arial Narrow" w:hAnsi="Arial Narrow" w:cs="Arial Narrow"/>
          <w:sz w:val="22"/>
          <w:szCs w:val="22"/>
        </w:rPr>
        <w:t>n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 w:rsidR="00C27E21">
        <w:rPr>
          <w:rFonts w:ascii="Arial Narrow" w:eastAsia="Arial Narrow" w:hAnsi="Arial Narrow" w:cs="Arial Narrow"/>
          <w:sz w:val="22"/>
          <w:szCs w:val="22"/>
        </w:rPr>
        <w:t>al</w:t>
      </w:r>
      <w:r w:rsidR="00C27E21">
        <w:rPr>
          <w:spacing w:val="-6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C27E21">
        <w:rPr>
          <w:rFonts w:ascii="Arial Narrow" w:eastAsia="Arial Narrow" w:hAnsi="Arial Narrow" w:cs="Arial Narrow"/>
          <w:sz w:val="22"/>
          <w:szCs w:val="22"/>
        </w:rPr>
        <w:t>han</w:t>
      </w:r>
      <w:r w:rsidR="00C27E21"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 w:rsidR="00C27E21">
        <w:rPr>
          <w:rFonts w:ascii="Arial Narrow" w:eastAsia="Arial Narrow" w:hAnsi="Arial Narrow" w:cs="Arial Narrow"/>
          <w:sz w:val="22"/>
          <w:szCs w:val="22"/>
        </w:rPr>
        <w:t>es</w:t>
      </w:r>
      <w:r w:rsidR="00C27E21">
        <w:rPr>
          <w:spacing w:val="-4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z w:val="22"/>
          <w:szCs w:val="22"/>
        </w:rPr>
        <w:t>to</w:t>
      </w:r>
      <w:r w:rsidR="00C27E21">
        <w:rPr>
          <w:spacing w:val="-7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z w:val="22"/>
          <w:szCs w:val="22"/>
        </w:rPr>
        <w:t>t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C27E21">
        <w:rPr>
          <w:rFonts w:ascii="Arial Narrow" w:eastAsia="Arial Narrow" w:hAnsi="Arial Narrow" w:cs="Arial Narrow"/>
          <w:sz w:val="22"/>
          <w:szCs w:val="22"/>
        </w:rPr>
        <w:t>e</w:t>
      </w:r>
      <w:r w:rsidR="00C27E21">
        <w:rPr>
          <w:spacing w:val="-7"/>
          <w:sz w:val="22"/>
          <w:szCs w:val="22"/>
        </w:rPr>
        <w:t xml:space="preserve"> 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C27E21">
        <w:rPr>
          <w:rFonts w:ascii="Arial Narrow" w:eastAsia="Arial Narrow" w:hAnsi="Arial Narrow" w:cs="Arial Narrow"/>
          <w:spacing w:val="-1"/>
          <w:sz w:val="22"/>
          <w:szCs w:val="22"/>
        </w:rPr>
        <w:t xml:space="preserve">Y 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 w:rsidR="00C27E21">
        <w:rPr>
          <w:rFonts w:ascii="Arial Narrow" w:eastAsia="Arial Narrow" w:hAnsi="Arial Narrow" w:cs="Arial Narrow"/>
          <w:sz w:val="22"/>
          <w:szCs w:val="22"/>
        </w:rPr>
        <w:t>021</w:t>
      </w:r>
      <w:r w:rsidR="00C27E21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 xml:space="preserve">data </w:t>
      </w:r>
      <w:r w:rsidR="00C27E21">
        <w:rPr>
          <w:rFonts w:ascii="Arial Narrow" w:eastAsia="Arial Narrow" w:hAnsi="Arial Narrow" w:cs="Arial Narrow"/>
          <w:sz w:val="22"/>
          <w:szCs w:val="22"/>
        </w:rPr>
        <w:t>structure/</w:t>
      </w:r>
      <w:r w:rsidR="00B3627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elements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 xml:space="preserve">. </w:t>
      </w:r>
      <w:r w:rsidR="00C63077"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z w:val="22"/>
          <w:szCs w:val="22"/>
        </w:rPr>
        <w:t>e</w:t>
      </w:r>
      <w:r w:rsidR="00C63077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="00C63077">
        <w:rPr>
          <w:rFonts w:ascii="Arial Narrow" w:eastAsia="Arial Narrow" w:hAnsi="Arial Narrow" w:cs="Arial Narrow"/>
          <w:sz w:val="22"/>
          <w:szCs w:val="22"/>
        </w:rPr>
        <w:t>s</w:t>
      </w:r>
      <w:r w:rsidR="00C63077">
        <w:rPr>
          <w:spacing w:val="-6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of</w:t>
      </w:r>
      <w:r w:rsidR="00C63077">
        <w:rPr>
          <w:spacing w:val="-4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the</w:t>
      </w:r>
      <w:r w:rsidR="00C63077">
        <w:rPr>
          <w:spacing w:val="-9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data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 w:rsidR="00C63077">
        <w:rPr>
          <w:rFonts w:ascii="Arial Narrow" w:eastAsia="Arial Narrow" w:hAnsi="Arial Narrow" w:cs="Arial Narrow"/>
          <w:sz w:val="22"/>
          <w:szCs w:val="22"/>
        </w:rPr>
        <w:t>ou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C63077">
        <w:rPr>
          <w:rFonts w:ascii="Arial Narrow" w:eastAsia="Arial Narrow" w:hAnsi="Arial Narrow" w:cs="Arial Narrow"/>
          <w:sz w:val="22"/>
          <w:szCs w:val="22"/>
        </w:rPr>
        <w:t>d</w:t>
      </w:r>
      <w:r w:rsidR="00C63077">
        <w:rPr>
          <w:spacing w:val="-4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="00C63077">
        <w:rPr>
          <w:rFonts w:ascii="Arial Narrow" w:eastAsia="Arial Narrow" w:hAnsi="Arial Narrow" w:cs="Arial Narrow"/>
          <w:sz w:val="22"/>
          <w:szCs w:val="22"/>
        </w:rPr>
        <w:t>n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C63077">
        <w:rPr>
          <w:rFonts w:ascii="Arial Narrow" w:eastAsia="Arial Narrow" w:hAnsi="Arial Narrow" w:cs="Arial Narrow"/>
          <w:sz w:val="22"/>
          <w:szCs w:val="22"/>
        </w:rPr>
        <w:t>t</w:t>
      </w:r>
      <w:r w:rsidR="00C63077">
        <w:rPr>
          <w:spacing w:val="-4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the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C63077">
        <w:rPr>
          <w:rFonts w:ascii="Arial Narrow" w:eastAsia="Arial Narrow" w:hAnsi="Arial Narrow" w:cs="Arial Narrow"/>
          <w:sz w:val="22"/>
          <w:szCs w:val="22"/>
        </w:rPr>
        <w:t>l</w:t>
      </w:r>
      <w:r w:rsidR="00C63077">
        <w:rPr>
          <w:spacing w:val="-4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C63077">
        <w:rPr>
          <w:rFonts w:ascii="Arial Narrow" w:eastAsia="Arial Narrow" w:hAnsi="Arial Narrow" w:cs="Arial Narrow"/>
          <w:sz w:val="22"/>
          <w:szCs w:val="22"/>
        </w:rPr>
        <w:t>ar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202</w:t>
      </w:r>
      <w:r w:rsidR="00C27E21"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 w:rsidR="00C63077">
        <w:rPr>
          <w:rFonts w:ascii="Arial Narrow" w:eastAsia="Arial Narrow" w:hAnsi="Arial Narrow" w:cs="Arial Narrow"/>
          <w:sz w:val="22"/>
          <w:szCs w:val="22"/>
        </w:rPr>
        <w:t>o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cu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="00C63077">
        <w:rPr>
          <w:rFonts w:ascii="Arial Narrow" w:eastAsia="Arial Narrow" w:hAnsi="Arial Narrow" w:cs="Arial Narrow"/>
          <w:sz w:val="22"/>
          <w:szCs w:val="22"/>
        </w:rPr>
        <w:t>n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ta</w:t>
      </w:r>
      <w:r w:rsidR="00C63077">
        <w:rPr>
          <w:rFonts w:ascii="Arial Narrow" w:eastAsia="Arial Narrow" w:hAnsi="Arial Narrow" w:cs="Arial Narrow"/>
          <w:sz w:val="22"/>
          <w:szCs w:val="22"/>
        </w:rPr>
        <w:t>t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 w:rsidR="00C63077">
        <w:rPr>
          <w:rFonts w:ascii="Arial Narrow" w:eastAsia="Arial Narrow" w:hAnsi="Arial Narrow" w:cs="Arial Narrow"/>
          <w:sz w:val="22"/>
          <w:szCs w:val="22"/>
        </w:rPr>
        <w:t>n</w:t>
      </w:r>
      <w:r w:rsidR="00C63077">
        <w:rPr>
          <w:spacing w:val="-7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 w:rsidR="00C63077">
        <w:rPr>
          <w:rFonts w:ascii="Arial Narrow" w:eastAsia="Arial Narrow" w:hAnsi="Arial Narrow" w:cs="Arial Narrow"/>
          <w:sz w:val="22"/>
          <w:szCs w:val="22"/>
        </w:rPr>
        <w:t>u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="00C63077">
        <w:rPr>
          <w:rFonts w:ascii="Arial Narrow" w:eastAsia="Arial Narrow" w:hAnsi="Arial Narrow" w:cs="Arial Narrow"/>
          <w:sz w:val="22"/>
          <w:szCs w:val="22"/>
        </w:rPr>
        <w:t>l</w:t>
      </w:r>
      <w:r w:rsidR="00C63077">
        <w:rPr>
          <w:spacing w:val="-6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z w:val="22"/>
          <w:szCs w:val="22"/>
        </w:rPr>
        <w:t>for</w:t>
      </w:r>
      <w:r w:rsidR="00C63077">
        <w:rPr>
          <w:spacing w:val="-5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="00C63077">
        <w:rPr>
          <w:rFonts w:ascii="Arial Narrow" w:eastAsia="Arial Narrow" w:hAnsi="Arial Narrow" w:cs="Arial Narrow"/>
          <w:sz w:val="22"/>
          <w:szCs w:val="22"/>
        </w:rPr>
        <w:t>urther</w:t>
      </w:r>
      <w:r w:rsidR="00C63077">
        <w:rPr>
          <w:spacing w:val="-5"/>
          <w:sz w:val="22"/>
          <w:szCs w:val="22"/>
        </w:rPr>
        <w:t xml:space="preserve"> </w:t>
      </w:r>
      <w:r w:rsidR="00C63077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="00C63077">
        <w:rPr>
          <w:rFonts w:ascii="Arial Narrow" w:eastAsia="Arial Narrow" w:hAnsi="Arial Narrow" w:cs="Arial Narrow"/>
          <w:sz w:val="22"/>
          <w:szCs w:val="22"/>
        </w:rPr>
        <w:t>eta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C63077">
        <w:rPr>
          <w:rFonts w:ascii="Arial Narrow" w:eastAsia="Arial Narrow" w:hAnsi="Arial Narrow" w:cs="Arial Narrow"/>
          <w:spacing w:val="-4"/>
          <w:sz w:val="22"/>
          <w:szCs w:val="22"/>
        </w:rPr>
        <w:t>l</w:t>
      </w:r>
      <w:r w:rsidR="00C63077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C63077">
        <w:rPr>
          <w:rFonts w:ascii="Arial Narrow" w:eastAsia="Arial Narrow" w:hAnsi="Arial Narrow" w:cs="Arial Narrow"/>
          <w:sz w:val="22"/>
          <w:szCs w:val="22"/>
        </w:rPr>
        <w:t>.</w:t>
      </w:r>
      <w:r w:rsidR="003A3394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134196F" w14:textId="77777777" w:rsidR="00A31EE4" w:rsidRDefault="00A31EE4" w:rsidP="000F44E6">
      <w:pPr>
        <w:spacing w:before="38"/>
        <w:ind w:left="460"/>
      </w:pPr>
    </w:p>
    <w:p w14:paraId="34437DC0" w14:textId="77777777" w:rsidR="00C41CCC" w:rsidRPr="00BB440F" w:rsidRDefault="00E54F51" w:rsidP="00C41CCC">
      <w:pPr>
        <w:ind w:left="460"/>
        <w:rPr>
          <w:rFonts w:ascii="Arial Narrow" w:eastAsia="Arial Narrow" w:hAnsi="Arial Narrow" w:cs="Arial Narrow"/>
          <w:b/>
          <w:color w:val="F79221"/>
          <w:sz w:val="28"/>
          <w:szCs w:val="28"/>
        </w:rPr>
      </w:pPr>
      <w:r w:rsidRPr="00BB440F">
        <w:rPr>
          <w:rFonts w:ascii="Arial Narrow" w:eastAsia="Arial Narrow" w:hAnsi="Arial Narrow" w:cs="Arial Narrow"/>
          <w:b/>
          <w:color w:val="F79221"/>
          <w:sz w:val="28"/>
          <w:szCs w:val="28"/>
        </w:rPr>
        <w:t>Data Notes</w:t>
      </w:r>
    </w:p>
    <w:p w14:paraId="2E482094" w14:textId="77777777" w:rsidR="002A14BA" w:rsidRDefault="00F65F63" w:rsidP="002A14BA">
      <w:pPr>
        <w:spacing w:before="10" w:line="120" w:lineRule="exact"/>
        <w:rPr>
          <w:sz w:val="12"/>
          <w:szCs w:val="12"/>
        </w:rPr>
      </w:pPr>
      <w:r>
        <w:rPr>
          <w:color w:val="005380"/>
          <w:spacing w:val="-198"/>
        </w:rPr>
        <w:t xml:space="preserve"> </w:t>
      </w:r>
    </w:p>
    <w:p w14:paraId="42ACB99F" w14:textId="5BF7D5BA" w:rsidR="004C78E3" w:rsidRPr="00BE629A" w:rsidRDefault="00F65F63" w:rsidP="00D7095E">
      <w:pPr>
        <w:pStyle w:val="Body"/>
        <w:rPr>
          <w:color w:val="FF0000"/>
        </w:rPr>
      </w:pPr>
      <w:r>
        <w:t>Steward Norwood Hospital (Org Id 41) temporarily closed on June 29, 2020 due to flooding. O</w:t>
      </w:r>
      <w:r w:rsidR="00922F57">
        <w:t>OD</w:t>
      </w:r>
      <w:r>
        <w:t xml:space="preserve"> is not reported for FY</w:t>
      </w:r>
      <w:r w:rsidR="00922F57">
        <w:t xml:space="preserve"> </w:t>
      </w:r>
      <w:r>
        <w:t>2</w:t>
      </w:r>
      <w:r w:rsidR="00922F57">
        <w:t>02</w:t>
      </w:r>
      <w:r>
        <w:t xml:space="preserve">1. </w:t>
      </w:r>
    </w:p>
    <w:p w14:paraId="7F51FA41" w14:textId="4912C841" w:rsidR="00BE629A" w:rsidRPr="00D7095E" w:rsidRDefault="00BE629A" w:rsidP="00D7095E">
      <w:pPr>
        <w:pStyle w:val="Body"/>
      </w:pPr>
      <w:r w:rsidRPr="00D7095E">
        <w:t xml:space="preserve">Leonard Morse Hospital (Org Id 457), a campus of MetroWest Medical Center, closed their Emergency Department on October 25, 2020.  OOD is only reported for quarter 1. </w:t>
      </w:r>
    </w:p>
    <w:p w14:paraId="0D411735" w14:textId="77777777" w:rsidR="00453935" w:rsidRPr="00453935" w:rsidRDefault="00BB6350" w:rsidP="00453935">
      <w:pPr>
        <w:pStyle w:val="Body"/>
        <w:rPr>
          <w:b/>
          <w:bCs/>
        </w:rPr>
      </w:pPr>
      <w:r>
        <w:t xml:space="preserve">South Shore Hospital (Org Id 122) did not include </w:t>
      </w:r>
      <w:r w:rsidR="0060723D">
        <w:t>patient</w:t>
      </w:r>
      <w:r w:rsidR="00EE53C0">
        <w:t xml:space="preserve"> </w:t>
      </w:r>
      <w:r w:rsidR="005B5EB8">
        <w:t xml:space="preserve">ED Registration and </w:t>
      </w:r>
      <w:r w:rsidR="002625A4">
        <w:t xml:space="preserve">ED </w:t>
      </w:r>
      <w:r w:rsidR="005B5EB8">
        <w:t xml:space="preserve">Discharge </w:t>
      </w:r>
      <w:r>
        <w:t xml:space="preserve">date/time.  </w:t>
      </w:r>
      <w:r w:rsidR="002625A4">
        <w:t>Resubmissions were not able to be included in the Final OOD FY21 release.</w:t>
      </w:r>
      <w:r w:rsidR="009D11DD">
        <w:t xml:space="preserve"> </w:t>
      </w:r>
    </w:p>
    <w:p w14:paraId="268ED6CE" w14:textId="196B0089" w:rsidR="009D11DD" w:rsidRPr="00453935" w:rsidRDefault="009D11DD" w:rsidP="00453935">
      <w:pPr>
        <w:pStyle w:val="Body"/>
        <w:numPr>
          <w:ilvl w:val="0"/>
          <w:numId w:val="0"/>
        </w:numPr>
        <w:ind w:left="1170"/>
        <w:rPr>
          <w:b/>
          <w:bCs/>
        </w:rPr>
      </w:pPr>
      <w:r w:rsidRPr="00453935">
        <w:rPr>
          <w:i/>
          <w:iCs/>
          <w:color w:val="1F497D" w:themeColor="text2"/>
          <w:u w:val="single"/>
        </w:rPr>
        <w:t xml:space="preserve">Data extracts released on/after </w:t>
      </w:r>
      <w:r w:rsidR="00453935" w:rsidRPr="00453935">
        <w:rPr>
          <w:i/>
          <w:iCs/>
          <w:color w:val="1F497D" w:themeColor="text2"/>
          <w:u w:val="single"/>
        </w:rPr>
        <w:t>March</w:t>
      </w:r>
      <w:r w:rsidRPr="00453935">
        <w:rPr>
          <w:i/>
          <w:iCs/>
          <w:color w:val="1F497D" w:themeColor="text2"/>
          <w:u w:val="single"/>
        </w:rPr>
        <w:t xml:space="preserve"> </w:t>
      </w:r>
      <w:r w:rsidR="00410841">
        <w:rPr>
          <w:i/>
          <w:iCs/>
          <w:color w:val="1F497D" w:themeColor="text2"/>
          <w:u w:val="single"/>
        </w:rPr>
        <w:t>7</w:t>
      </w:r>
      <w:r w:rsidRPr="00453935">
        <w:rPr>
          <w:i/>
          <w:iCs/>
          <w:color w:val="1F497D" w:themeColor="text2"/>
          <w:u w:val="single"/>
        </w:rPr>
        <w:t>, 2023, include corrections</w:t>
      </w:r>
      <w:r w:rsidRPr="00453935">
        <w:rPr>
          <w:i/>
          <w:iCs/>
          <w:color w:val="1F497D" w:themeColor="text2"/>
        </w:rPr>
        <w:t>.</w:t>
      </w:r>
    </w:p>
    <w:p w14:paraId="68ED2CEB" w14:textId="0B5BFB6A" w:rsidR="009D11DD" w:rsidRPr="009D11DD" w:rsidRDefault="00BB6350" w:rsidP="00D7095E">
      <w:pPr>
        <w:pStyle w:val="Body"/>
        <w:rPr>
          <w:b/>
          <w:bCs/>
        </w:rPr>
      </w:pPr>
      <w:r>
        <w:t xml:space="preserve">Sturdy Memorial Hospital (Org Id 129) did not include </w:t>
      </w:r>
      <w:r w:rsidR="0060723D">
        <w:t xml:space="preserve">patient </w:t>
      </w:r>
      <w:r>
        <w:t xml:space="preserve">ED </w:t>
      </w:r>
      <w:r w:rsidR="005B5EB8">
        <w:t xml:space="preserve">Registration and </w:t>
      </w:r>
      <w:r w:rsidR="00EE53C0">
        <w:t xml:space="preserve">ED </w:t>
      </w:r>
      <w:r w:rsidR="005B5EB8">
        <w:t xml:space="preserve">Discharge </w:t>
      </w:r>
      <w:r>
        <w:t>date/time</w:t>
      </w:r>
      <w:r w:rsidR="003B10C4">
        <w:t>. A</w:t>
      </w:r>
      <w:r>
        <w:t xml:space="preserve">ll patient ethnicity is reported as </w:t>
      </w:r>
      <w:r w:rsidR="003B10C4">
        <w:t>U</w:t>
      </w:r>
      <w:r>
        <w:t xml:space="preserve">nknown.  </w:t>
      </w:r>
      <w:r w:rsidR="009D11DD">
        <w:t xml:space="preserve">  </w:t>
      </w:r>
    </w:p>
    <w:p w14:paraId="1E4F556E" w14:textId="0BA72B01" w:rsidR="00BB6350" w:rsidRPr="00453935" w:rsidRDefault="009D11DD" w:rsidP="009D11DD">
      <w:pPr>
        <w:pStyle w:val="Body"/>
        <w:numPr>
          <w:ilvl w:val="0"/>
          <w:numId w:val="0"/>
        </w:numPr>
        <w:ind w:left="1170"/>
        <w:rPr>
          <w:i/>
          <w:iCs/>
        </w:rPr>
      </w:pPr>
      <w:r w:rsidRPr="00453935">
        <w:rPr>
          <w:i/>
          <w:iCs/>
          <w:color w:val="1F497D" w:themeColor="text2"/>
          <w:u w:val="single"/>
        </w:rPr>
        <w:t>Data</w:t>
      </w:r>
      <w:r w:rsidRPr="00453935">
        <w:rPr>
          <w:i/>
          <w:iCs/>
          <w:u w:val="single"/>
        </w:rPr>
        <w:t xml:space="preserve"> </w:t>
      </w:r>
      <w:r w:rsidRPr="00453935">
        <w:rPr>
          <w:i/>
          <w:iCs/>
          <w:color w:val="1F497D" w:themeColor="text2"/>
          <w:u w:val="single"/>
        </w:rPr>
        <w:t xml:space="preserve">extracts released on/after </w:t>
      </w:r>
      <w:r w:rsidR="00410841">
        <w:rPr>
          <w:i/>
          <w:iCs/>
          <w:color w:val="1F497D" w:themeColor="text2"/>
          <w:u w:val="single"/>
        </w:rPr>
        <w:t>March 7</w:t>
      </w:r>
      <w:r w:rsidRPr="00453935">
        <w:rPr>
          <w:i/>
          <w:iCs/>
          <w:color w:val="1F497D" w:themeColor="text2"/>
          <w:u w:val="single"/>
        </w:rPr>
        <w:t>, 2023, include corrections</w:t>
      </w:r>
      <w:r w:rsidRPr="00453935">
        <w:rPr>
          <w:i/>
          <w:iCs/>
          <w:color w:val="1F497D" w:themeColor="text2"/>
        </w:rPr>
        <w:t>.</w:t>
      </w:r>
    </w:p>
    <w:p w14:paraId="520A982D" w14:textId="371A4352" w:rsidR="00A05483" w:rsidRPr="00D40A78" w:rsidRDefault="00A05483" w:rsidP="00D7095E">
      <w:pPr>
        <w:pStyle w:val="Body"/>
      </w:pPr>
      <w:r>
        <w:t xml:space="preserve">MelroseWakefield Hospital (Org Id 141) included decimals </w:t>
      </w:r>
      <w:r w:rsidR="00CB4C36">
        <w:t>reporting</w:t>
      </w:r>
      <w:r>
        <w:t xml:space="preserve"> Principal External Cause Code</w:t>
      </w:r>
      <w:r w:rsidR="00CB4C36">
        <w:t>s</w:t>
      </w:r>
      <w:r>
        <w:t xml:space="preserve">.  CHIA </w:t>
      </w:r>
      <w:r w:rsidRPr="00D40A78">
        <w:t xml:space="preserve">specifications do not allow the decimal.  </w:t>
      </w:r>
      <w:r w:rsidR="00220B7E" w:rsidRPr="00D40A78">
        <w:t xml:space="preserve">The reported data </w:t>
      </w:r>
      <w:r w:rsidRPr="00D40A78">
        <w:t>pass</w:t>
      </w:r>
      <w:r w:rsidR="00220B7E" w:rsidRPr="00D40A78">
        <w:t>ed</w:t>
      </w:r>
      <w:r w:rsidRPr="00D40A78">
        <w:t xml:space="preserve"> validation thresholds.</w:t>
      </w:r>
    </w:p>
    <w:p w14:paraId="388A309C" w14:textId="77777777" w:rsidR="000F088D" w:rsidRPr="00D40A78" w:rsidRDefault="00D7095E" w:rsidP="00D7095E">
      <w:pPr>
        <w:pStyle w:val="Body"/>
      </w:pPr>
      <w:r w:rsidRPr="00D40A78">
        <w:t>Milford Regional Medical Center (Org Id 97) stopped collecting patient Hispanic status upon registration.</w:t>
      </w:r>
      <w:r w:rsidR="000F088D" w:rsidRPr="00D40A78">
        <w:t xml:space="preserve">  </w:t>
      </w:r>
    </w:p>
    <w:p w14:paraId="0595649A" w14:textId="513441D9" w:rsidR="00D7095E" w:rsidRDefault="000F088D" w:rsidP="000F088D">
      <w:pPr>
        <w:pStyle w:val="Body"/>
        <w:numPr>
          <w:ilvl w:val="0"/>
          <w:numId w:val="0"/>
        </w:numPr>
        <w:ind w:left="1170"/>
      </w:pPr>
      <w:r w:rsidRPr="00D40A78">
        <w:t>This data is not included in their FY21 case mix submission</w:t>
      </w:r>
      <w:r w:rsidR="00453935">
        <w:t>s and is under review.</w:t>
      </w:r>
    </w:p>
    <w:p w14:paraId="53E73E69" w14:textId="77777777" w:rsidR="00F65F63" w:rsidRDefault="00F65F63">
      <w:pPr>
        <w:ind w:left="460"/>
        <w:rPr>
          <w:rFonts w:ascii="Arial Narrow" w:eastAsia="Arial Narrow" w:hAnsi="Arial Narrow" w:cs="Arial Narrow"/>
          <w:b/>
          <w:color w:val="005480"/>
          <w:sz w:val="24"/>
          <w:szCs w:val="24"/>
        </w:rPr>
      </w:pPr>
    </w:p>
    <w:p w14:paraId="5B9CDE60" w14:textId="0F7573CC" w:rsidR="00A965A2" w:rsidRPr="00BB440F" w:rsidRDefault="00E54F51">
      <w:pPr>
        <w:ind w:left="460"/>
        <w:rPr>
          <w:rFonts w:ascii="Arial Narrow" w:eastAsia="Arial Narrow" w:hAnsi="Arial Narrow" w:cs="Arial Narrow"/>
          <w:color w:val="005480"/>
          <w:sz w:val="24"/>
          <w:szCs w:val="24"/>
        </w:rPr>
      </w:pP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F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Y</w:t>
      </w:r>
      <w:r w:rsidR="006602E7"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20</w:t>
      </w:r>
      <w:r w:rsidR="00FA48BC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2</w:t>
      </w:r>
      <w:r w:rsidR="00F65F63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1</w:t>
      </w:r>
      <w:r w:rsidRPr="00BB440F">
        <w:rPr>
          <w:b/>
          <w:color w:val="005480"/>
          <w:spacing w:val="-10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–</w:t>
      </w:r>
      <w:r w:rsidRPr="00BB440F">
        <w:rPr>
          <w:b/>
          <w:color w:val="005480"/>
          <w:spacing w:val="-7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P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ro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vi</w:t>
      </w:r>
      <w:r w:rsidRPr="00BB440F">
        <w:rPr>
          <w:rFonts w:ascii="Arial Narrow" w:eastAsia="Arial Narrow" w:hAnsi="Arial Narrow" w:cs="Arial Narrow"/>
          <w:b/>
          <w:color w:val="005480"/>
          <w:spacing w:val="-2"/>
          <w:sz w:val="24"/>
          <w:szCs w:val="24"/>
        </w:rPr>
        <w:t>d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r</w:t>
      </w:r>
      <w:r w:rsidRPr="00BB440F">
        <w:rPr>
          <w:b/>
          <w:color w:val="005480"/>
          <w:spacing w:val="-8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S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p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eci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f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i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c</w:t>
      </w:r>
      <w:r w:rsidRPr="00BB440F">
        <w:rPr>
          <w:b/>
          <w:color w:val="005480"/>
          <w:spacing w:val="-10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No</w:t>
      </w:r>
      <w:r w:rsidRPr="00BB440F">
        <w:rPr>
          <w:rFonts w:ascii="Arial Narrow" w:eastAsia="Arial Narrow" w:hAnsi="Arial Narrow" w:cs="Arial Narrow"/>
          <w:b/>
          <w:color w:val="005480"/>
          <w:spacing w:val="-1"/>
          <w:sz w:val="24"/>
          <w:szCs w:val="24"/>
        </w:rPr>
        <w:t>te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s</w:t>
      </w:r>
    </w:p>
    <w:p w14:paraId="2C0BF55F" w14:textId="77777777" w:rsidR="006602E7" w:rsidRDefault="006602E7">
      <w:pPr>
        <w:spacing w:line="276" w:lineRule="auto"/>
        <w:ind w:left="460" w:right="983"/>
        <w:rPr>
          <w:rFonts w:ascii="Arial Narrow" w:eastAsia="Arial Narrow" w:hAnsi="Arial Narrow" w:cs="Arial Narrow"/>
          <w:spacing w:val="-1"/>
          <w:sz w:val="22"/>
          <w:szCs w:val="22"/>
        </w:rPr>
      </w:pPr>
    </w:p>
    <w:p w14:paraId="24393FC9" w14:textId="77777777" w:rsidR="00F65F63" w:rsidRDefault="00E54F51" w:rsidP="00F65F63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6602E7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 w:rsidR="00FA48BC">
        <w:rPr>
          <w:rFonts w:ascii="Arial Narrow" w:eastAsia="Arial Narrow" w:hAnsi="Arial Narrow" w:cs="Arial Narrow"/>
          <w:sz w:val="22"/>
          <w:szCs w:val="22"/>
        </w:rPr>
        <w:t>2</w:t>
      </w:r>
      <w:r w:rsidR="00F65F63"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OO</w:t>
      </w:r>
      <w:r w:rsidR="00D46258"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14:paraId="0F09C45E" w14:textId="1650D192" w:rsidR="00F65F63" w:rsidRDefault="00F65F63" w:rsidP="00F65F63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</w:p>
    <w:p w14:paraId="364A038F" w14:textId="228153FF" w:rsidR="007F1C0B" w:rsidRPr="00286DF4" w:rsidRDefault="007F1C0B" w:rsidP="007F1C0B">
      <w:pPr>
        <w:pStyle w:val="ListParagraph"/>
        <w:numPr>
          <w:ilvl w:val="0"/>
          <w:numId w:val="15"/>
        </w:numPr>
        <w:spacing w:line="276" w:lineRule="auto"/>
        <w:ind w:left="1170" w:right="10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Athol Hospital (Org Id 2)</w:t>
      </w:r>
      <w:r w:rsidR="001C01F1">
        <w:rPr>
          <w:rFonts w:ascii="Arial Narrow" w:eastAsia="Arial Narrow" w:hAnsi="Arial Narrow" w:cs="Arial Narrow"/>
          <w:sz w:val="22"/>
          <w:szCs w:val="22"/>
        </w:rPr>
        <w:t xml:space="preserve"> and Heywood Hospital (Org Id 73):</w:t>
      </w:r>
    </w:p>
    <w:p w14:paraId="25CE8194" w14:textId="5B6AF314" w:rsidR="00BB6350" w:rsidRPr="00BB6350" w:rsidRDefault="007F1C0B" w:rsidP="00BB6350">
      <w:pPr>
        <w:pStyle w:val="ListParagraph"/>
        <w:numPr>
          <w:ilvl w:val="1"/>
          <w:numId w:val="16"/>
        </w:numPr>
        <w:spacing w:line="276" w:lineRule="auto"/>
        <w:ind w:left="1530" w:right="500"/>
        <w:rPr>
          <w:rFonts w:ascii="Arial Narrow" w:eastAsia="Arial Narrow" w:hAnsi="Arial Narrow" w:cs="Arial Narrow"/>
          <w:sz w:val="22"/>
          <w:szCs w:val="22"/>
        </w:rPr>
      </w:pPr>
      <w:r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Noted some inaccurate reporting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for</w:t>
      </w:r>
      <w:r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Source of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Admission</w:t>
      </w:r>
      <w:r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Due to a system conversion on February 1, 2021, two different systems of patient records were combined. </w:t>
      </w:r>
      <w:r w:rsidRPr="00561365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This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resulted in data dictionary/mapping </w:t>
      </w:r>
      <w:r w:rsidR="00BB6350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issues </w:t>
      </w:r>
      <w:r w:rsidR="00585BB0">
        <w:rPr>
          <w:rFonts w:ascii="Arial Narrow" w:eastAsia="Arial Narrow" w:hAnsi="Arial Narrow" w:cs="Arial Narrow"/>
          <w:color w:val="000000"/>
          <w:sz w:val="22"/>
          <w:szCs w:val="22"/>
        </w:rPr>
        <w:t>for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Source of </w:t>
      </w:r>
      <w:r w:rsidR="00922F57">
        <w:rPr>
          <w:rFonts w:ascii="Arial Narrow" w:eastAsia="Arial Narrow" w:hAnsi="Arial Narrow" w:cs="Arial Narrow"/>
          <w:color w:val="000000"/>
          <w:sz w:val="22"/>
          <w:szCs w:val="22"/>
        </w:rPr>
        <w:t>Admission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</w:t>
      </w:r>
      <w:r w:rsidR="00585BB0">
        <w:rPr>
          <w:rFonts w:ascii="Arial Narrow" w:eastAsia="Arial Narrow" w:hAnsi="Arial Narrow" w:cs="Arial Narrow"/>
          <w:color w:val="000000"/>
          <w:sz w:val="22"/>
          <w:szCs w:val="22"/>
        </w:rPr>
        <w:t>FY21 reporting understated the number of observation stays originating from the hospita</w:t>
      </w:r>
      <w:r w:rsidR="00C332DB"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 w:rsidR="00585BB0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ER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 w:rsidR="001C01F1"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Walk-Ins/Self-Referrals</w:t>
      </w:r>
      <w:r w:rsidR="00EE501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85BB0">
        <w:rPr>
          <w:rFonts w:ascii="Arial Narrow" w:eastAsia="Arial Narrow" w:hAnsi="Arial Narrow" w:cs="Arial Narrow"/>
          <w:color w:val="000000"/>
          <w:sz w:val="22"/>
          <w:szCs w:val="22"/>
        </w:rPr>
        <w:t>and</w:t>
      </w:r>
      <w:r w:rsidR="00993BF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EE501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overstated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Direct Physician Referrals</w:t>
      </w:r>
      <w:r w:rsidRPr="00561365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 w:rsidR="00BB6350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8E85689" w14:textId="23DDA6BA" w:rsidR="009F2FCD" w:rsidRDefault="00DF7DD4" w:rsidP="00930EC8">
      <w:pPr>
        <w:pStyle w:val="BulletLast"/>
        <w:numPr>
          <w:ilvl w:val="0"/>
          <w:numId w:val="18"/>
        </w:numPr>
        <w:spacing w:after="0" w:line="240" w:lineRule="auto"/>
        <w:ind w:left="1170" w:right="410"/>
      </w:pPr>
      <w:r>
        <w:t>Baystate Health Hospitals</w:t>
      </w:r>
      <w:r w:rsidR="009F2FCD">
        <w:t xml:space="preserve"> (Org Id 4, Org Id 5, Org Id 106 and Org Id 139):</w:t>
      </w:r>
    </w:p>
    <w:p w14:paraId="26896B25" w14:textId="1F6831AA" w:rsidR="00BE629A" w:rsidRDefault="009F2FCD" w:rsidP="009F2FCD">
      <w:pPr>
        <w:pStyle w:val="BulletLast"/>
        <w:numPr>
          <w:ilvl w:val="1"/>
          <w:numId w:val="16"/>
        </w:numPr>
        <w:spacing w:after="0" w:line="240" w:lineRule="auto"/>
        <w:ind w:left="1530" w:right="410"/>
      </w:pPr>
      <w:r>
        <w:t>Noted discrepancies with Payer Source.</w:t>
      </w:r>
      <w:r w:rsidR="00DF7DD4">
        <w:t xml:space="preserve"> Observation stays </w:t>
      </w:r>
      <w:r>
        <w:t>for certain Medicaid and Medicare products were</w:t>
      </w:r>
      <w:r w:rsidR="00A56EDF">
        <w:t xml:space="preserve"> </w:t>
      </w:r>
      <w:r w:rsidR="00DF7DD4">
        <w:t>mapp</w:t>
      </w:r>
      <w:r>
        <w:t>ed incorrectly</w:t>
      </w:r>
      <w:r w:rsidR="00DF7DD4">
        <w:t>. Resubmissions were not able to be included in the Final OOD FY21 release. Below is a summary of the corrected OOD stays.</w:t>
      </w:r>
    </w:p>
    <w:p w14:paraId="7B45F7AF" w14:textId="77777777" w:rsidR="00BE629A" w:rsidRDefault="00BE629A">
      <w:pPr>
        <w:rPr>
          <w:rFonts w:ascii="Arial Narrow" w:eastAsia="Calibri" w:hAnsi="Arial Narrow"/>
          <w:color w:val="313131"/>
          <w:sz w:val="22"/>
          <w:szCs w:val="22"/>
        </w:rPr>
      </w:pPr>
      <w:r>
        <w:br w:type="page"/>
      </w:r>
    </w:p>
    <w:p w14:paraId="0EE4CA8A" w14:textId="078371D0" w:rsidR="009F2FCD" w:rsidRDefault="005E7BEA" w:rsidP="005E7BEA">
      <w:pPr>
        <w:ind w:left="460"/>
        <w:rPr>
          <w:b/>
          <w:color w:val="005480"/>
          <w:spacing w:val="-7"/>
          <w:sz w:val="24"/>
          <w:szCs w:val="24"/>
        </w:rPr>
      </w:pPr>
      <w:r>
        <w:rPr>
          <w:b/>
          <w:color w:val="005480"/>
          <w:spacing w:val="-7"/>
          <w:sz w:val="24"/>
          <w:szCs w:val="24"/>
        </w:rPr>
        <w:lastRenderedPageBreak/>
        <w:t xml:space="preserve">      </w:t>
      </w:r>
    </w:p>
    <w:p w14:paraId="09B6AF8C" w14:textId="1A2B6C41" w:rsidR="00DF7DD4" w:rsidRPr="00D478C3" w:rsidRDefault="005E7BEA" w:rsidP="009F2FCD">
      <w:pPr>
        <w:ind w:left="910" w:firstLine="440"/>
        <w:rPr>
          <w:bCs/>
          <w:color w:val="002060"/>
        </w:rPr>
      </w:pPr>
      <w:r w:rsidRPr="00D478C3">
        <w:rPr>
          <w:rFonts w:ascii="Arial Narrow" w:eastAsia="Arial Narrow" w:hAnsi="Arial Narrow" w:cs="Arial Narrow"/>
          <w:bCs/>
          <w:color w:val="002060"/>
          <w:spacing w:val="1"/>
          <w:sz w:val="22"/>
          <w:szCs w:val="22"/>
        </w:rPr>
        <w:t>Baystate Medical Center (Org Id 4):</w:t>
      </w:r>
    </w:p>
    <w:tbl>
      <w:tblPr>
        <w:tblpPr w:leftFromText="180" w:rightFromText="180" w:vertAnchor="text" w:horzAnchor="margin" w:tblpXSpec="center" w:tblpY="155"/>
        <w:tblW w:w="7681" w:type="dxa"/>
        <w:tblLook w:val="04A0" w:firstRow="1" w:lastRow="0" w:firstColumn="1" w:lastColumn="0" w:noHBand="0" w:noVBand="1"/>
      </w:tblPr>
      <w:tblGrid>
        <w:gridCol w:w="2875"/>
        <w:gridCol w:w="2358"/>
        <w:gridCol w:w="2448"/>
      </w:tblGrid>
      <w:tr w:rsidR="00DF7DD4" w:rsidRPr="00D64872" w14:paraId="3D8DB655" w14:textId="77777777" w:rsidTr="00804FEF">
        <w:trPr>
          <w:trHeight w:val="360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4" w:space="0" w:color="FFC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02471" w14:textId="77777777" w:rsidR="00DF7DD4" w:rsidRPr="00D64872" w:rsidRDefault="00DF7DD4" w:rsidP="005E7BEA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>SOURCE OF PAYMENT</w:t>
            </w:r>
          </w:p>
        </w:tc>
        <w:tc>
          <w:tcPr>
            <w:tcW w:w="2358" w:type="dxa"/>
            <w:tcBorders>
              <w:top w:val="single" w:sz="4" w:space="0" w:color="9BC2E6"/>
              <w:left w:val="single" w:sz="8" w:space="0" w:color="auto"/>
              <w:bottom w:val="single" w:sz="4" w:space="0" w:color="FFC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E2A6CB" w14:textId="1DC425FD" w:rsidR="00DF7DD4" w:rsidRPr="00D64872" w:rsidRDefault="00DF7DD4" w:rsidP="005E7BEA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 xml:space="preserve">REPORTED </w:t>
            </w:r>
            <w:r w:rsidR="00A56EDF">
              <w:rPr>
                <w:rFonts w:ascii="Arial Narrow" w:hAnsi="Arial Narrow" w:cs="Calibri"/>
                <w:b/>
                <w:bCs/>
                <w:color w:val="1F497D" w:themeColor="text2"/>
              </w:rPr>
              <w:t>OOD STAYS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4" w:space="0" w:color="FFC000"/>
              <w:right w:val="single" w:sz="4" w:space="0" w:color="9BC2E6"/>
            </w:tcBorders>
            <w:shd w:val="clear" w:color="auto" w:fill="FFFFFF" w:themeFill="background1"/>
            <w:vAlign w:val="center"/>
            <w:hideMark/>
          </w:tcPr>
          <w:p w14:paraId="5F2585DF" w14:textId="77800ADD" w:rsidR="00DF7DD4" w:rsidRPr="00D64872" w:rsidRDefault="00DF7DD4" w:rsidP="005E7BEA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 xml:space="preserve">ACTUAL </w:t>
            </w:r>
            <w:r w:rsidR="00A56EDF">
              <w:rPr>
                <w:rFonts w:ascii="Arial Narrow" w:hAnsi="Arial Narrow" w:cs="Calibri"/>
                <w:b/>
                <w:bCs/>
                <w:color w:val="1F497D" w:themeColor="text2"/>
              </w:rPr>
              <w:t>OOD STAYS</w:t>
            </w:r>
          </w:p>
        </w:tc>
      </w:tr>
      <w:tr w:rsidR="009F2FCD" w:rsidRPr="002C2FF9" w14:paraId="6B05B7AB" w14:textId="77777777" w:rsidTr="00804FEF">
        <w:trPr>
          <w:trHeight w:val="288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4" w:space="0" w:color="C6D9F1" w:themeColor="text2" w:themeTint="33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ED2969F" w14:textId="5494313A" w:rsidR="009F2FCD" w:rsidRDefault="009F2FCD" w:rsidP="005E7BEA">
            <w:pPr>
              <w:rPr>
                <w:rFonts w:ascii="Arial Narrow" w:eastAsia="Arial Narrow" w:hAnsi="Arial Narrow" w:cs="Arial Narrow"/>
                <w:color w:val="2F2F2F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  7 </w:t>
            </w:r>
            <w:r>
              <w:rPr>
                <w:rFonts w:ascii="Arial Narrow" w:hAnsi="Arial Narrow" w:cs="Calibri"/>
                <w:color w:val="000000"/>
              </w:rPr>
              <w:t>– TUFTS HEALTH PLAN</w:t>
            </w:r>
          </w:p>
        </w:tc>
        <w:tc>
          <w:tcPr>
            <w:tcW w:w="2358" w:type="dxa"/>
            <w:tcBorders>
              <w:top w:val="single" w:sz="4" w:space="0" w:color="9BC2E6"/>
              <w:left w:val="nil"/>
              <w:bottom w:val="single" w:sz="4" w:space="0" w:color="C6D9F1" w:themeColor="text2" w:themeTint="33"/>
              <w:right w:val="single" w:sz="8" w:space="0" w:color="auto"/>
            </w:tcBorders>
            <w:shd w:val="clear" w:color="000000" w:fill="F2F2F2"/>
            <w:vAlign w:val="center"/>
          </w:tcPr>
          <w:p w14:paraId="1FE94395" w14:textId="35ABF505" w:rsidR="009F2FCD" w:rsidRDefault="009F2FCD" w:rsidP="005E7BEA">
            <w:pPr>
              <w:jc w:val="center"/>
              <w:rPr>
                <w:rFonts w:ascii="Arial Narrow" w:eastAsia="Arial Narrow" w:hAnsi="Arial Narrow" w:cs="Arial Narrow"/>
                <w:color w:val="2F2F2F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 459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4" w:space="0" w:color="C6D9F1" w:themeColor="text2" w:themeTint="33"/>
              <w:right w:val="single" w:sz="4" w:space="0" w:color="9BC2E6"/>
            </w:tcBorders>
            <w:shd w:val="clear" w:color="000000" w:fill="F2F2F2"/>
            <w:vAlign w:val="center"/>
          </w:tcPr>
          <w:p w14:paraId="52D25B4F" w14:textId="4A615261" w:rsidR="009F2FCD" w:rsidRDefault="009F2FCD" w:rsidP="005E7BEA">
            <w:pPr>
              <w:jc w:val="center"/>
              <w:rPr>
                <w:rFonts w:ascii="Arial Narrow" w:eastAsia="Arial Narrow" w:hAnsi="Arial Narrow" w:cs="Arial Narrow"/>
                <w:color w:val="2F2F2F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   </w:t>
            </w:r>
            <w:r w:rsidR="00220B7E">
              <w:rPr>
                <w:rFonts w:ascii="Arial Narrow" w:eastAsia="Arial Narrow" w:hAnsi="Arial Narrow" w:cs="Arial Narrow"/>
                <w:color w:val="2F2F2F"/>
              </w:rPr>
              <w:t>7</w:t>
            </w:r>
            <w:r>
              <w:rPr>
                <w:rFonts w:ascii="Arial Narrow" w:eastAsia="Arial Narrow" w:hAnsi="Arial Narrow" w:cs="Arial Narrow"/>
                <w:color w:val="2F2F2F"/>
              </w:rPr>
              <w:t>0</w:t>
            </w:r>
          </w:p>
        </w:tc>
      </w:tr>
      <w:tr w:rsidR="00DF7DD4" w:rsidRPr="002C2FF9" w14:paraId="6B7941C6" w14:textId="77777777" w:rsidTr="00804FEF">
        <w:trPr>
          <w:trHeight w:val="288"/>
        </w:trPr>
        <w:tc>
          <w:tcPr>
            <w:tcW w:w="2875" w:type="dxa"/>
            <w:tcBorders>
              <w:top w:val="single" w:sz="4" w:space="0" w:color="C6D9F1" w:themeColor="text2" w:themeTint="33"/>
              <w:left w:val="single" w:sz="4" w:space="0" w:color="9BC2E6"/>
              <w:bottom w:val="single" w:sz="4" w:space="0" w:color="C6D9F1" w:themeColor="text2" w:themeTint="33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B5D9" w14:textId="77777777" w:rsidR="00DF7DD4" w:rsidRPr="002C2FF9" w:rsidRDefault="00DF7DD4" w:rsidP="005E7BE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24 </w:t>
            </w:r>
            <w:r>
              <w:rPr>
                <w:rFonts w:ascii="Arial Narrow" w:hAnsi="Arial Narrow" w:cs="Calibri"/>
                <w:color w:val="000000"/>
              </w:rPr>
              <w:t>–</w:t>
            </w:r>
            <w:r>
              <w:rPr>
                <w:rFonts w:ascii="Arial Narrow" w:eastAsia="Arial Narrow" w:hAnsi="Arial Narrow" w:cs="Arial Narrow"/>
                <w:color w:val="2F2F2F"/>
              </w:rPr>
              <w:t xml:space="preserve"> HEALTH NEW ENGLAND </w:t>
            </w:r>
          </w:p>
        </w:tc>
        <w:tc>
          <w:tcPr>
            <w:tcW w:w="2358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E693" w14:textId="1FB2463E" w:rsidR="00DF7DD4" w:rsidRPr="002C2FF9" w:rsidRDefault="00A56EDF" w:rsidP="005E7BE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>2</w:t>
            </w:r>
            <w:r w:rsidR="00DF7DD4">
              <w:rPr>
                <w:rFonts w:ascii="Arial Narrow" w:eastAsia="Arial Narrow" w:hAnsi="Arial Narrow" w:cs="Arial Narrow"/>
                <w:color w:val="2F2F2F"/>
              </w:rPr>
              <w:t>,</w:t>
            </w:r>
            <w:r>
              <w:rPr>
                <w:rFonts w:ascii="Arial Narrow" w:eastAsia="Arial Narrow" w:hAnsi="Arial Narrow" w:cs="Arial Narrow"/>
                <w:color w:val="2F2F2F"/>
              </w:rPr>
              <w:t>632</w:t>
            </w: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6E8E7DB4" w14:textId="3B33B694" w:rsidR="00DF7DD4" w:rsidRPr="002C2FF9" w:rsidRDefault="00381632" w:rsidP="005E7BE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 8</w:t>
            </w:r>
            <w:r w:rsidR="00DF7DD4">
              <w:rPr>
                <w:rFonts w:ascii="Arial Narrow" w:eastAsia="Arial Narrow" w:hAnsi="Arial Narrow" w:cs="Arial Narrow"/>
                <w:color w:val="2F2F2F"/>
              </w:rPr>
              <w:t>9</w:t>
            </w:r>
            <w:r w:rsidR="00A56EDF">
              <w:rPr>
                <w:rFonts w:ascii="Arial Narrow" w:eastAsia="Arial Narrow" w:hAnsi="Arial Narrow" w:cs="Arial Narrow"/>
                <w:color w:val="2F2F2F"/>
              </w:rPr>
              <w:t>8</w:t>
            </w:r>
          </w:p>
        </w:tc>
      </w:tr>
      <w:tr w:rsidR="00DF7DD4" w:rsidRPr="002C2FF9" w14:paraId="2E7B3344" w14:textId="77777777" w:rsidTr="00804FEF">
        <w:trPr>
          <w:trHeight w:val="288"/>
        </w:trPr>
        <w:tc>
          <w:tcPr>
            <w:tcW w:w="2875" w:type="dxa"/>
            <w:tcBorders>
              <w:top w:val="single" w:sz="4" w:space="0" w:color="C6D9F1" w:themeColor="text2" w:themeTint="33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D2B9D" w14:textId="77777777" w:rsidR="00DF7DD4" w:rsidRPr="002C2FF9" w:rsidRDefault="00DF7DD4" w:rsidP="005E7BE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134 – MEDICARE HMO - OTHER</w:t>
            </w:r>
          </w:p>
        </w:tc>
        <w:tc>
          <w:tcPr>
            <w:tcW w:w="2358" w:type="dxa"/>
            <w:tcBorders>
              <w:top w:val="single" w:sz="4" w:space="0" w:color="C6D9F1" w:themeColor="text2" w:themeTint="33"/>
              <w:left w:val="nil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EE20E" w14:textId="6B4DEED4" w:rsidR="00DF7DD4" w:rsidRPr="002C2FF9" w:rsidRDefault="005B1638" w:rsidP="005E7BE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</w:t>
            </w:r>
            <w:r w:rsidR="00381632">
              <w:rPr>
                <w:rFonts w:ascii="Arial Narrow" w:hAnsi="Arial Narrow" w:cs="Calibri"/>
                <w:color w:val="000000"/>
              </w:rPr>
              <w:t>569</w:t>
            </w: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2F2F2" w:themeFill="background1" w:themeFillShade="F2"/>
            <w:vAlign w:val="center"/>
            <w:hideMark/>
          </w:tcPr>
          <w:p w14:paraId="7192F984" w14:textId="67BD2DC8" w:rsidR="00DF7DD4" w:rsidRPr="002C2FF9" w:rsidRDefault="00DF7DD4" w:rsidP="005E7BE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1,</w:t>
            </w:r>
            <w:r w:rsidR="00381632">
              <w:rPr>
                <w:rFonts w:ascii="Arial Narrow" w:hAnsi="Arial Narrow" w:cs="Calibri"/>
                <w:color w:val="000000"/>
              </w:rPr>
              <w:t>081</w:t>
            </w:r>
          </w:p>
        </w:tc>
      </w:tr>
      <w:tr w:rsidR="00381632" w:rsidRPr="002C2FF9" w14:paraId="62A08BE9" w14:textId="77777777" w:rsidTr="00AC6104">
        <w:trPr>
          <w:trHeight w:val="288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AB2C" w14:textId="449A7A16" w:rsidR="00381632" w:rsidRDefault="00381632" w:rsidP="005E7BE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311 – OTHER ACO</w:t>
            </w:r>
          </w:p>
        </w:tc>
        <w:tc>
          <w:tcPr>
            <w:tcW w:w="235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vAlign w:val="center"/>
          </w:tcPr>
          <w:p w14:paraId="08FF843D" w14:textId="701DFD88" w:rsidR="00381632" w:rsidRDefault="00381632" w:rsidP="005E7BE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   0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</w:tcPr>
          <w:p w14:paraId="4D80D60D" w14:textId="2DAC7A43" w:rsidR="00381632" w:rsidRDefault="00381632" w:rsidP="005E7BE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1,836</w:t>
            </w:r>
          </w:p>
        </w:tc>
      </w:tr>
      <w:tr w:rsidR="00381632" w:rsidRPr="002C2FF9" w14:paraId="39495D88" w14:textId="77777777" w:rsidTr="00FF0E30">
        <w:trPr>
          <w:trHeight w:val="288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4D3A2" w14:textId="68518028" w:rsidR="00381632" w:rsidRDefault="00381632" w:rsidP="000F088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807 – BLUE CROSS BLUE SHIELD</w:t>
            </w:r>
          </w:p>
        </w:tc>
        <w:tc>
          <w:tcPr>
            <w:tcW w:w="235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77C537" w14:textId="3F27A22E" w:rsidR="00381632" w:rsidRDefault="00381632" w:rsidP="000F088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1,091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2F2F2" w:themeFill="background1" w:themeFillShade="F2"/>
            <w:vAlign w:val="center"/>
          </w:tcPr>
          <w:p w14:paraId="19D5C73E" w14:textId="68D94053" w:rsidR="00381632" w:rsidRDefault="00381632" w:rsidP="000F088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 902</w:t>
            </w:r>
          </w:p>
        </w:tc>
      </w:tr>
    </w:tbl>
    <w:p w14:paraId="708528FE" w14:textId="22BA1325" w:rsidR="00DF7DD4" w:rsidRDefault="00DF7DD4" w:rsidP="000F088D">
      <w:pPr>
        <w:ind w:right="1080"/>
        <w:rPr>
          <w:rFonts w:ascii="Arial Narrow" w:eastAsia="Arial Narrow" w:hAnsi="Arial Narrow" w:cs="Arial Narrow"/>
          <w:sz w:val="22"/>
          <w:szCs w:val="22"/>
        </w:rPr>
      </w:pPr>
    </w:p>
    <w:p w14:paraId="577D43F6" w14:textId="77777777" w:rsidR="00DF7DD4" w:rsidRDefault="00DF7DD4" w:rsidP="000F088D">
      <w:pPr>
        <w:spacing w:line="276" w:lineRule="auto"/>
        <w:ind w:right="1080"/>
        <w:rPr>
          <w:rFonts w:ascii="Arial Narrow" w:eastAsia="Arial Narrow" w:hAnsi="Arial Narrow" w:cs="Arial Narrow"/>
          <w:sz w:val="22"/>
          <w:szCs w:val="22"/>
        </w:rPr>
      </w:pPr>
    </w:p>
    <w:p w14:paraId="447A4BC8" w14:textId="77777777" w:rsidR="00DF7DD4" w:rsidRDefault="00DF7DD4" w:rsidP="000F088D">
      <w:pPr>
        <w:spacing w:line="276" w:lineRule="auto"/>
        <w:ind w:right="1080"/>
        <w:rPr>
          <w:rFonts w:ascii="Arial Narrow" w:eastAsia="Arial Narrow" w:hAnsi="Arial Narrow" w:cs="Arial Narrow"/>
          <w:sz w:val="22"/>
          <w:szCs w:val="22"/>
        </w:rPr>
      </w:pPr>
    </w:p>
    <w:p w14:paraId="4FEE1A44" w14:textId="77777777" w:rsidR="00DF7DD4" w:rsidRPr="00DF7DD4" w:rsidRDefault="00DF7DD4" w:rsidP="000F088D">
      <w:pPr>
        <w:spacing w:line="276" w:lineRule="auto"/>
        <w:ind w:right="1080"/>
        <w:rPr>
          <w:rFonts w:ascii="Arial Narrow" w:eastAsia="Arial Narrow" w:hAnsi="Arial Narrow" w:cs="Arial Narrow"/>
          <w:sz w:val="22"/>
          <w:szCs w:val="22"/>
        </w:rPr>
      </w:pPr>
    </w:p>
    <w:p w14:paraId="35847A06" w14:textId="77777777" w:rsidR="007F1C0B" w:rsidRDefault="007F1C0B" w:rsidP="000F088D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</w:p>
    <w:p w14:paraId="2CB8E472" w14:textId="2C4C19B7" w:rsidR="00F65F63" w:rsidRDefault="00F65F63" w:rsidP="000F088D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</w:p>
    <w:p w14:paraId="1458A150" w14:textId="77777777" w:rsidR="009F2FCD" w:rsidRDefault="009F2FCD" w:rsidP="000F088D">
      <w:pPr>
        <w:pStyle w:val="BulletLast"/>
        <w:numPr>
          <w:ilvl w:val="0"/>
          <w:numId w:val="0"/>
        </w:numPr>
        <w:spacing w:after="0" w:line="240" w:lineRule="auto"/>
        <w:ind w:left="1170" w:right="500" w:firstLine="180"/>
        <w:rPr>
          <w:rFonts w:eastAsia="Arial Narrow" w:cs="Arial Narrow"/>
          <w:bCs/>
          <w:color w:val="005480"/>
          <w:spacing w:val="1"/>
        </w:rPr>
      </w:pPr>
    </w:p>
    <w:p w14:paraId="26EE9ED0" w14:textId="77777777" w:rsidR="009F2FCD" w:rsidRDefault="009F2FCD" w:rsidP="000F088D">
      <w:pPr>
        <w:pStyle w:val="BulletLast"/>
        <w:numPr>
          <w:ilvl w:val="0"/>
          <w:numId w:val="0"/>
        </w:numPr>
        <w:spacing w:after="0" w:line="240" w:lineRule="auto"/>
        <w:ind w:left="1170" w:right="500" w:firstLine="180"/>
        <w:rPr>
          <w:rFonts w:eastAsia="Arial Narrow" w:cs="Arial Narrow"/>
          <w:bCs/>
          <w:color w:val="005480"/>
          <w:spacing w:val="1"/>
        </w:rPr>
      </w:pPr>
    </w:p>
    <w:p w14:paraId="593D2FF6" w14:textId="02EE41B4" w:rsidR="00EE707D" w:rsidRPr="00BE629A" w:rsidRDefault="005E7BEA" w:rsidP="000F088D">
      <w:pPr>
        <w:ind w:left="720" w:firstLine="720"/>
        <w:rPr>
          <w:rFonts w:ascii="Arial Narrow" w:hAnsi="Arial Narrow"/>
          <w:bCs/>
          <w:color w:val="002060"/>
          <w:sz w:val="22"/>
          <w:szCs w:val="22"/>
        </w:rPr>
      </w:pPr>
      <w:r w:rsidRPr="00BE629A">
        <w:rPr>
          <w:rFonts w:ascii="Arial Narrow" w:eastAsia="Arial Narrow" w:hAnsi="Arial Narrow" w:cs="Arial Narrow"/>
          <w:bCs/>
          <w:color w:val="002060"/>
          <w:spacing w:val="1"/>
          <w:sz w:val="22"/>
          <w:szCs w:val="22"/>
        </w:rPr>
        <w:t>Baystate Franklin Medical Center (Org Id 5):</w:t>
      </w:r>
    </w:p>
    <w:tbl>
      <w:tblPr>
        <w:tblpPr w:leftFromText="180" w:rightFromText="180" w:vertAnchor="text" w:horzAnchor="margin" w:tblpXSpec="center" w:tblpY="155"/>
        <w:tblW w:w="7681" w:type="dxa"/>
        <w:tblLook w:val="04A0" w:firstRow="1" w:lastRow="0" w:firstColumn="1" w:lastColumn="0" w:noHBand="0" w:noVBand="1"/>
      </w:tblPr>
      <w:tblGrid>
        <w:gridCol w:w="2875"/>
        <w:gridCol w:w="2358"/>
        <w:gridCol w:w="2448"/>
      </w:tblGrid>
      <w:tr w:rsidR="00EE707D" w:rsidRPr="00D64872" w14:paraId="57EE3B1D" w14:textId="77777777" w:rsidTr="00DC7822">
        <w:trPr>
          <w:trHeight w:val="360"/>
        </w:trPr>
        <w:tc>
          <w:tcPr>
            <w:tcW w:w="2875" w:type="dxa"/>
            <w:tcBorders>
              <w:top w:val="single" w:sz="8" w:space="0" w:color="C6D9F1" w:themeColor="text2" w:themeTint="33"/>
              <w:left w:val="single" w:sz="4" w:space="0" w:color="9BC2E6"/>
              <w:bottom w:val="single" w:sz="4" w:space="0" w:color="FFC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5D1C7" w14:textId="77777777" w:rsidR="00EE707D" w:rsidRPr="00D64872" w:rsidRDefault="00EE707D" w:rsidP="000F088D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>SOURCE OF PAYMENT</w:t>
            </w:r>
          </w:p>
        </w:tc>
        <w:tc>
          <w:tcPr>
            <w:tcW w:w="2358" w:type="dxa"/>
            <w:tcBorders>
              <w:top w:val="single" w:sz="8" w:space="0" w:color="C6D9F1" w:themeColor="text2" w:themeTint="33"/>
              <w:left w:val="single" w:sz="8" w:space="0" w:color="auto"/>
              <w:bottom w:val="single" w:sz="4" w:space="0" w:color="FFC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2D77DE" w14:textId="4CE235A4" w:rsidR="00EE707D" w:rsidRPr="00D64872" w:rsidRDefault="00EE707D" w:rsidP="000F088D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 xml:space="preserve">REPORTED </w:t>
            </w:r>
            <w:r w:rsidR="00A56EDF">
              <w:rPr>
                <w:rFonts w:ascii="Arial Narrow" w:hAnsi="Arial Narrow" w:cs="Calibri"/>
                <w:b/>
                <w:bCs/>
                <w:color w:val="1F497D" w:themeColor="text2"/>
              </w:rPr>
              <w:t>OOD STAYS</w:t>
            </w:r>
          </w:p>
        </w:tc>
        <w:tc>
          <w:tcPr>
            <w:tcW w:w="2448" w:type="dxa"/>
            <w:tcBorders>
              <w:top w:val="single" w:sz="8" w:space="0" w:color="C6D9F1" w:themeColor="text2" w:themeTint="33"/>
              <w:left w:val="nil"/>
              <w:bottom w:val="single" w:sz="4" w:space="0" w:color="FFC000"/>
              <w:right w:val="single" w:sz="4" w:space="0" w:color="9BC2E6"/>
            </w:tcBorders>
            <w:shd w:val="clear" w:color="auto" w:fill="FFFFFF" w:themeFill="background1"/>
            <w:vAlign w:val="center"/>
            <w:hideMark/>
          </w:tcPr>
          <w:p w14:paraId="675C3871" w14:textId="508434FE" w:rsidR="00EE707D" w:rsidRPr="00D64872" w:rsidRDefault="00EE707D" w:rsidP="000F088D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 xml:space="preserve">ACTUAL </w:t>
            </w:r>
            <w:r w:rsidR="00A56EDF">
              <w:rPr>
                <w:rFonts w:ascii="Arial Narrow" w:hAnsi="Arial Narrow" w:cs="Calibri"/>
                <w:b/>
                <w:bCs/>
                <w:color w:val="1F497D" w:themeColor="text2"/>
              </w:rPr>
              <w:t>OOD STAYS</w:t>
            </w:r>
          </w:p>
        </w:tc>
      </w:tr>
      <w:tr w:rsidR="00EE707D" w:rsidRPr="002C2FF9" w14:paraId="375F5823" w14:textId="77777777" w:rsidTr="00804FEF">
        <w:trPr>
          <w:trHeight w:val="288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8" w:space="0" w:color="C6D9F1" w:themeColor="text2" w:themeTint="33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5EAF3C" w14:textId="77777777" w:rsidR="00EE707D" w:rsidRPr="002C2FF9" w:rsidRDefault="00EE707D" w:rsidP="002B1B7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24 </w:t>
            </w:r>
            <w:r>
              <w:rPr>
                <w:rFonts w:ascii="Arial Narrow" w:hAnsi="Arial Narrow" w:cs="Calibri"/>
                <w:color w:val="000000"/>
              </w:rPr>
              <w:t>–</w:t>
            </w:r>
            <w:r>
              <w:rPr>
                <w:rFonts w:ascii="Arial Narrow" w:eastAsia="Arial Narrow" w:hAnsi="Arial Narrow" w:cs="Arial Narrow"/>
                <w:color w:val="2F2F2F"/>
              </w:rPr>
              <w:t xml:space="preserve"> HEALTH NEW ENGLAND </w:t>
            </w:r>
          </w:p>
        </w:tc>
        <w:tc>
          <w:tcPr>
            <w:tcW w:w="2358" w:type="dxa"/>
            <w:tcBorders>
              <w:top w:val="single" w:sz="4" w:space="0" w:color="9BC2E6"/>
              <w:left w:val="nil"/>
              <w:bottom w:val="single" w:sz="8" w:space="0" w:color="C6D9F1" w:themeColor="text2" w:themeTint="33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75799E" w14:textId="0385EC28" w:rsidR="00EE707D" w:rsidRPr="002C2FF9" w:rsidRDefault="005B1638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>307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8" w:space="0" w:color="C6D9F1" w:themeColor="text2" w:themeTint="33"/>
              <w:right w:val="single" w:sz="4" w:space="0" w:color="9BC2E6"/>
            </w:tcBorders>
            <w:shd w:val="clear" w:color="000000" w:fill="F2F2F2"/>
            <w:vAlign w:val="center"/>
            <w:hideMark/>
          </w:tcPr>
          <w:p w14:paraId="65C7A705" w14:textId="634D3B20" w:rsidR="00EE707D" w:rsidRPr="002C2FF9" w:rsidRDefault="00362A58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>191</w:t>
            </w:r>
          </w:p>
        </w:tc>
      </w:tr>
      <w:tr w:rsidR="00EE707D" w:rsidRPr="002C2FF9" w14:paraId="0E15AFCC" w14:textId="77777777" w:rsidTr="00804FEF">
        <w:trPr>
          <w:trHeight w:val="288"/>
        </w:trPr>
        <w:tc>
          <w:tcPr>
            <w:tcW w:w="2875" w:type="dxa"/>
            <w:tcBorders>
              <w:top w:val="single" w:sz="8" w:space="0" w:color="C6D9F1" w:themeColor="text2" w:themeTint="33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1114" w14:textId="77777777" w:rsidR="00EE707D" w:rsidRPr="002C2FF9" w:rsidRDefault="00EE707D" w:rsidP="002B1B7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134 – MEDICARE HMO - OTHER</w:t>
            </w:r>
          </w:p>
        </w:tc>
        <w:tc>
          <w:tcPr>
            <w:tcW w:w="2358" w:type="dxa"/>
            <w:tcBorders>
              <w:top w:val="single" w:sz="8" w:space="0" w:color="C6D9F1" w:themeColor="text2" w:themeTint="33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085B" w14:textId="36AC9D76" w:rsidR="00EE707D" w:rsidRPr="002C2FF9" w:rsidRDefault="005B1638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65</w:t>
            </w:r>
          </w:p>
        </w:tc>
        <w:tc>
          <w:tcPr>
            <w:tcW w:w="2448" w:type="dxa"/>
            <w:tcBorders>
              <w:top w:val="single" w:sz="8" w:space="0" w:color="C6D9F1" w:themeColor="text2" w:themeTint="33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28A6479A" w14:textId="4D69F01A" w:rsidR="00EE707D" w:rsidRPr="002C2FF9" w:rsidRDefault="005B1638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260</w:t>
            </w:r>
          </w:p>
        </w:tc>
      </w:tr>
      <w:tr w:rsidR="00EE707D" w:rsidRPr="002C2FF9" w14:paraId="17A6F564" w14:textId="77777777" w:rsidTr="00804FEF">
        <w:trPr>
          <w:trHeight w:val="288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8" w:space="0" w:color="C6D9F1" w:themeColor="text2" w:themeTint="33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05D835" w14:textId="68FD650D" w:rsidR="00EE707D" w:rsidRDefault="00AC6104" w:rsidP="0082213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807</w:t>
            </w:r>
            <w:r w:rsidR="00EE707D">
              <w:rPr>
                <w:rFonts w:ascii="Arial Narrow" w:hAnsi="Arial Narrow" w:cs="Calibri"/>
                <w:color w:val="000000"/>
              </w:rPr>
              <w:t xml:space="preserve"> – </w:t>
            </w:r>
            <w:r>
              <w:rPr>
                <w:rFonts w:ascii="Arial Narrow" w:hAnsi="Arial Narrow" w:cs="Calibri"/>
                <w:color w:val="000000"/>
              </w:rPr>
              <w:t>BLUE CROSS BLUE SHIELD</w:t>
            </w:r>
          </w:p>
        </w:tc>
        <w:tc>
          <w:tcPr>
            <w:tcW w:w="2358" w:type="dxa"/>
            <w:tcBorders>
              <w:top w:val="single" w:sz="4" w:space="0" w:color="9BC2E6"/>
              <w:left w:val="nil"/>
              <w:bottom w:val="single" w:sz="8" w:space="0" w:color="C6D9F1" w:themeColor="text2" w:themeTint="33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4464D0" w14:textId="71AA3955" w:rsidR="00EE707D" w:rsidRDefault="00AC6104" w:rsidP="0082213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262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8" w:space="0" w:color="C6D9F1" w:themeColor="text2" w:themeTint="33"/>
              <w:right w:val="single" w:sz="4" w:space="0" w:color="9BC2E6"/>
            </w:tcBorders>
            <w:shd w:val="clear" w:color="auto" w:fill="F2F2F2" w:themeFill="background1" w:themeFillShade="F2"/>
            <w:vAlign w:val="center"/>
          </w:tcPr>
          <w:p w14:paraId="42DC4745" w14:textId="2CA10B8B" w:rsidR="00EE707D" w:rsidRDefault="00AC6104" w:rsidP="0082213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170</w:t>
            </w:r>
          </w:p>
        </w:tc>
      </w:tr>
    </w:tbl>
    <w:p w14:paraId="7664E458" w14:textId="1798F93C" w:rsidR="00DF7DD4" w:rsidRDefault="00DF7DD4" w:rsidP="00F65F63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</w:p>
    <w:p w14:paraId="629E309C" w14:textId="69BBCB41" w:rsidR="00DF7DD4" w:rsidRDefault="00DF7DD4" w:rsidP="00F65F63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</w:p>
    <w:p w14:paraId="64715CBF" w14:textId="6BFFE6F2" w:rsidR="00DF7DD4" w:rsidRDefault="00DF7DD4" w:rsidP="00F65F63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</w:p>
    <w:p w14:paraId="534BD0C4" w14:textId="77777777" w:rsidR="00DF7DD4" w:rsidRDefault="00DF7DD4" w:rsidP="00F65F63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</w:p>
    <w:p w14:paraId="0F411997" w14:textId="77777777" w:rsidR="00DF7DD4" w:rsidRDefault="00DF7DD4" w:rsidP="00F65F63">
      <w:pPr>
        <w:spacing w:line="276" w:lineRule="auto"/>
        <w:ind w:left="460" w:right="50"/>
        <w:rPr>
          <w:rFonts w:ascii="Arial Narrow" w:eastAsia="Arial Narrow" w:hAnsi="Arial Narrow" w:cs="Arial Narrow"/>
          <w:sz w:val="22"/>
          <w:szCs w:val="22"/>
        </w:rPr>
      </w:pPr>
    </w:p>
    <w:p w14:paraId="48F2D90B" w14:textId="77777777" w:rsidR="007B2695" w:rsidRDefault="007B2695" w:rsidP="00822132">
      <w:pPr>
        <w:pStyle w:val="BulletLast"/>
        <w:numPr>
          <w:ilvl w:val="0"/>
          <w:numId w:val="0"/>
        </w:numPr>
        <w:spacing w:after="0" w:line="240" w:lineRule="auto"/>
        <w:ind w:left="1170" w:right="500" w:firstLine="180"/>
        <w:rPr>
          <w:color w:val="002060"/>
        </w:rPr>
      </w:pPr>
    </w:p>
    <w:p w14:paraId="37D9CF5D" w14:textId="530A307C" w:rsidR="00EE707D" w:rsidRPr="0008367F" w:rsidRDefault="00EE707D" w:rsidP="00822132">
      <w:pPr>
        <w:pStyle w:val="BulletLast"/>
        <w:numPr>
          <w:ilvl w:val="0"/>
          <w:numId w:val="0"/>
        </w:numPr>
        <w:spacing w:after="0" w:line="240" w:lineRule="auto"/>
        <w:ind w:left="1170" w:right="500" w:firstLine="180"/>
        <w:rPr>
          <w:color w:val="002060"/>
        </w:rPr>
      </w:pPr>
      <w:r w:rsidRPr="0008367F">
        <w:rPr>
          <w:color w:val="002060"/>
        </w:rPr>
        <w:t>Baystate Noble Hospital (Org Id 106):</w:t>
      </w:r>
    </w:p>
    <w:tbl>
      <w:tblPr>
        <w:tblpPr w:leftFromText="180" w:rightFromText="180" w:vertAnchor="text" w:horzAnchor="margin" w:tblpXSpec="center" w:tblpY="155"/>
        <w:tblW w:w="7681" w:type="dxa"/>
        <w:tblLook w:val="04A0" w:firstRow="1" w:lastRow="0" w:firstColumn="1" w:lastColumn="0" w:noHBand="0" w:noVBand="1"/>
      </w:tblPr>
      <w:tblGrid>
        <w:gridCol w:w="2875"/>
        <w:gridCol w:w="2358"/>
        <w:gridCol w:w="2448"/>
      </w:tblGrid>
      <w:tr w:rsidR="00EE707D" w:rsidRPr="00D64872" w14:paraId="28FD0BF2" w14:textId="77777777" w:rsidTr="00C07A10">
        <w:trPr>
          <w:trHeight w:val="360"/>
        </w:trPr>
        <w:tc>
          <w:tcPr>
            <w:tcW w:w="2875" w:type="dxa"/>
            <w:tcBorders>
              <w:top w:val="single" w:sz="8" w:space="0" w:color="C6D9F1" w:themeColor="text2" w:themeTint="33"/>
              <w:left w:val="single" w:sz="4" w:space="0" w:color="9BC2E6"/>
              <w:bottom w:val="single" w:sz="4" w:space="0" w:color="FFC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4FD13" w14:textId="77777777" w:rsidR="00EE707D" w:rsidRPr="00D64872" w:rsidRDefault="00EE707D" w:rsidP="00822132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>SOURCE OF PAYMENT</w:t>
            </w:r>
          </w:p>
        </w:tc>
        <w:tc>
          <w:tcPr>
            <w:tcW w:w="2358" w:type="dxa"/>
            <w:tcBorders>
              <w:top w:val="single" w:sz="8" w:space="0" w:color="C6D9F1" w:themeColor="text2" w:themeTint="33"/>
              <w:left w:val="single" w:sz="8" w:space="0" w:color="auto"/>
              <w:bottom w:val="single" w:sz="4" w:space="0" w:color="FFC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9D9706" w14:textId="62823A1D" w:rsidR="00EE707D" w:rsidRPr="00D64872" w:rsidRDefault="00EE707D" w:rsidP="00822132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 xml:space="preserve">REPORTED </w:t>
            </w:r>
            <w:r w:rsidR="00266672">
              <w:rPr>
                <w:rFonts w:ascii="Arial Narrow" w:hAnsi="Arial Narrow" w:cs="Calibri"/>
                <w:b/>
                <w:bCs/>
                <w:color w:val="1F497D" w:themeColor="text2"/>
              </w:rPr>
              <w:t>OOD STAYS</w:t>
            </w:r>
          </w:p>
        </w:tc>
        <w:tc>
          <w:tcPr>
            <w:tcW w:w="2448" w:type="dxa"/>
            <w:tcBorders>
              <w:top w:val="single" w:sz="8" w:space="0" w:color="C6D9F1" w:themeColor="text2" w:themeTint="33"/>
              <w:left w:val="nil"/>
              <w:bottom w:val="single" w:sz="4" w:space="0" w:color="FFC000"/>
              <w:right w:val="single" w:sz="4" w:space="0" w:color="9BC2E6"/>
            </w:tcBorders>
            <w:shd w:val="clear" w:color="auto" w:fill="FFFFFF" w:themeFill="background1"/>
            <w:vAlign w:val="center"/>
            <w:hideMark/>
          </w:tcPr>
          <w:p w14:paraId="66B781D7" w14:textId="0C30391E" w:rsidR="00EE707D" w:rsidRPr="00D64872" w:rsidRDefault="00EE707D" w:rsidP="00822132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 xml:space="preserve">ACTUAL </w:t>
            </w:r>
            <w:r w:rsidR="00266672">
              <w:rPr>
                <w:rFonts w:ascii="Arial Narrow" w:hAnsi="Arial Narrow" w:cs="Calibri"/>
                <w:b/>
                <w:bCs/>
                <w:color w:val="1F497D" w:themeColor="text2"/>
              </w:rPr>
              <w:t>OOD STAYS</w:t>
            </w:r>
          </w:p>
        </w:tc>
      </w:tr>
      <w:tr w:rsidR="00C07A10" w:rsidRPr="002C2FF9" w14:paraId="60E88864" w14:textId="77777777" w:rsidTr="00C07A10">
        <w:trPr>
          <w:trHeight w:val="288"/>
        </w:trPr>
        <w:tc>
          <w:tcPr>
            <w:tcW w:w="2875" w:type="dxa"/>
            <w:tcBorders>
              <w:top w:val="single" w:sz="4" w:space="0" w:color="FFC000"/>
              <w:left w:val="single" w:sz="4" w:space="0" w:color="9BC2E6"/>
              <w:bottom w:val="single" w:sz="4" w:space="0" w:color="C6D9F1" w:themeColor="text2" w:themeTint="33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582BB87" w14:textId="3621A316" w:rsidR="00C07A10" w:rsidRDefault="00C07A10" w:rsidP="00C07A10">
            <w:pPr>
              <w:rPr>
                <w:rFonts w:ascii="Arial Narrow" w:eastAsia="Arial Narrow" w:hAnsi="Arial Narrow" w:cs="Arial Narrow"/>
                <w:color w:val="2F2F2F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  7 </w:t>
            </w:r>
            <w:r>
              <w:rPr>
                <w:rFonts w:ascii="Arial Narrow" w:hAnsi="Arial Narrow" w:cs="Calibri"/>
                <w:color w:val="000000"/>
              </w:rPr>
              <w:t>– TUFTS HEALTH PLAN</w:t>
            </w:r>
          </w:p>
        </w:tc>
        <w:tc>
          <w:tcPr>
            <w:tcW w:w="2358" w:type="dxa"/>
            <w:tcBorders>
              <w:top w:val="single" w:sz="4" w:space="0" w:color="FFC000"/>
              <w:left w:val="nil"/>
              <w:bottom w:val="single" w:sz="4" w:space="0" w:color="C6D9F1" w:themeColor="text2" w:themeTint="33"/>
              <w:right w:val="single" w:sz="8" w:space="0" w:color="auto"/>
            </w:tcBorders>
            <w:shd w:val="clear" w:color="000000" w:fill="F2F2F2"/>
            <w:vAlign w:val="center"/>
          </w:tcPr>
          <w:p w14:paraId="5360DCC5" w14:textId="113855D8" w:rsidR="00C07A10" w:rsidRDefault="00C07A10" w:rsidP="00C07A10">
            <w:pPr>
              <w:jc w:val="center"/>
              <w:rPr>
                <w:rFonts w:ascii="Arial Narrow" w:eastAsia="Arial Narrow" w:hAnsi="Arial Narrow" w:cs="Arial Narrow"/>
                <w:color w:val="2F2F2F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</w:t>
            </w:r>
            <w:r w:rsidR="00032D60">
              <w:rPr>
                <w:rFonts w:ascii="Arial Narrow" w:eastAsia="Arial Narrow" w:hAnsi="Arial Narrow" w:cs="Arial Narrow"/>
                <w:color w:val="2F2F2F"/>
              </w:rPr>
              <w:t>128</w:t>
            </w:r>
          </w:p>
        </w:tc>
        <w:tc>
          <w:tcPr>
            <w:tcW w:w="2448" w:type="dxa"/>
            <w:tcBorders>
              <w:top w:val="single" w:sz="4" w:space="0" w:color="FFC000"/>
              <w:left w:val="nil"/>
              <w:bottom w:val="single" w:sz="4" w:space="0" w:color="C6D9F1" w:themeColor="text2" w:themeTint="33"/>
              <w:right w:val="single" w:sz="4" w:space="0" w:color="9BC2E6"/>
            </w:tcBorders>
            <w:shd w:val="clear" w:color="000000" w:fill="F2F2F2"/>
            <w:vAlign w:val="center"/>
          </w:tcPr>
          <w:p w14:paraId="46024A48" w14:textId="73FB5AAD" w:rsidR="00C07A10" w:rsidRDefault="00C07A10" w:rsidP="00C07A10">
            <w:pPr>
              <w:rPr>
                <w:rFonts w:ascii="Arial Narrow" w:eastAsia="Arial Narrow" w:hAnsi="Arial Narrow" w:cs="Arial Narrow"/>
                <w:color w:val="2F2F2F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                       </w:t>
            </w:r>
            <w:r w:rsidR="00220B7E">
              <w:rPr>
                <w:rFonts w:ascii="Arial Narrow" w:eastAsia="Arial Narrow" w:hAnsi="Arial Narrow" w:cs="Arial Narrow"/>
                <w:color w:val="2F2F2F"/>
              </w:rPr>
              <w:t>6</w:t>
            </w:r>
          </w:p>
        </w:tc>
      </w:tr>
      <w:tr w:rsidR="00EE707D" w:rsidRPr="002C2FF9" w14:paraId="675C5424" w14:textId="77777777" w:rsidTr="00C67904">
        <w:trPr>
          <w:trHeight w:val="288"/>
        </w:trPr>
        <w:tc>
          <w:tcPr>
            <w:tcW w:w="2875" w:type="dxa"/>
            <w:tcBorders>
              <w:top w:val="single" w:sz="4" w:space="0" w:color="C6D9F1" w:themeColor="text2" w:themeTint="33"/>
              <w:left w:val="single" w:sz="4" w:space="0" w:color="9BC2E6"/>
              <w:bottom w:val="single" w:sz="4" w:space="0" w:color="C6D9F1" w:themeColor="text2" w:themeTint="33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FF98A" w14:textId="77777777" w:rsidR="00EE707D" w:rsidRPr="002C2FF9" w:rsidRDefault="00EE707D" w:rsidP="002B1B7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24 </w:t>
            </w:r>
            <w:r>
              <w:rPr>
                <w:rFonts w:ascii="Arial Narrow" w:hAnsi="Arial Narrow" w:cs="Calibri"/>
                <w:color w:val="000000"/>
              </w:rPr>
              <w:t>–</w:t>
            </w:r>
            <w:r>
              <w:rPr>
                <w:rFonts w:ascii="Arial Narrow" w:eastAsia="Arial Narrow" w:hAnsi="Arial Narrow" w:cs="Arial Narrow"/>
                <w:color w:val="2F2F2F"/>
              </w:rPr>
              <w:t xml:space="preserve"> HEALTH NEW ENGLAND </w:t>
            </w:r>
          </w:p>
        </w:tc>
        <w:tc>
          <w:tcPr>
            <w:tcW w:w="2358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D4E691" w14:textId="06EA50E0" w:rsidR="00EE707D" w:rsidRPr="002C2FF9" w:rsidRDefault="00C07A10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</w:t>
            </w:r>
            <w:r w:rsidR="0055091B">
              <w:rPr>
                <w:rFonts w:ascii="Arial Narrow" w:eastAsia="Arial Narrow" w:hAnsi="Arial Narrow" w:cs="Arial Narrow"/>
                <w:color w:val="2F2F2F"/>
              </w:rPr>
              <w:t>1</w:t>
            </w:r>
            <w:r w:rsidR="00032D60">
              <w:rPr>
                <w:rFonts w:ascii="Arial Narrow" w:eastAsia="Arial Narrow" w:hAnsi="Arial Narrow" w:cs="Arial Narrow"/>
                <w:color w:val="2F2F2F"/>
              </w:rPr>
              <w:t>72</w:t>
            </w: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4" w:space="0" w:color="9BC2E6"/>
            </w:tcBorders>
            <w:shd w:val="clear" w:color="auto" w:fill="FFFFFF" w:themeFill="background1"/>
            <w:vAlign w:val="center"/>
            <w:hideMark/>
          </w:tcPr>
          <w:p w14:paraId="039E34CD" w14:textId="0383F310" w:rsidR="00EE707D" w:rsidRPr="002C2FF9" w:rsidRDefault="00032D60" w:rsidP="00C07A10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                   103</w:t>
            </w:r>
          </w:p>
        </w:tc>
      </w:tr>
      <w:tr w:rsidR="00EE707D" w:rsidRPr="002C2FF9" w14:paraId="59EB75BF" w14:textId="77777777" w:rsidTr="00C67904">
        <w:trPr>
          <w:trHeight w:val="288"/>
        </w:trPr>
        <w:tc>
          <w:tcPr>
            <w:tcW w:w="2875" w:type="dxa"/>
            <w:tcBorders>
              <w:top w:val="single" w:sz="4" w:space="0" w:color="C6D9F1" w:themeColor="text2" w:themeTint="33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14E7B5" w14:textId="77777777" w:rsidR="00EE707D" w:rsidRPr="002C2FF9" w:rsidRDefault="00EE707D" w:rsidP="002B1B7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134 – MEDICARE HMO - OTHER</w:t>
            </w:r>
          </w:p>
        </w:tc>
        <w:tc>
          <w:tcPr>
            <w:tcW w:w="2358" w:type="dxa"/>
            <w:tcBorders>
              <w:top w:val="single" w:sz="4" w:space="0" w:color="C6D9F1" w:themeColor="text2" w:themeTint="33"/>
              <w:left w:val="nil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9E38C" w14:textId="307738C5" w:rsidR="00EE707D" w:rsidRPr="002C2FF9" w:rsidRDefault="005B1638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</w:t>
            </w:r>
            <w:r w:rsidR="0055091B">
              <w:rPr>
                <w:rFonts w:ascii="Arial Narrow" w:hAnsi="Arial Narrow" w:cs="Calibri"/>
                <w:color w:val="000000"/>
              </w:rPr>
              <w:t>92</w:t>
            </w: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2F2F2" w:themeFill="background1" w:themeFillShade="F2"/>
            <w:vAlign w:val="center"/>
            <w:hideMark/>
          </w:tcPr>
          <w:p w14:paraId="7B6B2EB3" w14:textId="6EBB467F" w:rsidR="00EE707D" w:rsidRPr="002C2FF9" w:rsidRDefault="00D16689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260</w:t>
            </w:r>
          </w:p>
        </w:tc>
      </w:tr>
      <w:tr w:rsidR="00EE707D" w:rsidRPr="002C2FF9" w14:paraId="62A7A921" w14:textId="77777777" w:rsidTr="00C67904">
        <w:trPr>
          <w:trHeight w:val="288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110FCE" w14:textId="77777777" w:rsidR="00EE707D" w:rsidRDefault="00EE707D" w:rsidP="002B1B7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311 – OTHER ACO</w:t>
            </w:r>
          </w:p>
        </w:tc>
        <w:tc>
          <w:tcPr>
            <w:tcW w:w="235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982F7F" w14:textId="2B296C47" w:rsidR="00EE707D" w:rsidRDefault="00EE707D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  0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14:paraId="0F62F6ED" w14:textId="70A3E00C" w:rsidR="00EE707D" w:rsidRDefault="00C07A10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</w:t>
            </w:r>
            <w:r w:rsidR="00D16689">
              <w:rPr>
                <w:rFonts w:ascii="Arial Narrow" w:hAnsi="Arial Narrow" w:cs="Calibri"/>
                <w:color w:val="000000"/>
              </w:rPr>
              <w:t>52</w:t>
            </w:r>
          </w:p>
        </w:tc>
      </w:tr>
      <w:tr w:rsidR="00C07A10" w:rsidRPr="002C2FF9" w14:paraId="42EF584C" w14:textId="77777777" w:rsidTr="00C67904">
        <w:trPr>
          <w:trHeight w:val="288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0D3D8F" w14:textId="31391D64" w:rsidR="00C07A10" w:rsidRDefault="00C07A10" w:rsidP="000F088D">
            <w:pPr>
              <w:spacing w:before="2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807 – BLUE CROSS BLUE SHIELD</w:t>
            </w:r>
          </w:p>
        </w:tc>
        <w:tc>
          <w:tcPr>
            <w:tcW w:w="235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F5FC7" w14:textId="2548FBE7" w:rsidR="00C07A10" w:rsidRDefault="00C07A10" w:rsidP="000F088D">
            <w:pPr>
              <w:spacing w:before="2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164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2F2F2" w:themeFill="background1" w:themeFillShade="F2"/>
            <w:vAlign w:val="center"/>
          </w:tcPr>
          <w:p w14:paraId="360A446A" w14:textId="0425E79B" w:rsidR="00C07A10" w:rsidRDefault="00C07A10" w:rsidP="000F088D">
            <w:pPr>
              <w:spacing w:before="20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137</w:t>
            </w:r>
          </w:p>
        </w:tc>
      </w:tr>
    </w:tbl>
    <w:p w14:paraId="0F5EDDBF" w14:textId="77777777" w:rsidR="00EE707D" w:rsidRDefault="00EE707D" w:rsidP="000F088D">
      <w:pPr>
        <w:spacing w:before="20" w:line="276" w:lineRule="auto"/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19E174DF" w14:textId="77777777" w:rsidR="00EE707D" w:rsidRDefault="00EE707D" w:rsidP="000F088D">
      <w:pPr>
        <w:spacing w:before="20" w:line="276" w:lineRule="auto"/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277D5EBC" w14:textId="77777777" w:rsidR="00EE707D" w:rsidRDefault="00EE707D" w:rsidP="000F088D">
      <w:pPr>
        <w:spacing w:before="20" w:line="276" w:lineRule="auto"/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3EAFAF0C" w14:textId="77777777" w:rsidR="00EE707D" w:rsidRDefault="00EE707D" w:rsidP="000F088D">
      <w:pPr>
        <w:spacing w:before="20" w:line="276" w:lineRule="auto"/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17E679F2" w14:textId="77777777" w:rsidR="00EE707D" w:rsidRDefault="00EE707D" w:rsidP="000F088D">
      <w:pPr>
        <w:spacing w:before="20" w:line="276" w:lineRule="auto"/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74327A7A" w14:textId="77777777" w:rsidR="00EE707D" w:rsidRDefault="00EE707D" w:rsidP="000F088D">
      <w:pPr>
        <w:spacing w:before="20" w:line="276" w:lineRule="auto"/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6CA8AF01" w14:textId="77777777" w:rsidR="00C67904" w:rsidRDefault="00C67904" w:rsidP="000F088D">
      <w:pPr>
        <w:pStyle w:val="BulletLast"/>
        <w:numPr>
          <w:ilvl w:val="0"/>
          <w:numId w:val="0"/>
        </w:numPr>
        <w:spacing w:before="20" w:after="0" w:line="240" w:lineRule="auto"/>
        <w:ind w:left="1166" w:right="504" w:firstLine="187"/>
        <w:rPr>
          <w:color w:val="002060"/>
        </w:rPr>
      </w:pPr>
    </w:p>
    <w:p w14:paraId="55103852" w14:textId="4C74CEE0" w:rsidR="00EE707D" w:rsidRPr="0008367F" w:rsidRDefault="00EE707D" w:rsidP="000F088D">
      <w:pPr>
        <w:pStyle w:val="BulletLast"/>
        <w:numPr>
          <w:ilvl w:val="0"/>
          <w:numId w:val="0"/>
        </w:numPr>
        <w:spacing w:before="20" w:after="0" w:line="240" w:lineRule="auto"/>
        <w:ind w:left="1166" w:right="504" w:firstLine="187"/>
        <w:rPr>
          <w:color w:val="002060"/>
        </w:rPr>
      </w:pPr>
      <w:r w:rsidRPr="0008367F">
        <w:rPr>
          <w:color w:val="002060"/>
        </w:rPr>
        <w:t>Baystate Wing Hospital (Org Id 139):</w:t>
      </w:r>
    </w:p>
    <w:tbl>
      <w:tblPr>
        <w:tblpPr w:leftFromText="180" w:rightFromText="180" w:vertAnchor="text" w:horzAnchor="margin" w:tblpXSpec="center" w:tblpY="155"/>
        <w:tblW w:w="7681" w:type="dxa"/>
        <w:tblLook w:val="04A0" w:firstRow="1" w:lastRow="0" w:firstColumn="1" w:lastColumn="0" w:noHBand="0" w:noVBand="1"/>
      </w:tblPr>
      <w:tblGrid>
        <w:gridCol w:w="2875"/>
        <w:gridCol w:w="2358"/>
        <w:gridCol w:w="2448"/>
      </w:tblGrid>
      <w:tr w:rsidR="00EE707D" w:rsidRPr="00D64872" w14:paraId="118598AE" w14:textId="77777777" w:rsidTr="00822132">
        <w:trPr>
          <w:trHeight w:val="360"/>
        </w:trPr>
        <w:tc>
          <w:tcPr>
            <w:tcW w:w="2875" w:type="dxa"/>
            <w:tcBorders>
              <w:top w:val="single" w:sz="8" w:space="0" w:color="C6D9F1" w:themeColor="text2" w:themeTint="33"/>
              <w:left w:val="single" w:sz="4" w:space="0" w:color="9BC2E6"/>
              <w:bottom w:val="single" w:sz="4" w:space="0" w:color="FFC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D79C1" w14:textId="77777777" w:rsidR="00EE707D" w:rsidRPr="00D64872" w:rsidRDefault="00EE707D" w:rsidP="000F088D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>SOURCE OF PAYMENT</w:t>
            </w:r>
          </w:p>
        </w:tc>
        <w:tc>
          <w:tcPr>
            <w:tcW w:w="2358" w:type="dxa"/>
            <w:tcBorders>
              <w:top w:val="single" w:sz="8" w:space="0" w:color="C6D9F1" w:themeColor="text2" w:themeTint="33"/>
              <w:left w:val="single" w:sz="8" w:space="0" w:color="auto"/>
              <w:bottom w:val="single" w:sz="4" w:space="0" w:color="FFC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44C465" w14:textId="371264DB" w:rsidR="00EE707D" w:rsidRPr="00D64872" w:rsidRDefault="00EE707D" w:rsidP="000F088D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 xml:space="preserve">REPORTED </w:t>
            </w:r>
            <w:r w:rsidR="00266672">
              <w:rPr>
                <w:rFonts w:ascii="Arial Narrow" w:hAnsi="Arial Narrow" w:cs="Calibri"/>
                <w:b/>
                <w:bCs/>
                <w:color w:val="1F497D" w:themeColor="text2"/>
              </w:rPr>
              <w:t>OOD STAYS</w:t>
            </w:r>
          </w:p>
        </w:tc>
        <w:tc>
          <w:tcPr>
            <w:tcW w:w="2448" w:type="dxa"/>
            <w:tcBorders>
              <w:top w:val="single" w:sz="8" w:space="0" w:color="C6D9F1" w:themeColor="text2" w:themeTint="33"/>
              <w:left w:val="nil"/>
              <w:bottom w:val="single" w:sz="4" w:space="0" w:color="FFC000"/>
              <w:right w:val="single" w:sz="4" w:space="0" w:color="9BC2E6"/>
            </w:tcBorders>
            <w:shd w:val="clear" w:color="auto" w:fill="FFFFFF" w:themeFill="background1"/>
            <w:vAlign w:val="center"/>
            <w:hideMark/>
          </w:tcPr>
          <w:p w14:paraId="1E2F2405" w14:textId="316384EF" w:rsidR="00EE707D" w:rsidRPr="00D64872" w:rsidRDefault="00EE707D" w:rsidP="000F088D">
            <w:pPr>
              <w:jc w:val="center"/>
              <w:rPr>
                <w:rFonts w:ascii="Arial Narrow" w:hAnsi="Arial Narrow" w:cs="Calibri"/>
                <w:b/>
                <w:bCs/>
                <w:color w:val="1F497D" w:themeColor="text2"/>
              </w:rPr>
            </w:pPr>
            <w:r>
              <w:rPr>
                <w:rFonts w:ascii="Arial Narrow" w:hAnsi="Arial Narrow" w:cs="Calibri"/>
                <w:b/>
                <w:bCs/>
                <w:color w:val="1F497D" w:themeColor="text2"/>
              </w:rPr>
              <w:t xml:space="preserve">ACTUAL </w:t>
            </w:r>
            <w:r w:rsidR="00266672">
              <w:rPr>
                <w:rFonts w:ascii="Arial Narrow" w:hAnsi="Arial Narrow" w:cs="Calibri"/>
                <w:b/>
                <w:bCs/>
                <w:color w:val="1F497D" w:themeColor="text2"/>
              </w:rPr>
              <w:t>OOD STAYS</w:t>
            </w:r>
          </w:p>
        </w:tc>
      </w:tr>
      <w:tr w:rsidR="00C67904" w:rsidRPr="002C2FF9" w14:paraId="4A95BE53" w14:textId="77777777" w:rsidTr="00822132">
        <w:trPr>
          <w:trHeight w:val="288"/>
        </w:trPr>
        <w:tc>
          <w:tcPr>
            <w:tcW w:w="2875" w:type="dxa"/>
            <w:tcBorders>
              <w:top w:val="single" w:sz="4" w:space="0" w:color="FFC000"/>
              <w:left w:val="single" w:sz="4" w:space="0" w:color="9BC2E6"/>
              <w:bottom w:val="single" w:sz="4" w:space="0" w:color="C6D9F1" w:themeColor="text2" w:themeTint="33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D69DB0F" w14:textId="25D0BF11" w:rsidR="00C67904" w:rsidRDefault="00C67904" w:rsidP="00C67904">
            <w:pPr>
              <w:rPr>
                <w:rFonts w:ascii="Arial Narrow" w:eastAsia="Arial Narrow" w:hAnsi="Arial Narrow" w:cs="Arial Narrow"/>
                <w:color w:val="2F2F2F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  7 </w:t>
            </w:r>
            <w:r>
              <w:rPr>
                <w:rFonts w:ascii="Arial Narrow" w:hAnsi="Arial Narrow" w:cs="Calibri"/>
                <w:color w:val="000000"/>
              </w:rPr>
              <w:t>– TUFTS HEALTH PLAN</w:t>
            </w:r>
          </w:p>
        </w:tc>
        <w:tc>
          <w:tcPr>
            <w:tcW w:w="2358" w:type="dxa"/>
            <w:tcBorders>
              <w:top w:val="single" w:sz="4" w:space="0" w:color="FFC000"/>
              <w:left w:val="nil"/>
              <w:bottom w:val="single" w:sz="4" w:space="0" w:color="C6D9F1" w:themeColor="text2" w:themeTint="33"/>
              <w:right w:val="single" w:sz="8" w:space="0" w:color="auto"/>
            </w:tcBorders>
            <w:shd w:val="clear" w:color="000000" w:fill="F2F2F2"/>
            <w:vAlign w:val="center"/>
          </w:tcPr>
          <w:p w14:paraId="4105B254" w14:textId="4B9D5559" w:rsidR="00C67904" w:rsidRDefault="00C67904" w:rsidP="00C67904">
            <w:pPr>
              <w:jc w:val="center"/>
              <w:rPr>
                <w:rFonts w:ascii="Arial Narrow" w:eastAsia="Arial Narrow" w:hAnsi="Arial Narrow" w:cs="Arial Narrow"/>
                <w:color w:val="2F2F2F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</w:t>
            </w:r>
            <w:r w:rsidR="007A5EEA">
              <w:rPr>
                <w:rFonts w:ascii="Arial Narrow" w:eastAsia="Arial Narrow" w:hAnsi="Arial Narrow" w:cs="Arial Narrow"/>
                <w:color w:val="2F2F2F"/>
              </w:rPr>
              <w:t>43</w:t>
            </w:r>
          </w:p>
        </w:tc>
        <w:tc>
          <w:tcPr>
            <w:tcW w:w="2448" w:type="dxa"/>
            <w:tcBorders>
              <w:top w:val="single" w:sz="4" w:space="0" w:color="FFC000"/>
              <w:left w:val="nil"/>
              <w:bottom w:val="single" w:sz="4" w:space="0" w:color="C6D9F1" w:themeColor="text2" w:themeTint="33"/>
              <w:right w:val="single" w:sz="4" w:space="0" w:color="9BC2E6"/>
            </w:tcBorders>
            <w:shd w:val="clear" w:color="000000" w:fill="F2F2F2"/>
            <w:vAlign w:val="center"/>
          </w:tcPr>
          <w:p w14:paraId="12971F3A" w14:textId="5C8AA8A1" w:rsidR="00C67904" w:rsidRDefault="007A5EEA" w:rsidP="00C67904">
            <w:pPr>
              <w:jc w:val="center"/>
              <w:rPr>
                <w:rFonts w:ascii="Arial Narrow" w:eastAsia="Arial Narrow" w:hAnsi="Arial Narrow" w:cs="Arial Narrow"/>
                <w:color w:val="2F2F2F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</w:t>
            </w:r>
            <w:r w:rsidR="00220B7E">
              <w:rPr>
                <w:rFonts w:ascii="Arial Narrow" w:eastAsia="Arial Narrow" w:hAnsi="Arial Narrow" w:cs="Arial Narrow"/>
                <w:color w:val="2F2F2F"/>
              </w:rPr>
              <w:t>1</w:t>
            </w:r>
            <w:r>
              <w:rPr>
                <w:rFonts w:ascii="Arial Narrow" w:eastAsia="Arial Narrow" w:hAnsi="Arial Narrow" w:cs="Arial Narrow"/>
                <w:color w:val="2F2F2F"/>
              </w:rPr>
              <w:t>0</w:t>
            </w:r>
            <w:r w:rsidR="00C67904">
              <w:rPr>
                <w:rFonts w:ascii="Arial Narrow" w:eastAsia="Arial Narrow" w:hAnsi="Arial Narrow" w:cs="Arial Narrow"/>
                <w:color w:val="2F2F2F"/>
              </w:rPr>
              <w:t xml:space="preserve">                        </w:t>
            </w:r>
          </w:p>
        </w:tc>
      </w:tr>
      <w:tr w:rsidR="00EE707D" w:rsidRPr="002C2FF9" w14:paraId="406A1D89" w14:textId="77777777" w:rsidTr="00822132">
        <w:trPr>
          <w:trHeight w:val="288"/>
        </w:trPr>
        <w:tc>
          <w:tcPr>
            <w:tcW w:w="2875" w:type="dxa"/>
            <w:tcBorders>
              <w:top w:val="single" w:sz="4" w:space="0" w:color="C6D9F1" w:themeColor="text2" w:themeTint="33"/>
              <w:left w:val="single" w:sz="4" w:space="0" w:color="9BC2E6"/>
              <w:bottom w:val="single" w:sz="4" w:space="0" w:color="C6D9F1" w:themeColor="text2" w:themeTint="33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EFBEA" w14:textId="77777777" w:rsidR="00EE707D" w:rsidRPr="002C2FF9" w:rsidRDefault="00EE707D" w:rsidP="002B1B7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 24 </w:t>
            </w:r>
            <w:r>
              <w:rPr>
                <w:rFonts w:ascii="Arial Narrow" w:hAnsi="Arial Narrow" w:cs="Calibri"/>
                <w:color w:val="000000"/>
              </w:rPr>
              <w:t>–</w:t>
            </w:r>
            <w:r>
              <w:rPr>
                <w:rFonts w:ascii="Arial Narrow" w:eastAsia="Arial Narrow" w:hAnsi="Arial Narrow" w:cs="Arial Narrow"/>
                <w:color w:val="2F2F2F"/>
              </w:rPr>
              <w:t xml:space="preserve"> HEALTH NEW ENGLAND </w:t>
            </w:r>
          </w:p>
        </w:tc>
        <w:tc>
          <w:tcPr>
            <w:tcW w:w="2358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531C66" w14:textId="7CCED441" w:rsidR="00EE707D" w:rsidRPr="002C2FF9" w:rsidRDefault="00C67904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>141</w:t>
            </w: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4" w:space="0" w:color="9BC2E6"/>
            </w:tcBorders>
            <w:shd w:val="clear" w:color="auto" w:fill="FFFFFF" w:themeFill="background1"/>
            <w:vAlign w:val="center"/>
            <w:hideMark/>
          </w:tcPr>
          <w:p w14:paraId="0375271C" w14:textId="456DC748" w:rsidR="00EE707D" w:rsidRPr="002C2FF9" w:rsidRDefault="007A5EEA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F2F2F"/>
              </w:rPr>
              <w:t xml:space="preserve"> </w:t>
            </w:r>
            <w:r w:rsidR="00EE707D">
              <w:rPr>
                <w:rFonts w:ascii="Arial Narrow" w:eastAsia="Arial Narrow" w:hAnsi="Arial Narrow" w:cs="Arial Narrow"/>
                <w:color w:val="2F2F2F"/>
              </w:rPr>
              <w:t>7</w:t>
            </w:r>
            <w:r>
              <w:rPr>
                <w:rFonts w:ascii="Arial Narrow" w:eastAsia="Arial Narrow" w:hAnsi="Arial Narrow" w:cs="Arial Narrow"/>
                <w:color w:val="2F2F2F"/>
              </w:rPr>
              <w:t>6</w:t>
            </w:r>
          </w:p>
        </w:tc>
      </w:tr>
      <w:tr w:rsidR="00EE707D" w:rsidRPr="002C2FF9" w14:paraId="4F6F63B0" w14:textId="77777777" w:rsidTr="00822132">
        <w:trPr>
          <w:trHeight w:val="288"/>
        </w:trPr>
        <w:tc>
          <w:tcPr>
            <w:tcW w:w="2875" w:type="dxa"/>
            <w:tcBorders>
              <w:top w:val="single" w:sz="4" w:space="0" w:color="C6D9F1" w:themeColor="text2" w:themeTint="33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FBEBBC" w14:textId="77777777" w:rsidR="00EE707D" w:rsidRPr="002C2FF9" w:rsidRDefault="00EE707D" w:rsidP="002B1B7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134 – MEDICARE HMO - OTHER</w:t>
            </w:r>
          </w:p>
        </w:tc>
        <w:tc>
          <w:tcPr>
            <w:tcW w:w="2358" w:type="dxa"/>
            <w:tcBorders>
              <w:top w:val="single" w:sz="4" w:space="0" w:color="C6D9F1" w:themeColor="text2" w:themeTint="33"/>
              <w:left w:val="nil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F5267" w14:textId="76F20161" w:rsidR="00EE707D" w:rsidRPr="002C2FF9" w:rsidRDefault="005B1638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C67904">
              <w:rPr>
                <w:rFonts w:ascii="Arial Narrow" w:hAnsi="Arial Narrow" w:cs="Calibri"/>
                <w:color w:val="000000"/>
              </w:rPr>
              <w:t>101</w:t>
            </w: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2F2F2" w:themeFill="background1" w:themeFillShade="F2"/>
            <w:vAlign w:val="center"/>
            <w:hideMark/>
          </w:tcPr>
          <w:p w14:paraId="2D5921B8" w14:textId="0CF825A0" w:rsidR="00EE707D" w:rsidRPr="002C2FF9" w:rsidRDefault="007A5EEA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235</w:t>
            </w:r>
          </w:p>
        </w:tc>
      </w:tr>
      <w:tr w:rsidR="00EE707D" w:rsidRPr="002C2FF9" w14:paraId="30EE91EC" w14:textId="77777777" w:rsidTr="00822132">
        <w:trPr>
          <w:trHeight w:val="288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503A97" w14:textId="77777777" w:rsidR="00EE707D" w:rsidRDefault="00EE707D" w:rsidP="002B1B7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311 – OTHER ACO</w:t>
            </w:r>
          </w:p>
        </w:tc>
        <w:tc>
          <w:tcPr>
            <w:tcW w:w="235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E4A306" w14:textId="5030BC3B" w:rsidR="00EE707D" w:rsidRDefault="00EE707D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  0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FFFFF" w:themeFill="background1"/>
            <w:vAlign w:val="center"/>
          </w:tcPr>
          <w:p w14:paraId="354EF3DF" w14:textId="4FDBB07F" w:rsidR="00EE707D" w:rsidRDefault="007A5EEA" w:rsidP="002B1B7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="00EE707D">
              <w:rPr>
                <w:rFonts w:ascii="Arial Narrow" w:hAnsi="Arial Narrow" w:cs="Calibri"/>
                <w:color w:val="000000"/>
              </w:rPr>
              <w:t>4</w:t>
            </w: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</w:tr>
      <w:tr w:rsidR="00C07A10" w:rsidRPr="002C2FF9" w14:paraId="42D21FA1" w14:textId="77777777" w:rsidTr="00822132">
        <w:trPr>
          <w:trHeight w:val="288"/>
        </w:trPr>
        <w:tc>
          <w:tcPr>
            <w:tcW w:w="28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BE694C" w14:textId="6AFE60B5" w:rsidR="00C07A10" w:rsidRDefault="00C07A10" w:rsidP="0084093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807 – BLUE CROSS BLUE SHIELD</w:t>
            </w:r>
          </w:p>
        </w:tc>
        <w:tc>
          <w:tcPr>
            <w:tcW w:w="235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DA551C" w14:textId="032CD00D" w:rsidR="00C07A10" w:rsidRDefault="00C67904" w:rsidP="0084093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</w:t>
            </w:r>
          </w:p>
        </w:tc>
        <w:tc>
          <w:tcPr>
            <w:tcW w:w="244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F2F2F2" w:themeFill="background1" w:themeFillShade="F2"/>
            <w:vAlign w:val="center"/>
          </w:tcPr>
          <w:p w14:paraId="47FFFE78" w14:textId="65E2FDD5" w:rsidR="00C07A10" w:rsidRDefault="00C07A10" w:rsidP="0084093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  <w:r w:rsidR="007A5EEA">
              <w:rPr>
                <w:rFonts w:ascii="Arial Narrow" w:hAnsi="Arial Narrow" w:cs="Calibri"/>
                <w:color w:val="000000"/>
              </w:rPr>
              <w:t>21</w:t>
            </w:r>
          </w:p>
        </w:tc>
      </w:tr>
    </w:tbl>
    <w:p w14:paraId="207751B4" w14:textId="77777777" w:rsidR="00EE707D" w:rsidRDefault="00EE707D" w:rsidP="0084093D">
      <w:pPr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62F6A4A6" w14:textId="77777777" w:rsidR="00EE707D" w:rsidRDefault="00EE707D" w:rsidP="0084093D">
      <w:pPr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3D1CD990" w14:textId="77777777" w:rsidR="00EE707D" w:rsidRDefault="00EE707D" w:rsidP="0084093D">
      <w:pPr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42D5148E" w14:textId="77777777" w:rsidR="00EE707D" w:rsidRDefault="00EE707D" w:rsidP="0084093D">
      <w:pPr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3B3AC6A0" w14:textId="77777777" w:rsidR="00EE707D" w:rsidRDefault="00EE707D" w:rsidP="0084093D">
      <w:pPr>
        <w:ind w:left="460" w:right="50"/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</w:pPr>
    </w:p>
    <w:p w14:paraId="31E6A52E" w14:textId="77777777" w:rsidR="00D478C3" w:rsidRDefault="00D478C3" w:rsidP="0084093D">
      <w:pPr>
        <w:ind w:left="450" w:right="1080"/>
        <w:rPr>
          <w:rFonts w:ascii="Arial Narrow" w:eastAsia="Arial Narrow" w:hAnsi="Arial Narrow" w:cs="Arial Narrow"/>
          <w:sz w:val="22"/>
          <w:szCs w:val="22"/>
        </w:rPr>
      </w:pPr>
    </w:p>
    <w:p w14:paraId="207A9127" w14:textId="77777777" w:rsidR="00822132" w:rsidRDefault="00822132" w:rsidP="0084093D">
      <w:pPr>
        <w:ind w:left="450" w:right="1080"/>
        <w:rPr>
          <w:rFonts w:ascii="Arial Narrow" w:eastAsia="Arial Narrow" w:hAnsi="Arial Narrow" w:cs="Arial Narrow"/>
          <w:sz w:val="22"/>
          <w:szCs w:val="22"/>
        </w:rPr>
      </w:pPr>
    </w:p>
    <w:p w14:paraId="46854914" w14:textId="77777777" w:rsidR="002153FF" w:rsidRPr="00BB6350" w:rsidRDefault="002153FF" w:rsidP="0084093D">
      <w:pPr>
        <w:pStyle w:val="ListParagraph"/>
        <w:ind w:left="1530" w:right="500"/>
        <w:rPr>
          <w:rFonts w:ascii="Arial Narrow" w:eastAsia="Arial Narrow" w:hAnsi="Arial Narrow" w:cs="Arial Narrow"/>
          <w:sz w:val="22"/>
          <w:szCs w:val="22"/>
        </w:rPr>
      </w:pPr>
    </w:p>
    <w:p w14:paraId="5EDB8CE2" w14:textId="2877AB7D" w:rsidR="0084093D" w:rsidRDefault="0084093D" w:rsidP="0084093D">
      <w:pPr>
        <w:pStyle w:val="BulletLast"/>
        <w:numPr>
          <w:ilvl w:val="0"/>
          <w:numId w:val="0"/>
        </w:numPr>
        <w:spacing w:after="0" w:line="240" w:lineRule="auto"/>
        <w:ind w:left="1170" w:right="410"/>
      </w:pPr>
    </w:p>
    <w:p w14:paraId="11FA9395" w14:textId="77777777" w:rsidR="000F088D" w:rsidRDefault="000F088D" w:rsidP="0084093D">
      <w:pPr>
        <w:pStyle w:val="BulletLast"/>
        <w:numPr>
          <w:ilvl w:val="0"/>
          <w:numId w:val="0"/>
        </w:numPr>
        <w:spacing w:after="0" w:line="240" w:lineRule="auto"/>
        <w:ind w:left="1170" w:right="410"/>
      </w:pPr>
    </w:p>
    <w:p w14:paraId="02516993" w14:textId="6E2A1103" w:rsidR="002153FF" w:rsidRDefault="002153FF" w:rsidP="0084093D">
      <w:pPr>
        <w:pStyle w:val="BulletLast"/>
        <w:numPr>
          <w:ilvl w:val="0"/>
          <w:numId w:val="18"/>
        </w:numPr>
        <w:spacing w:after="0" w:line="240" w:lineRule="auto"/>
        <w:ind w:left="1170" w:right="410"/>
      </w:pPr>
      <w:r>
        <w:t>Lawrence General Hospital (Org Id 83):</w:t>
      </w:r>
    </w:p>
    <w:p w14:paraId="7A7E317B" w14:textId="6D8C7EBB" w:rsidR="002153FF" w:rsidRDefault="002153FF" w:rsidP="003F44DC">
      <w:pPr>
        <w:pStyle w:val="ListParagraph"/>
        <w:numPr>
          <w:ilvl w:val="0"/>
          <w:numId w:val="23"/>
        </w:numPr>
        <w:spacing w:line="276" w:lineRule="auto"/>
        <w:ind w:left="153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Noted all patients are incorrectly reported as not Hispanic/Latino/Spanish which does not align with their patient population. This </w:t>
      </w:r>
      <w:r w:rsidR="0072025A">
        <w:rPr>
          <w:rFonts w:ascii="Arial Narrow" w:eastAsia="Arial Narrow" w:hAnsi="Arial Narrow" w:cs="Arial Narrow"/>
          <w:sz w:val="22"/>
          <w:szCs w:val="22"/>
        </w:rPr>
        <w:t>has been corrected for FY22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26B5E5AD" w14:textId="4CBDBC29" w:rsidR="00FC3790" w:rsidRDefault="00FC3790" w:rsidP="00FC3790">
      <w:pPr>
        <w:pStyle w:val="ListParagraph"/>
        <w:numPr>
          <w:ilvl w:val="0"/>
          <w:numId w:val="25"/>
        </w:numPr>
        <w:spacing w:line="276" w:lineRule="auto"/>
        <w:ind w:left="1170" w:right="11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Milford Regional Medical Center (Org Id 97):</w:t>
      </w:r>
    </w:p>
    <w:p w14:paraId="03ECFCB6" w14:textId="341A2C78" w:rsidR="00FC3790" w:rsidRPr="00FC3790" w:rsidRDefault="00FC3790" w:rsidP="003F44DC">
      <w:pPr>
        <w:pStyle w:val="ListParagraph"/>
        <w:numPr>
          <w:ilvl w:val="0"/>
          <w:numId w:val="23"/>
        </w:numPr>
        <w:spacing w:line="276" w:lineRule="auto"/>
        <w:ind w:left="1530" w:right="410"/>
        <w:rPr>
          <w:rFonts w:ascii="Arial Narrow" w:eastAsia="Arial Narrow" w:hAnsi="Arial Narrow" w:cs="Arial Narrow"/>
          <w:sz w:val="22"/>
          <w:szCs w:val="22"/>
        </w:rPr>
      </w:pPr>
      <w:r w:rsidRPr="00FC3790">
        <w:rPr>
          <w:rFonts w:ascii="Arial Narrow" w:eastAsia="Arial Narrow" w:hAnsi="Arial Narrow" w:cs="Arial Narrow"/>
          <w:sz w:val="22"/>
          <w:szCs w:val="22"/>
        </w:rPr>
        <w:t xml:space="preserve">Noted decline in Source of </w:t>
      </w:r>
      <w:r>
        <w:rPr>
          <w:rFonts w:ascii="Arial Narrow" w:eastAsia="Arial Narrow" w:hAnsi="Arial Narrow" w:cs="Arial Narrow"/>
          <w:sz w:val="22"/>
          <w:szCs w:val="22"/>
        </w:rPr>
        <w:t>Admission</w:t>
      </w:r>
      <w:r w:rsidRPr="00FC3790">
        <w:rPr>
          <w:rFonts w:ascii="Arial Narrow" w:eastAsia="Arial Narrow" w:hAnsi="Arial Narrow" w:cs="Arial Narrow"/>
          <w:sz w:val="22"/>
          <w:szCs w:val="22"/>
        </w:rPr>
        <w:t xml:space="preserve"> - Direct Physician Referrals is due to the COVID-19 pandemic since more patients came directly to the ED from home.</w:t>
      </w:r>
    </w:p>
    <w:p w14:paraId="5BE621B4" w14:textId="77777777" w:rsidR="00AE3CCC" w:rsidRDefault="00FC3790" w:rsidP="00FC3790">
      <w:pPr>
        <w:pStyle w:val="ListParagraph"/>
        <w:numPr>
          <w:ilvl w:val="0"/>
          <w:numId w:val="23"/>
        </w:numPr>
        <w:spacing w:line="276" w:lineRule="auto"/>
        <w:ind w:left="1530" w:right="1354"/>
        <w:rPr>
          <w:rFonts w:ascii="Arial Narrow" w:eastAsia="Arial Narrow" w:hAnsi="Arial Narrow" w:cs="Arial Narrow"/>
          <w:sz w:val="22"/>
          <w:szCs w:val="22"/>
        </w:rPr>
      </w:pPr>
      <w:r w:rsidRPr="00FC3790">
        <w:rPr>
          <w:rFonts w:ascii="Arial Narrow" w:eastAsia="Arial Narrow" w:hAnsi="Arial Narrow" w:cs="Arial Narrow"/>
          <w:sz w:val="22"/>
          <w:szCs w:val="22"/>
        </w:rPr>
        <w:t xml:space="preserve">Noted Hispanic Status </w:t>
      </w:r>
      <w:r w:rsidR="00AE3CCC">
        <w:rPr>
          <w:rFonts w:ascii="Arial Narrow" w:eastAsia="Arial Narrow" w:hAnsi="Arial Narrow" w:cs="Arial Narrow"/>
          <w:sz w:val="22"/>
          <w:szCs w:val="22"/>
        </w:rPr>
        <w:t xml:space="preserve">is no longer being collected </w:t>
      </w:r>
      <w:r w:rsidRPr="00FC3790">
        <w:rPr>
          <w:rFonts w:ascii="Arial Narrow" w:eastAsia="Arial Narrow" w:hAnsi="Arial Narrow" w:cs="Arial Narrow"/>
          <w:sz w:val="22"/>
          <w:szCs w:val="22"/>
        </w:rPr>
        <w:t>at registration</w:t>
      </w:r>
      <w:r w:rsidR="00AE3CCC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32A010C5" w14:textId="77777777" w:rsidR="00FC3790" w:rsidRPr="00AE3CCC" w:rsidRDefault="00FC3790" w:rsidP="0084093D">
      <w:pPr>
        <w:pStyle w:val="ListParagraph"/>
        <w:numPr>
          <w:ilvl w:val="0"/>
          <w:numId w:val="23"/>
        </w:numPr>
        <w:ind w:left="1530" w:right="1354"/>
        <w:rPr>
          <w:rFonts w:ascii="Arial Narrow" w:eastAsia="Arial Narrow" w:hAnsi="Arial Narrow" w:cs="Arial Narrow"/>
          <w:sz w:val="22"/>
          <w:szCs w:val="22"/>
        </w:rPr>
      </w:pPr>
      <w:r w:rsidRPr="00AE3CCC">
        <w:rPr>
          <w:rFonts w:ascii="Arial Narrow" w:eastAsia="Arial Narrow" w:hAnsi="Arial Narrow" w:cs="Arial Narrow"/>
          <w:sz w:val="22"/>
          <w:szCs w:val="22"/>
        </w:rPr>
        <w:t>Noted EHR system conversion resulted in reporting shifts in some data fields.</w:t>
      </w:r>
    </w:p>
    <w:p w14:paraId="4F1CEDDA" w14:textId="54FC854F" w:rsidR="007B2695" w:rsidRDefault="007B2695" w:rsidP="0084093D">
      <w:pPr>
        <w:ind w:left="1170" w:right="1170"/>
        <w:rPr>
          <w:rFonts w:ascii="Arial Narrow" w:eastAsia="Arial Narrow" w:hAnsi="Arial Narrow" w:cs="Arial Narrow"/>
          <w:sz w:val="22"/>
          <w:szCs w:val="22"/>
        </w:rPr>
      </w:pPr>
    </w:p>
    <w:p w14:paraId="7692FACB" w14:textId="7FAC2871" w:rsidR="000F088D" w:rsidRDefault="000F088D" w:rsidP="0084093D">
      <w:pPr>
        <w:ind w:left="1170" w:right="1170"/>
        <w:rPr>
          <w:rFonts w:ascii="Arial Narrow" w:eastAsia="Arial Narrow" w:hAnsi="Arial Narrow" w:cs="Arial Narrow"/>
          <w:sz w:val="22"/>
          <w:szCs w:val="22"/>
        </w:rPr>
      </w:pPr>
    </w:p>
    <w:p w14:paraId="0A986A12" w14:textId="1429E120" w:rsidR="000F088D" w:rsidRDefault="000F088D" w:rsidP="0084093D">
      <w:pPr>
        <w:ind w:left="1170" w:right="1170"/>
        <w:rPr>
          <w:rFonts w:ascii="Arial Narrow" w:eastAsia="Arial Narrow" w:hAnsi="Arial Narrow" w:cs="Arial Narrow"/>
          <w:sz w:val="22"/>
          <w:szCs w:val="22"/>
        </w:rPr>
      </w:pPr>
    </w:p>
    <w:p w14:paraId="25AE3F06" w14:textId="28B49E13" w:rsidR="000F088D" w:rsidRDefault="000F088D" w:rsidP="0084093D">
      <w:pPr>
        <w:ind w:left="1170" w:right="1170"/>
        <w:rPr>
          <w:rFonts w:ascii="Arial Narrow" w:eastAsia="Arial Narrow" w:hAnsi="Arial Narrow" w:cs="Arial Narrow"/>
          <w:sz w:val="22"/>
          <w:szCs w:val="22"/>
        </w:rPr>
      </w:pPr>
    </w:p>
    <w:p w14:paraId="34211106" w14:textId="7396F003" w:rsidR="000F088D" w:rsidRDefault="000F088D" w:rsidP="0084093D">
      <w:pPr>
        <w:ind w:left="1170" w:right="1170"/>
        <w:rPr>
          <w:rFonts w:ascii="Arial Narrow" w:eastAsia="Arial Narrow" w:hAnsi="Arial Narrow" w:cs="Arial Narrow"/>
          <w:sz w:val="22"/>
          <w:szCs w:val="22"/>
        </w:rPr>
      </w:pPr>
    </w:p>
    <w:p w14:paraId="0082A552" w14:textId="77777777" w:rsidR="000F088D" w:rsidRPr="00AE3CCC" w:rsidRDefault="000F088D" w:rsidP="0084093D">
      <w:pPr>
        <w:ind w:left="1170" w:right="1170"/>
        <w:rPr>
          <w:rFonts w:ascii="Arial Narrow" w:eastAsia="Arial Narrow" w:hAnsi="Arial Narrow" w:cs="Arial Narrow"/>
          <w:sz w:val="22"/>
          <w:szCs w:val="22"/>
        </w:rPr>
      </w:pPr>
    </w:p>
    <w:p w14:paraId="0A28E2F7" w14:textId="57E706E3" w:rsidR="0049796E" w:rsidRDefault="0049796E" w:rsidP="0084093D">
      <w:pPr>
        <w:ind w:left="450" w:right="10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following hospitals resubmitted data prior to finalizing the</w:t>
      </w:r>
      <w:r w:rsidRPr="008320C5">
        <w:rPr>
          <w:rFonts w:ascii="Arial Narrow" w:eastAsia="Arial Narrow" w:hAnsi="Arial Narrow" w:cs="Arial Narrow"/>
          <w:sz w:val="22"/>
          <w:szCs w:val="22"/>
        </w:rPr>
        <w:t xml:space="preserve"> FY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320C5"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02</w:t>
      </w:r>
      <w:r w:rsidRPr="008320C5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930EC8">
        <w:rPr>
          <w:rFonts w:ascii="Arial Narrow" w:eastAsia="Arial Narrow" w:hAnsi="Arial Narrow" w:cs="Arial Narrow"/>
          <w:sz w:val="22"/>
          <w:szCs w:val="22"/>
        </w:rPr>
        <w:t>OO</w:t>
      </w:r>
      <w:r w:rsidRPr="008320C5"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 release available in </w:t>
      </w:r>
      <w:r w:rsidR="00930EC8">
        <w:rPr>
          <w:rFonts w:ascii="Arial Narrow" w:eastAsia="Arial Narrow" w:hAnsi="Arial Narrow" w:cs="Arial Narrow"/>
          <w:sz w:val="22"/>
          <w:szCs w:val="22"/>
        </w:rPr>
        <w:t>August</w:t>
      </w:r>
      <w:r>
        <w:rPr>
          <w:rFonts w:ascii="Arial Narrow" w:eastAsia="Arial Narrow" w:hAnsi="Arial Narrow" w:cs="Arial Narrow"/>
          <w:sz w:val="22"/>
          <w:szCs w:val="22"/>
        </w:rPr>
        <w:t xml:space="preserve"> 2022.</w:t>
      </w:r>
    </w:p>
    <w:p w14:paraId="5D97DB8B" w14:textId="77777777" w:rsidR="0049796E" w:rsidRDefault="0049796E" w:rsidP="0049796E">
      <w:pPr>
        <w:ind w:left="1440" w:right="9091"/>
        <w:jc w:val="both"/>
        <w:rPr>
          <w:rFonts w:ascii="Wingdings" w:eastAsia="Wingdings" w:hAnsi="Wingdings" w:cs="Wingdings"/>
          <w:color w:val="00537F"/>
          <w:sz w:val="22"/>
          <w:szCs w:val="22"/>
        </w:rPr>
      </w:pPr>
    </w:p>
    <w:p w14:paraId="25CE5E15" w14:textId="457FD3A8" w:rsidR="0049796E" w:rsidRPr="003E1644" w:rsidRDefault="0049796E" w:rsidP="00D478C3">
      <w:pPr>
        <w:pStyle w:val="ListParagraph"/>
        <w:numPr>
          <w:ilvl w:val="0"/>
          <w:numId w:val="15"/>
        </w:numPr>
        <w:spacing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Athol</w:t>
      </w:r>
      <w:r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Hospital (Org Id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2</w:t>
      </w:r>
      <w:r w:rsidRPr="00412BBB"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resubmitted quarters 3 and 4 to correct source of </w:t>
      </w:r>
      <w:r w:rsidR="003E1644">
        <w:rPr>
          <w:rFonts w:ascii="Arial Narrow" w:eastAsia="Arial Narrow" w:hAnsi="Arial Narrow" w:cs="Arial Narrow"/>
          <w:color w:val="000000"/>
          <w:sz w:val="22"/>
          <w:szCs w:val="22"/>
        </w:rPr>
        <w:t>admission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22949C40" w14:textId="4BDD1AD2" w:rsidR="003E1644" w:rsidRPr="00BE629A" w:rsidRDefault="003E1644" w:rsidP="00D478C3">
      <w:pPr>
        <w:pStyle w:val="ListParagraph"/>
        <w:numPr>
          <w:ilvl w:val="0"/>
          <w:numId w:val="15"/>
        </w:numPr>
        <w:spacing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Berkshire Medical Center (Org Id 7) resubmitted all quarters to correct </w:t>
      </w:r>
      <w:r w:rsidR="00D75C6D"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ispanic status.</w:t>
      </w:r>
    </w:p>
    <w:p w14:paraId="5A6E015A" w14:textId="77777777" w:rsidR="003E1644" w:rsidRDefault="003E1644" w:rsidP="0055091B">
      <w:pPr>
        <w:pStyle w:val="ListParagraph"/>
        <w:numPr>
          <w:ilvl w:val="0"/>
          <w:numId w:val="15"/>
        </w:numPr>
        <w:spacing w:line="276" w:lineRule="auto"/>
        <w:ind w:left="1170" w:right="23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Boston Medical Center (Org Id 16) resubmitted all quarters to </w:t>
      </w:r>
      <w:r>
        <w:rPr>
          <w:rFonts w:ascii="Arial Narrow" w:eastAsia="Arial Narrow" w:hAnsi="Arial Narrow" w:cs="Arial Narrow"/>
          <w:sz w:val="22"/>
          <w:szCs w:val="22"/>
        </w:rPr>
        <w:t>include attending and/or operating physician license numbers previously reported as “OTHER”.</w:t>
      </w:r>
    </w:p>
    <w:p w14:paraId="78FC0565" w14:textId="37F24630" w:rsidR="0049796E" w:rsidRPr="003E1644" w:rsidRDefault="00DD0E48" w:rsidP="00D478C3">
      <w:pPr>
        <w:pStyle w:val="ListParagraph"/>
        <w:numPr>
          <w:ilvl w:val="0"/>
          <w:numId w:val="20"/>
        </w:numPr>
        <w:spacing w:line="276" w:lineRule="auto"/>
        <w:ind w:left="1166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Cape Cod Hospital </w:t>
      </w:r>
      <w:r w:rsidR="0049796E" w:rsidRPr="00412B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(Org Id 39) resubmitted all quarters to correct discharge date, source of </w:t>
      </w:r>
      <w:r w:rsidR="003E1644">
        <w:rPr>
          <w:rFonts w:ascii="Arial Narrow" w:eastAsia="Arial Narrow" w:hAnsi="Arial Narrow" w:cs="Arial Narrow"/>
          <w:color w:val="000000"/>
          <w:sz w:val="22"/>
          <w:szCs w:val="22"/>
        </w:rPr>
        <w:t>admission</w:t>
      </w:r>
      <w:r w:rsidR="0049796E" w:rsidRPr="00412BBB">
        <w:rPr>
          <w:rFonts w:ascii="Arial Narrow" w:eastAsia="Arial Narrow" w:hAnsi="Arial Narrow" w:cs="Arial Narrow"/>
          <w:color w:val="000000"/>
          <w:sz w:val="22"/>
          <w:szCs w:val="22"/>
        </w:rPr>
        <w:t>, race, ethnicity, payer type, payer source, homeless indicator, and hospital service site summary.</w:t>
      </w:r>
    </w:p>
    <w:p w14:paraId="052AB347" w14:textId="52220072" w:rsidR="003E1644" w:rsidRPr="003E1644" w:rsidRDefault="003E1644" w:rsidP="00D478C3">
      <w:pPr>
        <w:pStyle w:val="ListParagraph"/>
        <w:numPr>
          <w:ilvl w:val="0"/>
          <w:numId w:val="22"/>
        </w:numPr>
        <w:spacing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Fairview Hospital</w:t>
      </w:r>
      <w:r w:rsidRPr="003E164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(Org Id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8</w:t>
      </w:r>
      <w:r w:rsidRPr="003E164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resubmitted all quarters to correct </w:t>
      </w:r>
      <w:r w:rsidR="003F44DC"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 w:rsidRPr="003E164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ispanic </w:t>
      </w:r>
      <w:r w:rsidR="00AE25F6">
        <w:rPr>
          <w:rFonts w:ascii="Arial Narrow" w:eastAsia="Arial Narrow" w:hAnsi="Arial Narrow" w:cs="Arial Narrow"/>
          <w:color w:val="000000"/>
          <w:sz w:val="22"/>
          <w:szCs w:val="22"/>
        </w:rPr>
        <w:t>status</w:t>
      </w:r>
      <w:r w:rsidRPr="003E1644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7767F59D" w14:textId="1244DEA0" w:rsidR="0049796E" w:rsidRPr="003E1644" w:rsidRDefault="0049796E" w:rsidP="00D478C3">
      <w:pPr>
        <w:pStyle w:val="ListParagraph"/>
        <w:numPr>
          <w:ilvl w:val="0"/>
          <w:numId w:val="19"/>
        </w:numPr>
        <w:spacing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 w:rsidRPr="00A552ED">
        <w:rPr>
          <w:rFonts w:ascii="Arial Narrow" w:eastAsia="Arial Narrow" w:hAnsi="Arial Narrow" w:cs="Arial Narrow"/>
          <w:sz w:val="22"/>
          <w:szCs w:val="22"/>
        </w:rPr>
        <w:t xml:space="preserve">Falmouth Hospital (Org Id 40) </w:t>
      </w:r>
      <w:r w:rsidRPr="00A552ED">
        <w:rPr>
          <w:rFonts w:ascii="Arial Narrow" w:eastAsia="Arial Narrow" w:hAnsi="Arial Narrow" w:cs="Arial Narrow"/>
          <w:color w:val="000000"/>
          <w:sz w:val="22"/>
          <w:szCs w:val="22"/>
        </w:rPr>
        <w:t>resubmitted all quarters to correct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Pr="00A552E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discharge date, source of </w:t>
      </w:r>
      <w:r w:rsidR="00AE25F6">
        <w:rPr>
          <w:rFonts w:ascii="Arial Narrow" w:eastAsia="Arial Narrow" w:hAnsi="Arial Narrow" w:cs="Arial Narrow"/>
          <w:color w:val="000000"/>
          <w:sz w:val="22"/>
          <w:szCs w:val="22"/>
        </w:rPr>
        <w:t>admission</w:t>
      </w:r>
      <w:r w:rsidRPr="00A552ED">
        <w:rPr>
          <w:rFonts w:ascii="Arial Narrow" w:eastAsia="Arial Narrow" w:hAnsi="Arial Narrow" w:cs="Arial Narrow"/>
          <w:color w:val="000000"/>
          <w:sz w:val="22"/>
          <w:szCs w:val="22"/>
        </w:rPr>
        <w:t>, race, ethnicity, payer type, payer source, homeless indicator, and hospital service site summary.</w:t>
      </w:r>
    </w:p>
    <w:p w14:paraId="1F921391" w14:textId="07BA9828" w:rsidR="003E1644" w:rsidRDefault="003E1644" w:rsidP="00D478C3">
      <w:pPr>
        <w:pStyle w:val="ListParagraph"/>
        <w:numPr>
          <w:ilvl w:val="0"/>
          <w:numId w:val="19"/>
        </w:numPr>
        <w:spacing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Heywood Hospital (Org Id 73) resubmitted quarters 2-4 to correct source of admission.</w:t>
      </w:r>
    </w:p>
    <w:p w14:paraId="4986C194" w14:textId="4104ADA1" w:rsidR="0076477A" w:rsidRPr="00BE629A" w:rsidRDefault="00AE25F6" w:rsidP="000D26DC">
      <w:pPr>
        <w:pStyle w:val="ListParagraph"/>
        <w:numPr>
          <w:ilvl w:val="0"/>
          <w:numId w:val="19"/>
        </w:numPr>
        <w:spacing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 w:rsidRPr="00BE629A">
        <w:rPr>
          <w:rFonts w:ascii="Arial Narrow" w:eastAsia="Arial Narrow" w:hAnsi="Arial Narrow" w:cs="Arial Narrow"/>
          <w:sz w:val="22"/>
          <w:szCs w:val="22"/>
        </w:rPr>
        <w:t xml:space="preserve">Holyoke Medical Center (Org Id 77) resubmitted all quarters to correct type of admission, source of admission, </w:t>
      </w:r>
      <w:r w:rsidR="00D75C6D" w:rsidRPr="00BE629A">
        <w:rPr>
          <w:rFonts w:ascii="Arial Narrow" w:eastAsia="Arial Narrow" w:hAnsi="Arial Narrow" w:cs="Arial Narrow"/>
          <w:sz w:val="22"/>
          <w:szCs w:val="22"/>
        </w:rPr>
        <w:t>H</w:t>
      </w:r>
      <w:r w:rsidRPr="00BE629A">
        <w:rPr>
          <w:rFonts w:ascii="Arial Narrow" w:eastAsia="Arial Narrow" w:hAnsi="Arial Narrow" w:cs="Arial Narrow"/>
          <w:sz w:val="22"/>
          <w:szCs w:val="22"/>
        </w:rPr>
        <w:t>ispanic status and patient departure status.</w:t>
      </w:r>
    </w:p>
    <w:p w14:paraId="4BE9CF63" w14:textId="33C9EDB0" w:rsidR="0049796E" w:rsidRDefault="0049796E" w:rsidP="00D478C3">
      <w:pPr>
        <w:pStyle w:val="ListParagraph"/>
        <w:numPr>
          <w:ilvl w:val="0"/>
          <w:numId w:val="19"/>
        </w:numPr>
        <w:spacing w:before="38"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Massachusetts General Hospital (Org Id 91) resubmitted quarters 1, 2 and 3 to correct Medicare payer codes.</w:t>
      </w:r>
    </w:p>
    <w:p w14:paraId="64B04B82" w14:textId="4D36898F" w:rsidR="00AE25F6" w:rsidRDefault="00AE25F6" w:rsidP="00D478C3">
      <w:pPr>
        <w:pStyle w:val="ListParagraph"/>
        <w:numPr>
          <w:ilvl w:val="0"/>
          <w:numId w:val="19"/>
        </w:numPr>
        <w:spacing w:before="38"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Milford Regional Medical Center (Org Id 97) resubmitted all quarters to correct type </w:t>
      </w:r>
      <w:r w:rsidR="000D72CB">
        <w:rPr>
          <w:rFonts w:ascii="Arial Narrow" w:eastAsia="Arial Narrow" w:hAnsi="Arial Narrow" w:cs="Arial Narrow"/>
          <w:sz w:val="22"/>
          <w:szCs w:val="22"/>
        </w:rPr>
        <w:t xml:space="preserve">and source </w:t>
      </w:r>
      <w:r>
        <w:rPr>
          <w:rFonts w:ascii="Arial Narrow" w:eastAsia="Arial Narrow" w:hAnsi="Arial Narrow" w:cs="Arial Narrow"/>
          <w:sz w:val="22"/>
          <w:szCs w:val="22"/>
        </w:rPr>
        <w:t>of admission.</w:t>
      </w:r>
    </w:p>
    <w:p w14:paraId="291C8138" w14:textId="548BDF29" w:rsidR="00AE25F6" w:rsidRDefault="00AE25F6" w:rsidP="00D478C3">
      <w:pPr>
        <w:pStyle w:val="ListParagraph"/>
        <w:numPr>
          <w:ilvl w:val="0"/>
          <w:numId w:val="19"/>
        </w:numPr>
        <w:spacing w:before="38"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Newton-Wellesley Hospital (Org Id 105) resubmitted quarter 4 to correct source of admission and payer codes.</w:t>
      </w:r>
    </w:p>
    <w:p w14:paraId="3C18EDCC" w14:textId="67F39C28" w:rsidR="0049796E" w:rsidRDefault="0049796E" w:rsidP="00D478C3">
      <w:pPr>
        <w:pStyle w:val="ListParagraph"/>
        <w:numPr>
          <w:ilvl w:val="0"/>
          <w:numId w:val="15"/>
        </w:numPr>
        <w:spacing w:line="276" w:lineRule="auto"/>
        <w:ind w:left="1170" w:right="3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North Shore Medical Center – Salem Campus (Org Id 116) resubmitted all quarters to correct payer codes</w:t>
      </w:r>
      <w:r w:rsidR="00AE25F6"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>patient ethnicity</w:t>
      </w:r>
      <w:r w:rsidR="00AE25F6">
        <w:rPr>
          <w:rFonts w:ascii="Arial Narrow" w:eastAsia="Arial Narrow" w:hAnsi="Arial Narrow" w:cs="Arial Narrow"/>
          <w:sz w:val="22"/>
          <w:szCs w:val="22"/>
        </w:rPr>
        <w:t xml:space="preserve"> and source of admission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23678A58" w14:textId="785BAF79" w:rsidR="0049796E" w:rsidRDefault="0049796E" w:rsidP="00D478C3">
      <w:pPr>
        <w:ind w:left="1440" w:right="320"/>
        <w:jc w:val="both"/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</w:pPr>
    </w:p>
    <w:p w14:paraId="558D0BE6" w14:textId="0E3DE26B" w:rsidR="00A965A2" w:rsidRPr="00BB440F" w:rsidRDefault="00E54F51" w:rsidP="00F65F63">
      <w:pPr>
        <w:spacing w:line="276" w:lineRule="auto"/>
        <w:ind w:left="460" w:right="50"/>
        <w:rPr>
          <w:rFonts w:ascii="Arial Narrow" w:eastAsia="Arial Narrow" w:hAnsi="Arial Narrow" w:cs="Arial Narrow"/>
          <w:color w:val="005480"/>
          <w:sz w:val="24"/>
          <w:szCs w:val="24"/>
        </w:rPr>
      </w:pP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nd</w:t>
      </w:r>
      <w:r w:rsidRPr="00BB440F">
        <w:rPr>
          <w:b/>
          <w:color w:val="005480"/>
          <w:spacing w:val="-6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U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se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r</w:t>
      </w:r>
      <w:r w:rsidRPr="00BB440F">
        <w:rPr>
          <w:b/>
          <w:color w:val="005480"/>
          <w:spacing w:val="-11"/>
          <w:sz w:val="24"/>
          <w:szCs w:val="24"/>
        </w:rPr>
        <w:t xml:space="preserve"> </w:t>
      </w:r>
      <w:r w:rsidRPr="00BB440F">
        <w:rPr>
          <w:rFonts w:ascii="Arial Narrow" w:eastAsia="Arial Narrow" w:hAnsi="Arial Narrow" w:cs="Arial Narrow"/>
          <w:b/>
          <w:color w:val="005480"/>
          <w:spacing w:val="1"/>
          <w:sz w:val="24"/>
          <w:szCs w:val="24"/>
        </w:rPr>
        <w:t>S</w:t>
      </w:r>
      <w:r w:rsidRPr="00BB440F">
        <w:rPr>
          <w:rFonts w:ascii="Arial Narrow" w:eastAsia="Arial Narrow" w:hAnsi="Arial Narrow" w:cs="Arial Narrow"/>
          <w:b/>
          <w:color w:val="005480"/>
          <w:sz w:val="24"/>
          <w:szCs w:val="24"/>
        </w:rPr>
        <w:t>upport</w:t>
      </w:r>
    </w:p>
    <w:p w14:paraId="1F0E6B85" w14:textId="77777777" w:rsidR="00A965A2" w:rsidRDefault="00A965A2" w:rsidP="00C27EDD">
      <w:pPr>
        <w:spacing w:before="3" w:line="276" w:lineRule="auto"/>
        <w:rPr>
          <w:sz w:val="16"/>
          <w:szCs w:val="16"/>
        </w:rPr>
      </w:pPr>
    </w:p>
    <w:p w14:paraId="48B1DC01" w14:textId="3600EC1C" w:rsidR="00A965A2" w:rsidRPr="00BA56A9" w:rsidRDefault="00E54F51" w:rsidP="00B3627E">
      <w:pPr>
        <w:tabs>
          <w:tab w:val="left" w:pos="1110"/>
        </w:tabs>
        <w:spacing w:line="276" w:lineRule="auto"/>
        <w:ind w:left="460" w:right="1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hyperlink r:id="rId10"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http://</w:t>
        </w:r>
        <w:r w:rsidRPr="00EC77E4"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www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h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i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a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ss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g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o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v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/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e</w:t>
        </w:r>
        <w:r w:rsidRPr="00EC77E4">
          <w:rPr>
            <w:rFonts w:ascii="Arial Narrow" w:eastAsia="Arial Narrow" w:hAnsi="Arial Narrow" w:cs="Arial Narrow"/>
            <w:color w:val="00B5E2"/>
            <w:spacing w:val="-3"/>
            <w:sz w:val="22"/>
            <w:szCs w:val="22"/>
          </w:rPr>
          <w:t>-</w:t>
        </w:r>
        <w:r w:rsidRPr="00EC77E4"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mix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-</w:t>
        </w:r>
        <w:r w:rsidRPr="00EC77E4"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d</w:t>
        </w:r>
        <w:r w:rsidRPr="00EC77E4">
          <w:rPr>
            <w:rFonts w:ascii="Arial Narrow" w:eastAsia="Arial Narrow" w:hAnsi="Arial Narrow" w:cs="Arial Narrow"/>
            <w:color w:val="00B5E2"/>
            <w:sz w:val="22"/>
            <w:szCs w:val="22"/>
          </w:rPr>
          <w:t>ata/</w:t>
        </w:r>
      </w:hyperlink>
      <w:r w:rsidR="00842F47">
        <w:rPr>
          <w:rFonts w:ascii="Arial Narrow" w:eastAsia="Arial Narrow" w:hAnsi="Arial Narrow" w:cs="Arial Narrow"/>
          <w:color w:val="00B5E2"/>
          <w:sz w:val="22"/>
          <w:szCs w:val="22"/>
        </w:rPr>
        <w:t xml:space="preserve">. </w:t>
      </w:r>
    </w:p>
    <w:sectPr w:rsidR="00A965A2" w:rsidRPr="00BA56A9" w:rsidSect="0006114D">
      <w:footerReference w:type="default" r:id="rId11"/>
      <w:pgSz w:w="12240" w:h="15840"/>
      <w:pgMar w:top="1080" w:right="860" w:bottom="180" w:left="98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F486" w14:textId="77777777" w:rsidR="006C072B" w:rsidRDefault="006C072B">
      <w:r>
        <w:separator/>
      </w:r>
    </w:p>
  </w:endnote>
  <w:endnote w:type="continuationSeparator" w:id="0">
    <w:p w14:paraId="2E256DAF" w14:textId="77777777" w:rsidR="006C072B" w:rsidRDefault="006C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35AE" w14:textId="77777777" w:rsidR="009B466B" w:rsidRDefault="009B466B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ABF0E9" wp14:editId="7345CECB">
              <wp:simplePos x="0" y="0"/>
              <wp:positionH relativeFrom="page">
                <wp:align>left</wp:align>
              </wp:positionH>
              <wp:positionV relativeFrom="page">
                <wp:posOffset>9114790</wp:posOffset>
              </wp:positionV>
              <wp:extent cx="8310245" cy="494665"/>
              <wp:effectExtent l="0" t="0" r="14605" b="0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0245" cy="494665"/>
                        <a:chOff x="53" y="14682"/>
                        <a:chExt cx="12187" cy="14"/>
                      </a:xfrm>
                    </wpg:grpSpPr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60" y="14689"/>
                          <a:ext cx="12180" cy="0"/>
                          <a:chOff x="60" y="14689"/>
                          <a:chExt cx="12180" cy="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0" y="14689"/>
                            <a:ext cx="12180" cy="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12180"/>
                              <a:gd name="T2" fmla="+- 0 12240 60"/>
                              <a:gd name="T3" fmla="*/ T2 w 1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0">
                                <a:moveTo>
                                  <a:pt x="0" y="0"/>
                                </a:move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9A00F" id="Group 7" o:spid="_x0000_s1026" style="position:absolute;margin-left:0;margin-top:717.7pt;width:654.35pt;height:38.95pt;z-index:-251656192;mso-position-horizontal:left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">
              <v:group id="Group 8" o:spid="_x0000_s1027" style="position:absolute;left:60;top:14689;width:12180;height:0" coordorigin="60,14689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1" o:spid="_x0000_s1028" style="position:absolute;left:60;top:14689;width:12180;height:0;visibility:visible;mso-wrap-style:square;v-text-anchor:top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" path="m,l12180,e" filled="f" strokecolor="#bdbdbd" strokeweight=".7pt">
                  <v:path arrowok="t" o:connecttype="custom" o:connectlocs="0,0;12180,0" o:connectangles="0,0"/>
                </v:shape>
                <v:group id="Group 9" o:spid="_x0000_s1029" style="position:absolute;left:60;top:14689;width:12180;height:0" coordorigin="60,14689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0" style="position:absolute;left:60;top:14689;width:12180;height:0;visibility:visible;mso-wrap-style:square;v-text-anchor:top" coordsize="1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" path="m,l12180,e" filled="f" strokecolor="#bdbdbd" strokeweight=".7pt">
                    <v:path arrowok="t" o:connecttype="custom" o:connectlocs="0,0;1218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1B2BC5" wp14:editId="256AFF4E">
              <wp:simplePos x="0" y="0"/>
              <wp:positionH relativeFrom="page">
                <wp:posOffset>685165</wp:posOffset>
              </wp:positionH>
              <wp:positionV relativeFrom="page">
                <wp:posOffset>9570085</wp:posOffset>
              </wp:positionV>
              <wp:extent cx="2187575" cy="1397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7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13610" w14:textId="177BE50E" w:rsidR="009B466B" w:rsidRDefault="009B466B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 w:rsidR="00DC0025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 w:rsidR="00002ADD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 w:rsidR="00930EC8"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8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8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8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10"/>
                              <w:w w:val="9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9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2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0"/>
                              <w:w w:val="99"/>
                              <w:sz w:val="18"/>
                              <w:szCs w:val="18"/>
                            </w:rPr>
                            <w:t>tp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2"/>
                              <w:w w:val="99"/>
                              <w:sz w:val="18"/>
                              <w:szCs w:val="18"/>
                            </w:rPr>
                            <w:t>at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 w:rsidRPr="00BA56A9">
                            <w:rPr>
                              <w:rFonts w:ascii="Arial Narrow" w:eastAsia="Arial Narrow" w:hAnsi="Arial Narrow" w:cs="Arial Narrow"/>
                              <w:color w:val="00206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B2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53.55pt;width:172.2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" filled="f" stroked="f">
              <v:textbox inset="0,0,0,0">
                <w:txbxContent>
                  <w:p w14:paraId="5F513610" w14:textId="177BE50E" w:rsidR="009B466B" w:rsidRDefault="009B466B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 w:rsidR="00DC0025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 w:rsidR="00002ADD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2</w:t>
                    </w:r>
                    <w:r w:rsidR="00930EC8"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8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8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8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10"/>
                        <w:w w:val="98"/>
                        <w:sz w:val="18"/>
                        <w:szCs w:val="18"/>
                      </w:rPr>
                      <w:t xml:space="preserve"> 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9"/>
                        <w:w w:val="99"/>
                        <w:sz w:val="18"/>
                        <w:szCs w:val="18"/>
                      </w:rPr>
                      <w:t>O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2"/>
                        <w:w w:val="99"/>
                        <w:sz w:val="18"/>
                        <w:szCs w:val="18"/>
                      </w:rPr>
                      <w:t>u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0"/>
                        <w:w w:val="99"/>
                        <w:sz w:val="18"/>
                        <w:szCs w:val="18"/>
                      </w:rPr>
                      <w:t>tp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2"/>
                        <w:w w:val="99"/>
                        <w:sz w:val="18"/>
                        <w:szCs w:val="18"/>
                      </w:rPr>
                      <w:t>at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 w:rsidRPr="00BA56A9">
                      <w:rPr>
                        <w:rFonts w:ascii="Arial Narrow" w:eastAsia="Arial Narrow" w:hAnsi="Arial Narrow" w:cs="Arial Narrow"/>
                        <w:color w:val="00206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D12BE7" wp14:editId="378E0B38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8FE2A" w14:textId="77777777" w:rsidR="009B466B" w:rsidRDefault="009B466B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40F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12BE7" id="Text Box 1" o:spid="_x0000_s1027" type="#_x0000_t202" style="position:absolute;margin-left:534.05pt;margin-top:753.55pt;width:8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" filled="f" stroked="f">
              <v:textbox inset="0,0,0,0">
                <w:txbxContent>
                  <w:p w14:paraId="4BB8FE2A" w14:textId="77777777" w:rsidR="009B466B" w:rsidRDefault="009B466B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40F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6624" w14:textId="77777777" w:rsidR="006C072B" w:rsidRDefault="006C072B">
      <w:r>
        <w:separator/>
      </w:r>
    </w:p>
  </w:footnote>
  <w:footnote w:type="continuationSeparator" w:id="0">
    <w:p w14:paraId="0B810DA8" w14:textId="77777777" w:rsidR="006C072B" w:rsidRDefault="006C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D8"/>
    <w:multiLevelType w:val="hybridMultilevel"/>
    <w:tmpl w:val="7E4CC3F0"/>
    <w:lvl w:ilvl="0" w:tplc="4CD4BD4A">
      <w:numFmt w:val="bullet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37F7F"/>
    <w:multiLevelType w:val="hybridMultilevel"/>
    <w:tmpl w:val="217CE5D2"/>
    <w:lvl w:ilvl="0" w:tplc="459499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954C1"/>
    <w:multiLevelType w:val="hybridMultilevel"/>
    <w:tmpl w:val="97BA495C"/>
    <w:lvl w:ilvl="0" w:tplc="9A88FC1A">
      <w:numFmt w:val="bullet"/>
      <w:pStyle w:val="Body"/>
      <w:lvlText w:val=""/>
      <w:lvlJc w:val="left"/>
      <w:pPr>
        <w:ind w:left="216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287DEE"/>
    <w:multiLevelType w:val="hybridMultilevel"/>
    <w:tmpl w:val="EBDCEFC4"/>
    <w:lvl w:ilvl="0" w:tplc="4CD4BD4A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82984"/>
    <w:multiLevelType w:val="hybridMultilevel"/>
    <w:tmpl w:val="C1824B68"/>
    <w:lvl w:ilvl="0" w:tplc="5A4A269C">
      <w:start w:val="1"/>
      <w:numFmt w:val="bullet"/>
      <w:lvlText w:val=""/>
      <w:lvlJc w:val="left"/>
      <w:pPr>
        <w:ind w:left="1886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5" w15:restartNumberingAfterBreak="0">
    <w:nsid w:val="16EE4C13"/>
    <w:multiLevelType w:val="hybridMultilevel"/>
    <w:tmpl w:val="3C247AC2"/>
    <w:lvl w:ilvl="0" w:tplc="E4E245F4">
      <w:start w:val="1"/>
      <w:numFmt w:val="bullet"/>
      <w:lvlText w:val=""/>
      <w:lvlJc w:val="left"/>
      <w:pPr>
        <w:ind w:left="1886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6" w15:restartNumberingAfterBreak="0">
    <w:nsid w:val="19824FFE"/>
    <w:multiLevelType w:val="hybridMultilevel"/>
    <w:tmpl w:val="1714BC5E"/>
    <w:lvl w:ilvl="0" w:tplc="437677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6BE4"/>
    <w:multiLevelType w:val="hybridMultilevel"/>
    <w:tmpl w:val="A0008CA4"/>
    <w:lvl w:ilvl="0" w:tplc="4CD4BD4A">
      <w:numFmt w:val="bullet"/>
      <w:lvlText w:val=""/>
      <w:lvlJc w:val="left"/>
      <w:pPr>
        <w:ind w:left="279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2666246"/>
    <w:multiLevelType w:val="hybridMultilevel"/>
    <w:tmpl w:val="684A6AC2"/>
    <w:lvl w:ilvl="0" w:tplc="29C8285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00548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27843"/>
    <w:multiLevelType w:val="hybridMultilevel"/>
    <w:tmpl w:val="D70C7BA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2CA458BE"/>
    <w:multiLevelType w:val="hybridMultilevel"/>
    <w:tmpl w:val="5946376C"/>
    <w:lvl w:ilvl="0" w:tplc="D8AE0D7E">
      <w:start w:val="1"/>
      <w:numFmt w:val="bullet"/>
      <w:lvlText w:val=""/>
      <w:lvlJc w:val="left"/>
      <w:pPr>
        <w:ind w:left="189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2F1B5C7C"/>
    <w:multiLevelType w:val="hybridMultilevel"/>
    <w:tmpl w:val="9BF8F3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1CB6A5A"/>
    <w:multiLevelType w:val="hybridMultilevel"/>
    <w:tmpl w:val="63B0CCE0"/>
    <w:lvl w:ilvl="0" w:tplc="6D2E030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D65076"/>
    <w:multiLevelType w:val="hybridMultilevel"/>
    <w:tmpl w:val="09EC2360"/>
    <w:lvl w:ilvl="0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 w15:restartNumberingAfterBreak="0">
    <w:nsid w:val="35E266B3"/>
    <w:multiLevelType w:val="hybridMultilevel"/>
    <w:tmpl w:val="58FAF37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3665025C"/>
    <w:multiLevelType w:val="hybridMultilevel"/>
    <w:tmpl w:val="75523CB8"/>
    <w:lvl w:ilvl="0" w:tplc="4CD4BD4A">
      <w:numFmt w:val="bullet"/>
      <w:lvlText w:val=""/>
      <w:lvlJc w:val="left"/>
      <w:pPr>
        <w:ind w:left="2520" w:hanging="360"/>
      </w:pPr>
      <w:rPr>
        <w:rFonts w:ascii="Wingdings" w:eastAsia="Calibri" w:hAnsi="Wingdings" w:cs="Times New Roman" w:hint="default"/>
        <w:color w:val="0053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B43383"/>
    <w:multiLevelType w:val="hybridMultilevel"/>
    <w:tmpl w:val="D856F64C"/>
    <w:lvl w:ilvl="0" w:tplc="D8AE0D7E">
      <w:start w:val="1"/>
      <w:numFmt w:val="bullet"/>
      <w:lvlText w:val=""/>
      <w:lvlJc w:val="left"/>
      <w:pPr>
        <w:ind w:left="1905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 w15:restartNumberingAfterBreak="0">
    <w:nsid w:val="448147B3"/>
    <w:multiLevelType w:val="hybridMultilevel"/>
    <w:tmpl w:val="BAC6AE6C"/>
    <w:lvl w:ilvl="0" w:tplc="D8AE0D7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2DA9"/>
    <w:multiLevelType w:val="hybridMultilevel"/>
    <w:tmpl w:val="813ED0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655479E"/>
    <w:multiLevelType w:val="multilevel"/>
    <w:tmpl w:val="58A4F8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4E5787"/>
    <w:multiLevelType w:val="hybridMultilevel"/>
    <w:tmpl w:val="5680F8D8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618E54CA"/>
    <w:multiLevelType w:val="hybridMultilevel"/>
    <w:tmpl w:val="F1DE7564"/>
    <w:lvl w:ilvl="0" w:tplc="DF2E72F8">
      <w:start w:val="1"/>
      <w:numFmt w:val="bullet"/>
      <w:pStyle w:val="BulletLa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5480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61E8F"/>
    <w:multiLevelType w:val="hybridMultilevel"/>
    <w:tmpl w:val="9AFE7634"/>
    <w:lvl w:ilvl="0" w:tplc="D8AE0D7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645E37"/>
    <w:multiLevelType w:val="hybridMultilevel"/>
    <w:tmpl w:val="B7E43838"/>
    <w:lvl w:ilvl="0" w:tplc="28CEC004">
      <w:start w:val="1"/>
      <w:numFmt w:val="bullet"/>
      <w:lvlText w:val=""/>
      <w:lvlJc w:val="left"/>
      <w:pPr>
        <w:ind w:left="153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64B5F07"/>
    <w:multiLevelType w:val="hybridMultilevel"/>
    <w:tmpl w:val="8E76E42E"/>
    <w:lvl w:ilvl="0" w:tplc="E4E24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06315">
    <w:abstractNumId w:val="19"/>
  </w:num>
  <w:num w:numId="2" w16cid:durableId="1973558607">
    <w:abstractNumId w:val="1"/>
  </w:num>
  <w:num w:numId="3" w16cid:durableId="989137529">
    <w:abstractNumId w:val="21"/>
  </w:num>
  <w:num w:numId="4" w16cid:durableId="1961765658">
    <w:abstractNumId w:val="8"/>
  </w:num>
  <w:num w:numId="5" w16cid:durableId="922762448">
    <w:abstractNumId w:val="9"/>
  </w:num>
  <w:num w:numId="6" w16cid:durableId="2020159154">
    <w:abstractNumId w:val="14"/>
  </w:num>
  <w:num w:numId="7" w16cid:durableId="806707229">
    <w:abstractNumId w:val="6"/>
  </w:num>
  <w:num w:numId="8" w16cid:durableId="1142965606">
    <w:abstractNumId w:val="23"/>
  </w:num>
  <w:num w:numId="9" w16cid:durableId="544677097">
    <w:abstractNumId w:val="13"/>
  </w:num>
  <w:num w:numId="10" w16cid:durableId="1079718417">
    <w:abstractNumId w:val="20"/>
  </w:num>
  <w:num w:numId="11" w16cid:durableId="1136221897">
    <w:abstractNumId w:val="5"/>
  </w:num>
  <w:num w:numId="12" w16cid:durableId="1935818539">
    <w:abstractNumId w:val="4"/>
  </w:num>
  <w:num w:numId="13" w16cid:durableId="1504468024">
    <w:abstractNumId w:val="2"/>
  </w:num>
  <w:num w:numId="14" w16cid:durableId="1843469977">
    <w:abstractNumId w:val="12"/>
  </w:num>
  <w:num w:numId="15" w16cid:durableId="1758671131">
    <w:abstractNumId w:val="22"/>
  </w:num>
  <w:num w:numId="16" w16cid:durableId="1113400397">
    <w:abstractNumId w:val="18"/>
  </w:num>
  <w:num w:numId="17" w16cid:durableId="683092071">
    <w:abstractNumId w:val="0"/>
  </w:num>
  <w:num w:numId="18" w16cid:durableId="531189431">
    <w:abstractNumId w:val="3"/>
  </w:num>
  <w:num w:numId="19" w16cid:durableId="1261989508">
    <w:abstractNumId w:val="7"/>
  </w:num>
  <w:num w:numId="20" w16cid:durableId="991640127">
    <w:abstractNumId w:val="15"/>
  </w:num>
  <w:num w:numId="21" w16cid:durableId="747768097">
    <w:abstractNumId w:val="17"/>
  </w:num>
  <w:num w:numId="22" w16cid:durableId="210852483">
    <w:abstractNumId w:val="16"/>
  </w:num>
  <w:num w:numId="23" w16cid:durableId="1154838549">
    <w:abstractNumId w:val="18"/>
  </w:num>
  <w:num w:numId="24" w16cid:durableId="628822804">
    <w:abstractNumId w:val="24"/>
  </w:num>
  <w:num w:numId="25" w16cid:durableId="1409619696">
    <w:abstractNumId w:val="10"/>
  </w:num>
  <w:num w:numId="26" w16cid:durableId="1095636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A2"/>
    <w:rsid w:val="00002325"/>
    <w:rsid w:val="00002ADD"/>
    <w:rsid w:val="00032D60"/>
    <w:rsid w:val="00045E20"/>
    <w:rsid w:val="0006114D"/>
    <w:rsid w:val="0008367F"/>
    <w:rsid w:val="00084A08"/>
    <w:rsid w:val="000D72CB"/>
    <w:rsid w:val="000F088D"/>
    <w:rsid w:val="000F44E6"/>
    <w:rsid w:val="000F76E4"/>
    <w:rsid w:val="001303AA"/>
    <w:rsid w:val="00136A8B"/>
    <w:rsid w:val="001570DE"/>
    <w:rsid w:val="00163437"/>
    <w:rsid w:val="00196FE5"/>
    <w:rsid w:val="001A138C"/>
    <w:rsid w:val="001C01F1"/>
    <w:rsid w:val="001D5781"/>
    <w:rsid w:val="002153FF"/>
    <w:rsid w:val="00220B7E"/>
    <w:rsid w:val="002625A4"/>
    <w:rsid w:val="00262777"/>
    <w:rsid w:val="00266672"/>
    <w:rsid w:val="002902CF"/>
    <w:rsid w:val="00295B25"/>
    <w:rsid w:val="002A14BA"/>
    <w:rsid w:val="002C29EA"/>
    <w:rsid w:val="002E3643"/>
    <w:rsid w:val="00301324"/>
    <w:rsid w:val="00301C4E"/>
    <w:rsid w:val="00362A58"/>
    <w:rsid w:val="00381632"/>
    <w:rsid w:val="00395931"/>
    <w:rsid w:val="003A3394"/>
    <w:rsid w:val="003B02E0"/>
    <w:rsid w:val="003B10C4"/>
    <w:rsid w:val="003C7470"/>
    <w:rsid w:val="003E1644"/>
    <w:rsid w:val="003F44DC"/>
    <w:rsid w:val="00410841"/>
    <w:rsid w:val="00414DAB"/>
    <w:rsid w:val="00453935"/>
    <w:rsid w:val="004671D4"/>
    <w:rsid w:val="0047482F"/>
    <w:rsid w:val="0049796E"/>
    <w:rsid w:val="004C78E3"/>
    <w:rsid w:val="004D179A"/>
    <w:rsid w:val="004D38F8"/>
    <w:rsid w:val="005030C6"/>
    <w:rsid w:val="00527D66"/>
    <w:rsid w:val="0053094B"/>
    <w:rsid w:val="0055091B"/>
    <w:rsid w:val="00561274"/>
    <w:rsid w:val="00567428"/>
    <w:rsid w:val="00585BB0"/>
    <w:rsid w:val="0059383B"/>
    <w:rsid w:val="00595646"/>
    <w:rsid w:val="005B1638"/>
    <w:rsid w:val="005B3C0B"/>
    <w:rsid w:val="005B5EB8"/>
    <w:rsid w:val="005D1443"/>
    <w:rsid w:val="005E7BEA"/>
    <w:rsid w:val="0060723D"/>
    <w:rsid w:val="00607F75"/>
    <w:rsid w:val="006250AE"/>
    <w:rsid w:val="006512BD"/>
    <w:rsid w:val="006602E7"/>
    <w:rsid w:val="006850F0"/>
    <w:rsid w:val="0068692C"/>
    <w:rsid w:val="006B0849"/>
    <w:rsid w:val="006B73C8"/>
    <w:rsid w:val="006C072B"/>
    <w:rsid w:val="007071DB"/>
    <w:rsid w:val="0072025A"/>
    <w:rsid w:val="00744473"/>
    <w:rsid w:val="0075282F"/>
    <w:rsid w:val="00752CF5"/>
    <w:rsid w:val="0076477A"/>
    <w:rsid w:val="00780672"/>
    <w:rsid w:val="007A5EEA"/>
    <w:rsid w:val="007B2695"/>
    <w:rsid w:val="007C5D51"/>
    <w:rsid w:val="007F1C0B"/>
    <w:rsid w:val="0080372F"/>
    <w:rsid w:val="00804FEF"/>
    <w:rsid w:val="00822132"/>
    <w:rsid w:val="0084093D"/>
    <w:rsid w:val="00842F47"/>
    <w:rsid w:val="008515B8"/>
    <w:rsid w:val="00854747"/>
    <w:rsid w:val="0086565D"/>
    <w:rsid w:val="0087021F"/>
    <w:rsid w:val="008D51AB"/>
    <w:rsid w:val="008E6FF2"/>
    <w:rsid w:val="008E79A9"/>
    <w:rsid w:val="00910085"/>
    <w:rsid w:val="00922F57"/>
    <w:rsid w:val="00930EC8"/>
    <w:rsid w:val="00957FD2"/>
    <w:rsid w:val="00964391"/>
    <w:rsid w:val="009672F6"/>
    <w:rsid w:val="0097061B"/>
    <w:rsid w:val="00971A42"/>
    <w:rsid w:val="00993BF2"/>
    <w:rsid w:val="009A3504"/>
    <w:rsid w:val="009B05CA"/>
    <w:rsid w:val="009B466B"/>
    <w:rsid w:val="009C1AC7"/>
    <w:rsid w:val="009D11DD"/>
    <w:rsid w:val="009F2FCD"/>
    <w:rsid w:val="00A05483"/>
    <w:rsid w:val="00A31EE4"/>
    <w:rsid w:val="00A56EDF"/>
    <w:rsid w:val="00A62831"/>
    <w:rsid w:val="00A70799"/>
    <w:rsid w:val="00A71A9D"/>
    <w:rsid w:val="00A965A2"/>
    <w:rsid w:val="00AC6104"/>
    <w:rsid w:val="00AE25F6"/>
    <w:rsid w:val="00AE3CCC"/>
    <w:rsid w:val="00B3627E"/>
    <w:rsid w:val="00B95B5B"/>
    <w:rsid w:val="00BA3E2B"/>
    <w:rsid w:val="00BA48E6"/>
    <w:rsid w:val="00BA56A9"/>
    <w:rsid w:val="00BB440F"/>
    <w:rsid w:val="00BB6350"/>
    <w:rsid w:val="00BC0279"/>
    <w:rsid w:val="00BE629A"/>
    <w:rsid w:val="00C0599D"/>
    <w:rsid w:val="00C07A10"/>
    <w:rsid w:val="00C252E6"/>
    <w:rsid w:val="00C27E21"/>
    <w:rsid w:val="00C27EDD"/>
    <w:rsid w:val="00C30E03"/>
    <w:rsid w:val="00C332DB"/>
    <w:rsid w:val="00C41CCC"/>
    <w:rsid w:val="00C51E3C"/>
    <w:rsid w:val="00C63077"/>
    <w:rsid w:val="00C67904"/>
    <w:rsid w:val="00C90CFF"/>
    <w:rsid w:val="00C973D7"/>
    <w:rsid w:val="00C97FBC"/>
    <w:rsid w:val="00CA2123"/>
    <w:rsid w:val="00CB4C36"/>
    <w:rsid w:val="00CC17DF"/>
    <w:rsid w:val="00CF192B"/>
    <w:rsid w:val="00CF6B1B"/>
    <w:rsid w:val="00D100D3"/>
    <w:rsid w:val="00D16689"/>
    <w:rsid w:val="00D30C79"/>
    <w:rsid w:val="00D40A78"/>
    <w:rsid w:val="00D46258"/>
    <w:rsid w:val="00D478C3"/>
    <w:rsid w:val="00D561FE"/>
    <w:rsid w:val="00D61639"/>
    <w:rsid w:val="00D7095E"/>
    <w:rsid w:val="00D75C6D"/>
    <w:rsid w:val="00D96F44"/>
    <w:rsid w:val="00DB0841"/>
    <w:rsid w:val="00DC0025"/>
    <w:rsid w:val="00DC7822"/>
    <w:rsid w:val="00DD0E48"/>
    <w:rsid w:val="00DD2100"/>
    <w:rsid w:val="00DD4807"/>
    <w:rsid w:val="00DF7DD4"/>
    <w:rsid w:val="00E104F5"/>
    <w:rsid w:val="00E311FB"/>
    <w:rsid w:val="00E54F51"/>
    <w:rsid w:val="00E83AB0"/>
    <w:rsid w:val="00EC77E4"/>
    <w:rsid w:val="00EE5014"/>
    <w:rsid w:val="00EE53C0"/>
    <w:rsid w:val="00EE707D"/>
    <w:rsid w:val="00F16253"/>
    <w:rsid w:val="00F56F24"/>
    <w:rsid w:val="00F65F63"/>
    <w:rsid w:val="00F75591"/>
    <w:rsid w:val="00F81ECA"/>
    <w:rsid w:val="00F83277"/>
    <w:rsid w:val="00F9207D"/>
    <w:rsid w:val="00F968DF"/>
    <w:rsid w:val="00FA4229"/>
    <w:rsid w:val="00FA48BC"/>
    <w:rsid w:val="00FC0355"/>
    <w:rsid w:val="00FC3790"/>
    <w:rsid w:val="00FD1C00"/>
    <w:rsid w:val="00FE5C56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FE32A"/>
  <w15:docId w15:val="{0D0D00B7-ECEE-4B6C-9721-4DE444C6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3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C6"/>
  </w:style>
  <w:style w:type="paragraph" w:styleId="Footer">
    <w:name w:val="footer"/>
    <w:basedOn w:val="Normal"/>
    <w:link w:val="FooterChar"/>
    <w:uiPriority w:val="99"/>
    <w:unhideWhenUsed/>
    <w:rsid w:val="00503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C6"/>
  </w:style>
  <w:style w:type="paragraph" w:styleId="ListParagraph">
    <w:name w:val="List Paragraph"/>
    <w:basedOn w:val="Normal"/>
    <w:uiPriority w:val="34"/>
    <w:qFormat/>
    <w:rsid w:val="00660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58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autoRedefine/>
    <w:qFormat/>
    <w:rsid w:val="00D7095E"/>
    <w:pPr>
      <w:numPr>
        <w:numId w:val="13"/>
      </w:numPr>
      <w:spacing w:line="288" w:lineRule="auto"/>
      <w:ind w:left="1170" w:right="50"/>
    </w:pPr>
    <w:rPr>
      <w:rFonts w:ascii="Arial Narrow" w:eastAsia="Calibri" w:hAnsi="Arial Narrow"/>
      <w:sz w:val="22"/>
      <w:szCs w:val="22"/>
    </w:rPr>
  </w:style>
  <w:style w:type="paragraph" w:customStyle="1" w:styleId="BulletLast">
    <w:name w:val="Bullet Last"/>
    <w:qFormat/>
    <w:rsid w:val="00964391"/>
    <w:pPr>
      <w:numPr>
        <w:numId w:val="3"/>
      </w:numPr>
      <w:spacing w:after="240" w:line="288" w:lineRule="auto"/>
      <w:contextualSpacing/>
    </w:pPr>
    <w:rPr>
      <w:rFonts w:ascii="Arial Narrow" w:eastAsia="Calibri" w:hAnsi="Arial Narrow"/>
      <w:color w:val="313131"/>
      <w:sz w:val="22"/>
      <w:szCs w:val="22"/>
    </w:rPr>
  </w:style>
  <w:style w:type="paragraph" w:customStyle="1" w:styleId="B-Head">
    <w:name w:val="B-Head"/>
    <w:autoRedefine/>
    <w:qFormat/>
    <w:rsid w:val="00BB440F"/>
    <w:pPr>
      <w:spacing w:after="200" w:line="288" w:lineRule="auto"/>
      <w:ind w:left="460"/>
    </w:pPr>
    <w:rPr>
      <w:rFonts w:ascii="Arial Narrow" w:eastAsia="Calibri" w:hAnsi="Arial Narrow"/>
      <w:b/>
      <w:bCs/>
      <w:caps/>
      <w:color w:val="F7921E"/>
      <w:sz w:val="28"/>
      <w:szCs w:val="28"/>
    </w:rPr>
  </w:style>
  <w:style w:type="table" w:styleId="TableGrid">
    <w:name w:val="Table Grid"/>
    <w:basedOn w:val="TableNormal"/>
    <w:uiPriority w:val="59"/>
    <w:rsid w:val="00C6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F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chiamass.gov/case-mix-da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16" ma:contentTypeDescription="Create a new document." ma:contentTypeScope="" ma:versionID="9a6891be0fc1349a7abc361cb78d23b8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efcb12eedc1a270168003fa8d1764eba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1c3576-58b5-4642-ab56-07af7ed19efb}" ma:internalName="TaxCatchAll" ma:showField="CatchAllData" ma:web="257aff42-bc22-40b0-a140-1b9cabdf4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aff42-bc22-40b0-a140-1b9cabdf45a7" xsi:nil="true"/>
    <lcf76f155ced4ddcb4097134ff3c332f xmlns="f1544004-7248-4312-b2d4-855665d7a2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F345F-40EF-48C3-A80B-38B118EA9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0F23C-BD65-452C-A33A-26AFFF28358B}">
  <ds:schemaRefs>
    <ds:schemaRef ds:uri="http://schemas.microsoft.com/office/2006/metadata/properties"/>
    <ds:schemaRef ds:uri="http://schemas.microsoft.com/office/infopath/2007/PartnerControls"/>
    <ds:schemaRef ds:uri="257aff42-bc22-40b0-a140-1b9cabdf45a7"/>
    <ds:schemaRef ds:uri="f1544004-7248-4312-b2d4-855665d7a2f6"/>
  </ds:schemaRefs>
</ds:datastoreItem>
</file>

<file path=customXml/itemProps3.xml><?xml version="1.0" encoding="utf-8"?>
<ds:datastoreItem xmlns:ds="http://schemas.openxmlformats.org/officeDocument/2006/customXml" ds:itemID="{B43E497F-7A0C-4663-9DF1-1BD1F6135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Houston</dc:creator>
  <cp:lastModifiedBy>Cathy Houston</cp:lastModifiedBy>
  <cp:revision>2</cp:revision>
  <cp:lastPrinted>2021-11-16T17:51:00Z</cp:lastPrinted>
  <dcterms:created xsi:type="dcterms:W3CDTF">2023-03-16T13:52:00Z</dcterms:created>
  <dcterms:modified xsi:type="dcterms:W3CDTF">2023-03-16T13:52:00Z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</Properties>
</file>