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34DF" w14:textId="5E77C3E3" w:rsidR="00780997" w:rsidRPr="00780997" w:rsidRDefault="00B52837">
      <w:pPr>
        <w:spacing w:before="59"/>
        <w:ind w:left="1440"/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</w:pPr>
      <w:r w:rsidRPr="00780997"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 xml:space="preserve">Massachusetts Case Mix </w:t>
      </w:r>
    </w:p>
    <w:p w14:paraId="5E0D904E" w14:textId="28BF270F" w:rsidR="001B6441" w:rsidRDefault="00780997">
      <w:pPr>
        <w:spacing w:before="59"/>
        <w:ind w:left="1440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 xml:space="preserve">FY 2021 </w:t>
      </w:r>
      <w:r w:rsidR="00B776BA"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>H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o</w:t>
      </w:r>
      <w:r w:rsidR="00B776BA">
        <w:rPr>
          <w:rFonts w:ascii="Arial Narrow" w:eastAsia="Arial Narrow" w:hAnsi="Arial Narrow" w:cs="Arial Narrow"/>
          <w:color w:val="07406B"/>
          <w:spacing w:val="-3"/>
          <w:sz w:val="40"/>
          <w:szCs w:val="40"/>
        </w:rPr>
        <w:t>s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p</w:t>
      </w:r>
      <w:r w:rsidR="00B776BA">
        <w:rPr>
          <w:rFonts w:ascii="Arial Narrow" w:eastAsia="Arial Narrow" w:hAnsi="Arial Narrow" w:cs="Arial Narrow"/>
          <w:color w:val="07406B"/>
          <w:spacing w:val="-1"/>
          <w:sz w:val="40"/>
          <w:szCs w:val="40"/>
        </w:rPr>
        <w:t>i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t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al</w:t>
      </w:r>
      <w:r w:rsidR="00B776BA">
        <w:rPr>
          <w:color w:val="07406B"/>
          <w:spacing w:val="-12"/>
          <w:sz w:val="40"/>
          <w:szCs w:val="40"/>
        </w:rPr>
        <w:t xml:space="preserve"> </w:t>
      </w:r>
      <w:r w:rsidR="00B776BA">
        <w:rPr>
          <w:rFonts w:ascii="Arial Narrow" w:eastAsia="Arial Narrow" w:hAnsi="Arial Narrow" w:cs="Arial Narrow"/>
          <w:color w:val="07406B"/>
          <w:spacing w:val="-3"/>
          <w:sz w:val="40"/>
          <w:szCs w:val="40"/>
        </w:rPr>
        <w:t>E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m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e</w:t>
      </w:r>
      <w:r w:rsidR="00B776BA"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>r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g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en</w:t>
      </w:r>
      <w:r w:rsidR="00B776BA">
        <w:rPr>
          <w:rFonts w:ascii="Arial Narrow" w:eastAsia="Arial Narrow" w:hAnsi="Arial Narrow" w:cs="Arial Narrow"/>
          <w:color w:val="07406B"/>
          <w:spacing w:val="-1"/>
          <w:sz w:val="40"/>
          <w:szCs w:val="40"/>
        </w:rPr>
        <w:t>c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y</w:t>
      </w:r>
      <w:r w:rsidR="00B776BA">
        <w:rPr>
          <w:color w:val="07406B"/>
          <w:spacing w:val="-12"/>
          <w:sz w:val="40"/>
          <w:szCs w:val="40"/>
        </w:rPr>
        <w:t xml:space="preserve"> </w:t>
      </w:r>
      <w:r w:rsidR="00B776BA">
        <w:rPr>
          <w:rFonts w:ascii="Arial Narrow" w:eastAsia="Arial Narrow" w:hAnsi="Arial Narrow" w:cs="Arial Narrow"/>
          <w:color w:val="07406B"/>
          <w:spacing w:val="-1"/>
          <w:sz w:val="40"/>
          <w:szCs w:val="40"/>
        </w:rPr>
        <w:t>D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e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pa</w:t>
      </w:r>
      <w:r w:rsidR="00B776BA"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>r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tm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ent</w:t>
      </w:r>
      <w:r w:rsidR="00B776BA">
        <w:rPr>
          <w:color w:val="07406B"/>
          <w:spacing w:val="-11"/>
          <w:sz w:val="40"/>
          <w:szCs w:val="40"/>
        </w:rPr>
        <w:t xml:space="preserve"> 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V</w:t>
      </w:r>
      <w:r w:rsidR="00B776BA">
        <w:rPr>
          <w:rFonts w:ascii="Arial Narrow" w:eastAsia="Arial Narrow" w:hAnsi="Arial Narrow" w:cs="Arial Narrow"/>
          <w:color w:val="07406B"/>
          <w:spacing w:val="-1"/>
          <w:sz w:val="40"/>
          <w:szCs w:val="40"/>
        </w:rPr>
        <w:t>isi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t</w:t>
      </w:r>
      <w:r w:rsidR="00B776BA">
        <w:rPr>
          <w:color w:val="07406B"/>
          <w:spacing w:val="-14"/>
          <w:sz w:val="40"/>
          <w:szCs w:val="40"/>
        </w:rPr>
        <w:t xml:space="preserve"> </w:t>
      </w:r>
      <w:r w:rsidR="00B776BA"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>D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a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t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a</w:t>
      </w:r>
    </w:p>
    <w:p w14:paraId="4965FB25" w14:textId="77777777" w:rsidR="001B6441" w:rsidRDefault="001B6441">
      <w:pPr>
        <w:spacing w:before="18" w:line="240" w:lineRule="exact"/>
        <w:rPr>
          <w:sz w:val="24"/>
          <w:szCs w:val="24"/>
        </w:rPr>
      </w:pPr>
    </w:p>
    <w:p w14:paraId="6860891D" w14:textId="1B92DF49" w:rsidR="001B6441" w:rsidRDefault="00B776BA">
      <w:pPr>
        <w:ind w:left="144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F47D16"/>
          <w:sz w:val="28"/>
          <w:szCs w:val="28"/>
        </w:rPr>
        <w:t>RE</w:t>
      </w:r>
      <w:r>
        <w:rPr>
          <w:rFonts w:ascii="Arial Narrow" w:eastAsia="Arial Narrow" w:hAnsi="Arial Narrow" w:cs="Arial Narrow"/>
          <w:b/>
          <w:color w:val="F47D16"/>
          <w:spacing w:val="1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color w:val="F47D16"/>
          <w:sz w:val="28"/>
          <w:szCs w:val="28"/>
        </w:rPr>
        <w:t>EASE</w:t>
      </w:r>
      <w:r>
        <w:rPr>
          <w:b/>
          <w:color w:val="F47D16"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color w:val="F47D16"/>
          <w:spacing w:val="-3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color w:val="F47D16"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color w:val="F47D16"/>
          <w:spacing w:val="-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color w:val="F47D16"/>
          <w:sz w:val="28"/>
          <w:szCs w:val="28"/>
        </w:rPr>
        <w:t>ES</w:t>
      </w:r>
      <w:r w:rsidR="00B24821">
        <w:rPr>
          <w:rFonts w:ascii="Arial Narrow" w:eastAsia="Arial Narrow" w:hAnsi="Arial Narrow" w:cs="Arial Narrow"/>
          <w:b/>
          <w:color w:val="F47D16"/>
          <w:sz w:val="28"/>
          <w:szCs w:val="28"/>
        </w:rPr>
        <w:t xml:space="preserve">  </w:t>
      </w:r>
      <w:r w:rsidR="00B24821">
        <w:rPr>
          <w:rFonts w:ascii="Arial Narrow" w:eastAsia="Calibri" w:hAnsi="Arial Narrow"/>
          <w:b/>
          <w:bCs/>
          <w:caps/>
          <w:color w:val="F7921E"/>
          <w:sz w:val="28"/>
          <w:szCs w:val="28"/>
        </w:rPr>
        <w:t>[</w:t>
      </w:r>
      <w:r w:rsidR="00B24821" w:rsidRPr="002B2B34">
        <w:rPr>
          <w:rFonts w:ascii="Arial Narrow" w:eastAsia="Calibri" w:hAnsi="Arial Narrow"/>
          <w:b/>
          <w:bCs/>
          <w:color w:val="F7921E"/>
          <w:sz w:val="24"/>
          <w:szCs w:val="24"/>
        </w:rPr>
        <w:t xml:space="preserve">Updated </w:t>
      </w:r>
      <w:r w:rsidR="006D6538">
        <w:rPr>
          <w:rFonts w:ascii="Arial Narrow" w:eastAsia="Calibri" w:hAnsi="Arial Narrow"/>
          <w:b/>
          <w:bCs/>
          <w:color w:val="F7921E"/>
          <w:sz w:val="24"/>
          <w:szCs w:val="24"/>
        </w:rPr>
        <w:t>March</w:t>
      </w:r>
      <w:r w:rsidR="00B24821" w:rsidRPr="002B2B34">
        <w:rPr>
          <w:rFonts w:ascii="Arial Narrow" w:eastAsia="Calibri" w:hAnsi="Arial Narrow"/>
          <w:b/>
          <w:bCs/>
          <w:color w:val="F7921E"/>
          <w:sz w:val="24"/>
          <w:szCs w:val="24"/>
        </w:rPr>
        <w:t xml:space="preserve"> 2023]</w:t>
      </w:r>
    </w:p>
    <w:p w14:paraId="5A791319" w14:textId="77777777" w:rsidR="001B6441" w:rsidRDefault="001B6441">
      <w:pPr>
        <w:spacing w:before="1" w:line="120" w:lineRule="exact"/>
        <w:rPr>
          <w:sz w:val="12"/>
          <w:szCs w:val="12"/>
        </w:rPr>
      </w:pPr>
    </w:p>
    <w:p w14:paraId="71DE7FB2" w14:textId="77777777" w:rsidR="001B6441" w:rsidRDefault="001B6441">
      <w:pPr>
        <w:spacing w:line="200" w:lineRule="exact"/>
      </w:pPr>
    </w:p>
    <w:p w14:paraId="7FD5B2CA" w14:textId="77777777" w:rsidR="001B6441" w:rsidRDefault="00B776BA">
      <w:pPr>
        <w:ind w:left="14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7406B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07406B"/>
          <w:spacing w:val="1"/>
          <w:sz w:val="24"/>
          <w:szCs w:val="24"/>
        </w:rPr>
        <w:t>ack</w:t>
      </w:r>
      <w:r>
        <w:rPr>
          <w:rFonts w:ascii="Arial Narrow" w:eastAsia="Arial Narrow" w:hAnsi="Arial Narrow" w:cs="Arial Narrow"/>
          <w:b/>
          <w:color w:val="07406B"/>
          <w:sz w:val="24"/>
          <w:szCs w:val="24"/>
        </w:rPr>
        <w:t>ground</w:t>
      </w:r>
    </w:p>
    <w:p w14:paraId="4438FB93" w14:textId="77777777" w:rsidR="001B6441" w:rsidRDefault="001B6441">
      <w:pPr>
        <w:spacing w:before="3" w:line="240" w:lineRule="exact"/>
        <w:rPr>
          <w:sz w:val="24"/>
          <w:szCs w:val="24"/>
        </w:rPr>
      </w:pPr>
    </w:p>
    <w:p w14:paraId="59180A8C" w14:textId="5B7556FA" w:rsidR="001B6441" w:rsidRDefault="00B776BA">
      <w:pPr>
        <w:spacing w:line="276" w:lineRule="auto"/>
        <w:ind w:left="1440" w:right="176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el</w:t>
      </w:r>
      <w:r>
        <w:rPr>
          <w:rFonts w:ascii="Arial Narrow" w:eastAsia="Arial Narrow" w:hAnsi="Arial Narrow" w:cs="Arial Narrow"/>
          <w:sz w:val="22"/>
          <w:szCs w:val="22"/>
        </w:rPr>
        <w:t>ea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not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pr</w:t>
      </w:r>
      <w:r>
        <w:rPr>
          <w:rFonts w:ascii="Arial Narrow" w:eastAsia="Arial Narrow" w:hAnsi="Arial Narrow" w:cs="Arial Narrow"/>
          <w:spacing w:val="-5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vi</w:t>
      </w:r>
      <w:r>
        <w:rPr>
          <w:rFonts w:ascii="Arial Narrow" w:eastAsia="Arial Narrow" w:hAnsi="Arial Narrow" w:cs="Arial Narrow"/>
          <w:sz w:val="22"/>
          <w:szCs w:val="22"/>
        </w:rPr>
        <w:t>de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4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nfor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>
        <w:rPr>
          <w:rFonts w:ascii="Arial Narrow" w:eastAsia="Arial Narrow" w:hAnsi="Arial Narrow" w:cs="Arial Narrow"/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spacing w:val="-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20</w:t>
      </w:r>
      <w:r w:rsidR="00BC46BD">
        <w:rPr>
          <w:rFonts w:ascii="Arial Narrow" w:eastAsia="Arial Narrow" w:hAnsi="Arial Narrow" w:cs="Arial Narrow"/>
          <w:spacing w:val="-2"/>
          <w:sz w:val="22"/>
          <w:szCs w:val="22"/>
        </w:rPr>
        <w:t>2</w:t>
      </w:r>
      <w:r w:rsidR="00446C98">
        <w:rPr>
          <w:rFonts w:ascii="Arial Narrow" w:eastAsia="Arial Narrow" w:hAnsi="Arial Narrow" w:cs="Arial Narrow"/>
          <w:spacing w:val="-2"/>
          <w:sz w:val="22"/>
          <w:szCs w:val="22"/>
        </w:rPr>
        <w:t>1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me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genc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epa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tmen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isi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ata</w:t>
      </w:r>
      <w:r w:rsidR="00950FF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(EDD)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ata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cl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 w:rsidR="00950FF9"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ergen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si</w:t>
      </w:r>
      <w:r>
        <w:rPr>
          <w:rFonts w:ascii="Arial Narrow" w:eastAsia="Arial Narrow" w:hAnsi="Arial Narrow" w:cs="Arial Narrow"/>
          <w:sz w:val="22"/>
          <w:szCs w:val="22"/>
        </w:rPr>
        <w:t>ts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from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ute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are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ho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for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per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io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tober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1,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201</w:t>
      </w:r>
      <w:r w:rsidR="00BC46BD">
        <w:rPr>
          <w:rFonts w:ascii="Arial Narrow" w:eastAsia="Arial Narrow" w:hAnsi="Arial Narrow" w:cs="Arial Narrow"/>
          <w:sz w:val="22"/>
          <w:szCs w:val="22"/>
        </w:rPr>
        <w:t>9</w:t>
      </w:r>
      <w:r w:rsidR="00142705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epte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ber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30,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2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0</w:t>
      </w:r>
      <w:r w:rsidR="00BC46BD">
        <w:rPr>
          <w:rFonts w:ascii="Arial Narrow" w:eastAsia="Arial Narrow" w:hAnsi="Arial Narrow" w:cs="Arial Narrow"/>
          <w:spacing w:val="-2"/>
          <w:sz w:val="22"/>
          <w:szCs w:val="22"/>
        </w:rPr>
        <w:t>20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0A597607" w14:textId="77777777" w:rsidR="001B6441" w:rsidRDefault="001B6441">
      <w:pPr>
        <w:spacing w:before="13" w:line="280" w:lineRule="exact"/>
        <w:rPr>
          <w:sz w:val="28"/>
          <w:szCs w:val="28"/>
        </w:rPr>
      </w:pPr>
    </w:p>
    <w:p w14:paraId="2511A3DD" w14:textId="43C3BCC6" w:rsidR="001B6441" w:rsidRDefault="00B776BA">
      <w:pPr>
        <w:spacing w:line="276" w:lineRule="auto"/>
        <w:ind w:left="1440" w:right="153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enter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for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H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th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nfo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5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ysi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CH</w:t>
      </w:r>
      <w:r>
        <w:rPr>
          <w:rFonts w:ascii="Arial Narrow" w:eastAsia="Arial Narrow" w:hAnsi="Arial Narrow" w:cs="Arial Narrow"/>
          <w:sz w:val="22"/>
          <w:szCs w:val="22"/>
        </w:rPr>
        <w:t>IA)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has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ade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im</w:t>
      </w:r>
      <w:r>
        <w:rPr>
          <w:rFonts w:ascii="Arial Narrow" w:eastAsia="Arial Narrow" w:hAnsi="Arial Narrow" w:cs="Arial Narrow"/>
          <w:sz w:val="22"/>
          <w:szCs w:val="22"/>
        </w:rPr>
        <w:t>al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han</w:t>
      </w:r>
      <w:r>
        <w:rPr>
          <w:rFonts w:ascii="Arial Narrow" w:eastAsia="Arial Narrow" w:hAnsi="Arial Narrow" w:cs="Arial Narrow"/>
          <w:spacing w:val="-5"/>
          <w:sz w:val="22"/>
          <w:szCs w:val="22"/>
        </w:rPr>
        <w:t>g</w:t>
      </w:r>
      <w:r>
        <w:rPr>
          <w:rFonts w:ascii="Arial Narrow" w:eastAsia="Arial Narrow" w:hAnsi="Arial Narrow" w:cs="Arial Narrow"/>
          <w:sz w:val="22"/>
          <w:szCs w:val="22"/>
        </w:rPr>
        <w:t>es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to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Y</w:t>
      </w:r>
      <w:r w:rsidR="00950FF9"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>0</w:t>
      </w:r>
      <w:r w:rsidR="00BC46BD">
        <w:rPr>
          <w:rFonts w:ascii="Arial Narrow" w:eastAsia="Arial Narrow" w:hAnsi="Arial Narrow" w:cs="Arial Narrow"/>
          <w:sz w:val="22"/>
          <w:szCs w:val="22"/>
        </w:rPr>
        <w:t>2</w:t>
      </w:r>
      <w:r w:rsidR="00446C98">
        <w:rPr>
          <w:rFonts w:ascii="Arial Narrow" w:eastAsia="Arial Narrow" w:hAnsi="Arial Narrow" w:cs="Arial Narrow"/>
          <w:sz w:val="22"/>
          <w:szCs w:val="22"/>
        </w:rPr>
        <w:t>1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at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uc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/</w:t>
      </w:r>
      <w:r w:rsidR="00950FF9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ele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ers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hou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ar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>0</w:t>
      </w:r>
      <w:r w:rsidR="00BC46BD">
        <w:rPr>
          <w:rFonts w:ascii="Arial Narrow" w:eastAsia="Arial Narrow" w:hAnsi="Arial Narrow" w:cs="Arial Narrow"/>
          <w:sz w:val="22"/>
          <w:szCs w:val="22"/>
        </w:rPr>
        <w:t>2</w:t>
      </w:r>
      <w:r w:rsidR="00446C98">
        <w:rPr>
          <w:rFonts w:ascii="Arial Narrow" w:eastAsia="Arial Narrow" w:hAnsi="Arial Narrow" w:cs="Arial Narrow"/>
          <w:sz w:val="22"/>
          <w:szCs w:val="22"/>
        </w:rPr>
        <w:t>1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ocu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en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io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an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for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furt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eta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30C82D67" w14:textId="77777777" w:rsidR="000841B3" w:rsidRDefault="000841B3">
      <w:pPr>
        <w:spacing w:line="276" w:lineRule="auto"/>
        <w:ind w:left="1440" w:right="1536"/>
        <w:rPr>
          <w:rFonts w:ascii="Arial Narrow" w:eastAsia="Arial Narrow" w:hAnsi="Arial Narrow" w:cs="Arial Narrow"/>
          <w:sz w:val="22"/>
          <w:szCs w:val="22"/>
        </w:rPr>
      </w:pPr>
    </w:p>
    <w:p w14:paraId="0A829346" w14:textId="77777777" w:rsidR="000841B3" w:rsidRPr="00154B1C" w:rsidRDefault="000841B3" w:rsidP="000841B3">
      <w:pPr>
        <w:ind w:left="1440"/>
        <w:rPr>
          <w:rFonts w:ascii="Arial Narrow" w:eastAsia="Arial Narrow" w:hAnsi="Arial Narrow" w:cs="Arial Narrow"/>
          <w:b/>
          <w:color w:val="F7921E"/>
          <w:sz w:val="28"/>
          <w:szCs w:val="28"/>
        </w:rPr>
      </w:pPr>
      <w:r w:rsidRPr="00154B1C">
        <w:rPr>
          <w:rFonts w:ascii="Arial Narrow" w:eastAsia="Arial Narrow" w:hAnsi="Arial Narrow" w:cs="Arial Narrow"/>
          <w:b/>
          <w:color w:val="F7921E"/>
          <w:sz w:val="28"/>
          <w:szCs w:val="28"/>
        </w:rPr>
        <w:t>D</w:t>
      </w:r>
      <w:r w:rsidRPr="00154B1C">
        <w:rPr>
          <w:rFonts w:ascii="Arial Narrow" w:eastAsia="Arial Narrow" w:hAnsi="Arial Narrow" w:cs="Arial Narrow"/>
          <w:b/>
          <w:color w:val="F7921E"/>
          <w:spacing w:val="-1"/>
          <w:sz w:val="28"/>
          <w:szCs w:val="28"/>
        </w:rPr>
        <w:t>a</w:t>
      </w:r>
      <w:r w:rsidRPr="00154B1C">
        <w:rPr>
          <w:rFonts w:ascii="Arial Narrow" w:eastAsia="Arial Narrow" w:hAnsi="Arial Narrow" w:cs="Arial Narrow"/>
          <w:b/>
          <w:color w:val="F7921E"/>
          <w:sz w:val="28"/>
          <w:szCs w:val="28"/>
        </w:rPr>
        <w:t>ta</w:t>
      </w:r>
      <w:r w:rsidRPr="00154B1C">
        <w:rPr>
          <w:b/>
          <w:color w:val="F7921E"/>
          <w:spacing w:val="-8"/>
          <w:sz w:val="28"/>
          <w:szCs w:val="28"/>
        </w:rPr>
        <w:t xml:space="preserve"> </w:t>
      </w:r>
      <w:r w:rsidRPr="00154B1C">
        <w:rPr>
          <w:rFonts w:ascii="Arial Narrow" w:eastAsia="Arial Narrow" w:hAnsi="Arial Narrow" w:cs="Arial Narrow"/>
          <w:b/>
          <w:color w:val="F7921E"/>
          <w:sz w:val="28"/>
          <w:szCs w:val="28"/>
        </w:rPr>
        <w:t>N</w:t>
      </w:r>
      <w:r w:rsidRPr="00154B1C">
        <w:rPr>
          <w:rFonts w:ascii="Arial Narrow" w:eastAsia="Arial Narrow" w:hAnsi="Arial Narrow" w:cs="Arial Narrow"/>
          <w:b/>
          <w:color w:val="F7921E"/>
          <w:spacing w:val="1"/>
          <w:sz w:val="28"/>
          <w:szCs w:val="28"/>
        </w:rPr>
        <w:t>o</w:t>
      </w:r>
      <w:r w:rsidRPr="00154B1C">
        <w:rPr>
          <w:rFonts w:ascii="Arial Narrow" w:eastAsia="Arial Narrow" w:hAnsi="Arial Narrow" w:cs="Arial Narrow"/>
          <w:b/>
          <w:color w:val="F7921E"/>
          <w:sz w:val="28"/>
          <w:szCs w:val="28"/>
        </w:rPr>
        <w:t>t</w:t>
      </w:r>
      <w:r w:rsidRPr="00154B1C">
        <w:rPr>
          <w:rFonts w:ascii="Arial Narrow" w:eastAsia="Arial Narrow" w:hAnsi="Arial Narrow" w:cs="Arial Narrow"/>
          <w:b/>
          <w:color w:val="F7921E"/>
          <w:spacing w:val="-1"/>
          <w:sz w:val="28"/>
          <w:szCs w:val="28"/>
        </w:rPr>
        <w:t>e</w:t>
      </w:r>
      <w:r w:rsidRPr="00154B1C">
        <w:rPr>
          <w:rFonts w:ascii="Arial Narrow" w:eastAsia="Arial Narrow" w:hAnsi="Arial Narrow" w:cs="Arial Narrow"/>
          <w:b/>
          <w:color w:val="F7921E"/>
          <w:sz w:val="28"/>
          <w:szCs w:val="28"/>
        </w:rPr>
        <w:t>s</w:t>
      </w:r>
    </w:p>
    <w:p w14:paraId="4E58A983" w14:textId="77777777" w:rsidR="000841B3" w:rsidRDefault="000841B3" w:rsidP="000841B3">
      <w:pPr>
        <w:spacing w:before="10" w:line="120" w:lineRule="exact"/>
        <w:rPr>
          <w:sz w:val="12"/>
          <w:szCs w:val="12"/>
        </w:rPr>
      </w:pPr>
    </w:p>
    <w:p w14:paraId="5DF82653" w14:textId="77777777" w:rsidR="004C1258" w:rsidRDefault="00113471" w:rsidP="006D6538">
      <w:pPr>
        <w:pStyle w:val="Body"/>
      </w:pPr>
      <w:r>
        <w:rPr>
          <w:rFonts w:ascii="Wingdings" w:hAnsi="Wingdings"/>
          <w:color w:val="005380"/>
        </w:rPr>
        <w:t></w:t>
      </w:r>
      <w:r>
        <w:rPr>
          <w:color w:val="005380"/>
          <w:spacing w:val="-198"/>
        </w:rPr>
        <w:t xml:space="preserve"> </w:t>
      </w:r>
      <w:r>
        <w:rPr>
          <w:color w:val="005380"/>
        </w:rPr>
        <w:tab/>
      </w:r>
      <w:bookmarkStart w:id="0" w:name="_Hlk90538469"/>
      <w:r w:rsidR="00855098" w:rsidRPr="008F28AE">
        <w:t>St</w:t>
      </w:r>
      <w:r w:rsidR="00855098">
        <w:t>urdy Memorial Hosp</w:t>
      </w:r>
      <w:r w:rsidR="00855098" w:rsidRPr="008F28AE">
        <w:t xml:space="preserve">ital (Org Id </w:t>
      </w:r>
      <w:r w:rsidR="00855098">
        <w:t>129</w:t>
      </w:r>
      <w:r w:rsidR="00855098" w:rsidRPr="008F28AE">
        <w:t>)</w:t>
      </w:r>
      <w:r w:rsidR="00855098">
        <w:t xml:space="preserve"> did not submit</w:t>
      </w:r>
      <w:r w:rsidR="00855098" w:rsidRPr="008F28AE">
        <w:t xml:space="preserve"> </w:t>
      </w:r>
      <w:r w:rsidR="00554D83">
        <w:t xml:space="preserve">quarterly </w:t>
      </w:r>
      <w:r w:rsidR="00855098">
        <w:t>E</w:t>
      </w:r>
      <w:r w:rsidR="00855098" w:rsidRPr="008F28AE">
        <w:t xml:space="preserve">DD </w:t>
      </w:r>
      <w:r w:rsidR="00855098">
        <w:t>f</w:t>
      </w:r>
      <w:r w:rsidR="00855098" w:rsidRPr="008F28AE">
        <w:t>or FY</w:t>
      </w:r>
      <w:r w:rsidR="00855098">
        <w:t>21</w:t>
      </w:r>
      <w:r w:rsidR="00855098" w:rsidRPr="008F28AE">
        <w:t>.</w:t>
      </w:r>
      <w:r w:rsidR="00B24821">
        <w:t xml:space="preserve"> </w:t>
      </w:r>
    </w:p>
    <w:p w14:paraId="121F79FA" w14:textId="1F068A1B" w:rsidR="00855098" w:rsidRPr="006D6538" w:rsidRDefault="004C1258" w:rsidP="006D6538">
      <w:pPr>
        <w:pStyle w:val="Body"/>
        <w:rPr>
          <w:i/>
          <w:iCs/>
          <w:color w:val="auto"/>
          <w:u w:val="single"/>
        </w:rPr>
      </w:pPr>
      <w:r>
        <w:rPr>
          <w:rFonts w:ascii="Wingdings" w:hAnsi="Wingdings"/>
          <w:color w:val="005380"/>
        </w:rPr>
        <w:tab/>
      </w:r>
      <w:r w:rsidR="00B24821" w:rsidRPr="006D6538">
        <w:rPr>
          <w:i/>
          <w:iCs/>
          <w:color w:val="1F497D" w:themeColor="text2"/>
          <w:u w:val="single"/>
        </w:rPr>
        <w:t xml:space="preserve">Data extracts released on/after </w:t>
      </w:r>
      <w:r w:rsidR="006D6538">
        <w:rPr>
          <w:i/>
          <w:iCs/>
          <w:color w:val="1F497D" w:themeColor="text2"/>
          <w:u w:val="single"/>
        </w:rPr>
        <w:t>March</w:t>
      </w:r>
      <w:r w:rsidR="00B24821" w:rsidRPr="006D6538">
        <w:rPr>
          <w:i/>
          <w:iCs/>
          <w:color w:val="1F497D" w:themeColor="text2"/>
          <w:u w:val="single"/>
        </w:rPr>
        <w:t xml:space="preserve"> </w:t>
      </w:r>
      <w:r w:rsidR="003B384B">
        <w:rPr>
          <w:i/>
          <w:iCs/>
          <w:color w:val="1F497D" w:themeColor="text2"/>
          <w:u w:val="single"/>
        </w:rPr>
        <w:t>7</w:t>
      </w:r>
      <w:r w:rsidR="00B24821" w:rsidRPr="006D6538">
        <w:rPr>
          <w:i/>
          <w:iCs/>
          <w:color w:val="1F497D" w:themeColor="text2"/>
          <w:u w:val="single"/>
        </w:rPr>
        <w:t xml:space="preserve">, 2023, include </w:t>
      </w:r>
      <w:r w:rsidRPr="006D6538">
        <w:rPr>
          <w:i/>
          <w:iCs/>
          <w:color w:val="1F497D" w:themeColor="text2"/>
          <w:u w:val="single"/>
        </w:rPr>
        <w:t>3</w:t>
      </w:r>
      <w:r w:rsidR="00B24821" w:rsidRPr="006D6538">
        <w:rPr>
          <w:i/>
          <w:iCs/>
          <w:color w:val="1F497D" w:themeColor="text2"/>
          <w:u w:val="single"/>
        </w:rPr>
        <w:t xml:space="preserve">4,828 </w:t>
      </w:r>
      <w:r w:rsidR="007F7DB4">
        <w:rPr>
          <w:i/>
          <w:iCs/>
          <w:color w:val="1F497D" w:themeColor="text2"/>
          <w:u w:val="single"/>
        </w:rPr>
        <w:t>ED</w:t>
      </w:r>
      <w:r w:rsidR="006062B4">
        <w:rPr>
          <w:i/>
          <w:iCs/>
          <w:color w:val="1F497D" w:themeColor="text2"/>
          <w:u w:val="single"/>
        </w:rPr>
        <w:t xml:space="preserve"> </w:t>
      </w:r>
      <w:r w:rsidR="00B24821" w:rsidRPr="006D6538">
        <w:rPr>
          <w:i/>
          <w:iCs/>
          <w:color w:val="1F497D" w:themeColor="text2"/>
          <w:u w:val="single"/>
        </w:rPr>
        <w:t>visits</w:t>
      </w:r>
      <w:r w:rsidR="003B384B">
        <w:rPr>
          <w:i/>
          <w:iCs/>
          <w:color w:val="1F497D" w:themeColor="text2"/>
          <w:u w:val="single"/>
        </w:rPr>
        <w:t xml:space="preserve"> for FY 2021</w:t>
      </w:r>
      <w:r w:rsidR="00B24821" w:rsidRPr="006D6538">
        <w:rPr>
          <w:i/>
          <w:iCs/>
          <w:color w:val="1F497D" w:themeColor="text2"/>
          <w:u w:val="single"/>
        </w:rPr>
        <w:t>.</w:t>
      </w:r>
    </w:p>
    <w:p w14:paraId="7A20FCD3" w14:textId="7AE98AFF" w:rsidR="00855098" w:rsidRDefault="00855098" w:rsidP="006D6538">
      <w:pPr>
        <w:pStyle w:val="Body"/>
      </w:pPr>
      <w:r>
        <w:rPr>
          <w:rFonts w:ascii="Wingdings" w:hAnsi="Wingdings"/>
          <w:color w:val="005380"/>
        </w:rPr>
        <w:t></w:t>
      </w:r>
      <w:r>
        <w:tab/>
        <w:t xml:space="preserve">Cambridge Health Alliance closed their Emergency Department at Somerville Hospital </w:t>
      </w:r>
      <w:r w:rsidRPr="00C33B52">
        <w:t xml:space="preserve">(Org Id </w:t>
      </w:r>
      <w:r>
        <w:t>143</w:t>
      </w:r>
      <w:r w:rsidRPr="00C33B52">
        <w:t xml:space="preserve">) on </w:t>
      </w:r>
    </w:p>
    <w:p w14:paraId="57D74FE6" w14:textId="1C4DD91D" w:rsidR="00855098" w:rsidRDefault="006D6538" w:rsidP="006D6538">
      <w:pPr>
        <w:pStyle w:val="Body"/>
      </w:pPr>
      <w:r>
        <w:tab/>
      </w:r>
      <w:r w:rsidR="00855098">
        <w:t>April 30</w:t>
      </w:r>
      <w:r w:rsidR="00855098" w:rsidRPr="00C33B52">
        <w:t>, 20</w:t>
      </w:r>
      <w:r w:rsidR="00855098">
        <w:t>20</w:t>
      </w:r>
      <w:r w:rsidR="00F86065">
        <w:t xml:space="preserve">. </w:t>
      </w:r>
      <w:r w:rsidR="00855098" w:rsidRPr="00C33B52">
        <w:t>ED</w:t>
      </w:r>
      <w:r w:rsidR="00554D83">
        <w:t>D</w:t>
      </w:r>
      <w:r w:rsidR="00855098" w:rsidRPr="00C33B52">
        <w:t xml:space="preserve"> is </w:t>
      </w:r>
      <w:r w:rsidR="00855098">
        <w:t>not reported for</w:t>
      </w:r>
      <w:r w:rsidR="00855098" w:rsidRPr="00C33B52">
        <w:t xml:space="preserve"> FY</w:t>
      </w:r>
      <w:r w:rsidR="00855098">
        <w:t>21</w:t>
      </w:r>
      <w:r w:rsidR="00855098" w:rsidRPr="00C33B52">
        <w:t>.</w:t>
      </w:r>
    </w:p>
    <w:p w14:paraId="4829A035" w14:textId="7383E2D6" w:rsidR="00855098" w:rsidRDefault="00154022" w:rsidP="006D6538">
      <w:pPr>
        <w:pStyle w:val="Body"/>
      </w:pPr>
      <w:r>
        <w:rPr>
          <w:rFonts w:ascii="Wingdings" w:hAnsi="Wingdings"/>
          <w:color w:val="005380"/>
        </w:rPr>
        <w:t></w:t>
      </w:r>
      <w:r>
        <w:tab/>
        <w:t>Steward Norwood Hospital (Org Id 41) temporarily closed on June 29, 2020 due to flooding. E</w:t>
      </w:r>
      <w:r w:rsidR="00554D83">
        <w:t>DD</w:t>
      </w:r>
      <w:r>
        <w:t xml:space="preserve"> is not reported for FY21. </w:t>
      </w:r>
    </w:p>
    <w:p w14:paraId="0219B783" w14:textId="4999470B" w:rsidR="00E26367" w:rsidRDefault="0031646A" w:rsidP="006D6538">
      <w:pPr>
        <w:pStyle w:val="Body"/>
        <w:numPr>
          <w:ilvl w:val="0"/>
          <w:numId w:val="6"/>
        </w:numPr>
      </w:pPr>
      <w:r w:rsidRPr="0031646A">
        <w:t>Leonard Morse Hospital (Org Id 457), a campus of MetroWest Medical Center</w:t>
      </w:r>
      <w:r>
        <w:t xml:space="preserve">, </w:t>
      </w:r>
      <w:r w:rsidRPr="0031646A">
        <w:t>closed their Emergency Department on October 25, 2020</w:t>
      </w:r>
      <w:r w:rsidR="00F86065" w:rsidRPr="0031646A">
        <w:t xml:space="preserve">. </w:t>
      </w:r>
      <w:r w:rsidRPr="0031646A">
        <w:t>E</w:t>
      </w:r>
      <w:r w:rsidR="00554D83">
        <w:t>DD</w:t>
      </w:r>
      <w:r w:rsidRPr="0031646A">
        <w:t xml:space="preserve"> is only reported for quarter 1.</w:t>
      </w:r>
      <w:r w:rsidR="00E26367" w:rsidRPr="00BE650A">
        <w:t xml:space="preserve"> </w:t>
      </w:r>
    </w:p>
    <w:p w14:paraId="3AD50B49" w14:textId="76EAEB01" w:rsidR="00384D86" w:rsidRPr="00384D86" w:rsidRDefault="00743250" w:rsidP="00384D86">
      <w:pPr>
        <w:pStyle w:val="Body"/>
        <w:numPr>
          <w:ilvl w:val="0"/>
          <w:numId w:val="6"/>
        </w:numPr>
        <w:rPr>
          <w:i/>
          <w:iCs/>
          <w:color w:val="1F497D" w:themeColor="text2"/>
        </w:rPr>
      </w:pPr>
      <w:r>
        <w:t xml:space="preserve">Baystate Mary Lane </w:t>
      </w:r>
      <w:r w:rsidR="00735372">
        <w:t>Outpatient Center</w:t>
      </w:r>
      <w:r w:rsidR="00A31DE4">
        <w:t xml:space="preserve"> and Satellite Emergency facility</w:t>
      </w:r>
      <w:r w:rsidR="00735372">
        <w:t xml:space="preserve"> </w:t>
      </w:r>
      <w:r>
        <w:t xml:space="preserve">(Org Id 6) </w:t>
      </w:r>
      <w:r w:rsidR="00441533">
        <w:t xml:space="preserve">permanently </w:t>
      </w:r>
      <w:r>
        <w:t>closed on June 3, 2021</w:t>
      </w:r>
      <w:r w:rsidR="00F86065">
        <w:t xml:space="preserve">. </w:t>
      </w:r>
      <w:r w:rsidR="00441533">
        <w:t>Services were consolidated</w:t>
      </w:r>
      <w:r>
        <w:t xml:space="preserve"> to </w:t>
      </w:r>
      <w:r w:rsidR="001E038A">
        <w:t>B</w:t>
      </w:r>
      <w:r>
        <w:t xml:space="preserve">aystate Wing Hospital (Org </w:t>
      </w:r>
      <w:r w:rsidR="00441533">
        <w:t xml:space="preserve">Id </w:t>
      </w:r>
      <w:r>
        <w:t>13</w:t>
      </w:r>
      <w:r w:rsidR="00441533">
        <w:t>9</w:t>
      </w:r>
      <w:r>
        <w:t>). E</w:t>
      </w:r>
      <w:r w:rsidR="00554D83">
        <w:t>DD</w:t>
      </w:r>
      <w:r>
        <w:t xml:space="preserve"> is only reported for the first three quarters of FY21.</w:t>
      </w:r>
      <w:r w:rsidR="00441533" w:rsidRPr="00BE650A">
        <w:t xml:space="preserve"> </w:t>
      </w:r>
    </w:p>
    <w:p w14:paraId="14528DF2" w14:textId="5A0CB4CC" w:rsidR="00384D86" w:rsidRDefault="00384D86" w:rsidP="00384D86">
      <w:pPr>
        <w:pStyle w:val="Body"/>
        <w:numPr>
          <w:ilvl w:val="0"/>
          <w:numId w:val="6"/>
        </w:numPr>
      </w:pPr>
      <w:r w:rsidRPr="00BE650A">
        <w:t xml:space="preserve">Boston Medical Center – Menino Pavilion Campus (Org Id 16) included a date of birth of 19000101 on </w:t>
      </w:r>
      <w:r>
        <w:t>over</w:t>
      </w:r>
      <w:r w:rsidRPr="00BE650A">
        <w:t xml:space="preserve"> 2</w:t>
      </w:r>
      <w:r>
        <w:t>2</w:t>
      </w:r>
      <w:r w:rsidRPr="00BE650A">
        <w:t xml:space="preserve">0 patient ED visits. This date is used as a default if unknown at ED admission. </w:t>
      </w:r>
    </w:p>
    <w:p w14:paraId="4FC72BA5" w14:textId="4CC80806" w:rsidR="00384D86" w:rsidRDefault="00384D86" w:rsidP="00384D86">
      <w:pPr>
        <w:pStyle w:val="Body"/>
        <w:numPr>
          <w:ilvl w:val="0"/>
          <w:numId w:val="6"/>
        </w:numPr>
        <w:rPr>
          <w:i/>
          <w:iCs/>
          <w:color w:val="1F497D" w:themeColor="text2"/>
          <w:u w:val="single"/>
        </w:rPr>
      </w:pPr>
      <w:r>
        <w:t xml:space="preserve">Boston Medical Center </w:t>
      </w:r>
      <w:r w:rsidRPr="00BE650A">
        <w:t>– Menino Pavilion Campus (Org Id 16)</w:t>
      </w:r>
      <w:r>
        <w:t xml:space="preserve"> and UMass Memorial Health Hospitals are reporting “OTHER” in the attending and/or operating physician data field. This is currently under investigation. </w:t>
      </w:r>
      <w:r w:rsidRPr="006D6538">
        <w:rPr>
          <w:i/>
          <w:iCs/>
          <w:color w:val="1F497D" w:themeColor="text2"/>
          <w:u w:val="single"/>
        </w:rPr>
        <w:t xml:space="preserve">Data extracts released on/after </w:t>
      </w:r>
      <w:r>
        <w:rPr>
          <w:i/>
          <w:iCs/>
          <w:color w:val="1F497D" w:themeColor="text2"/>
          <w:u w:val="single"/>
        </w:rPr>
        <w:t>March</w:t>
      </w:r>
      <w:r w:rsidRPr="006D6538">
        <w:rPr>
          <w:i/>
          <w:iCs/>
          <w:color w:val="1F497D" w:themeColor="text2"/>
          <w:u w:val="single"/>
        </w:rPr>
        <w:t xml:space="preserve"> </w:t>
      </w:r>
      <w:r w:rsidR="003B384B">
        <w:rPr>
          <w:i/>
          <w:iCs/>
          <w:color w:val="1F497D" w:themeColor="text2"/>
          <w:u w:val="single"/>
        </w:rPr>
        <w:t>7</w:t>
      </w:r>
      <w:r w:rsidRPr="006D6538">
        <w:rPr>
          <w:i/>
          <w:iCs/>
          <w:color w:val="1F497D" w:themeColor="text2"/>
          <w:u w:val="single"/>
        </w:rPr>
        <w:t>, 2023, include corrections from Boston Medical Center.</w:t>
      </w:r>
    </w:p>
    <w:p w14:paraId="2A648529" w14:textId="1C54E18D" w:rsidR="00561365" w:rsidRDefault="009A6DB8" w:rsidP="00832678">
      <w:pPr>
        <w:pStyle w:val="BulletLast"/>
        <w:numPr>
          <w:ilvl w:val="0"/>
          <w:numId w:val="6"/>
        </w:numPr>
        <w:spacing w:after="0" w:line="276" w:lineRule="auto"/>
        <w:ind w:right="1260"/>
      </w:pPr>
      <w:r>
        <w:t xml:space="preserve">Baystate Medical Center (Org Id 4) overstated the number of </w:t>
      </w:r>
      <w:r w:rsidR="00057206">
        <w:t xml:space="preserve">ED visits associated with </w:t>
      </w:r>
      <w:r w:rsidR="00832678">
        <w:t xml:space="preserve">insurer </w:t>
      </w:r>
      <w:r w:rsidR="00057206">
        <w:t>Health New England</w:t>
      </w:r>
      <w:r>
        <w:t xml:space="preserve"> </w:t>
      </w:r>
      <w:r w:rsidR="00C874CC">
        <w:t>(HNE)</w:t>
      </w:r>
      <w:r w:rsidR="00F24C2E">
        <w:t xml:space="preserve"> </w:t>
      </w:r>
      <w:r>
        <w:t xml:space="preserve">due to a mapping </w:t>
      </w:r>
      <w:r w:rsidR="005C3383">
        <w:t xml:space="preserve">issue </w:t>
      </w:r>
      <w:r w:rsidR="00833D1B">
        <w:t>w</w:t>
      </w:r>
      <w:r w:rsidR="00561037">
        <w:t xml:space="preserve">hich included </w:t>
      </w:r>
      <w:r w:rsidR="00C874CC">
        <w:t>HNE Medicaid and Medicare products.</w:t>
      </w:r>
      <w:r w:rsidR="00832678">
        <w:t xml:space="preserve"> </w:t>
      </w:r>
      <w:r>
        <w:t xml:space="preserve">Resubmissions were not able to be included in the Final </w:t>
      </w:r>
      <w:r w:rsidR="00057206">
        <w:t>EDD</w:t>
      </w:r>
      <w:r>
        <w:t xml:space="preserve"> FY2</w:t>
      </w:r>
      <w:r w:rsidR="00057206">
        <w:t>1</w:t>
      </w:r>
      <w:r>
        <w:t xml:space="preserve"> release. Below is a summary of the </w:t>
      </w:r>
      <w:r w:rsidR="00F07727">
        <w:t xml:space="preserve">corrected </w:t>
      </w:r>
      <w:r w:rsidR="00C874CC">
        <w:t xml:space="preserve">ED </w:t>
      </w:r>
      <w:r w:rsidR="00F07727">
        <w:t>visit</w:t>
      </w:r>
      <w:r w:rsidR="006B70ED">
        <w:t>s.</w:t>
      </w:r>
    </w:p>
    <w:p w14:paraId="2AB0EC1E" w14:textId="7131BE0D" w:rsidR="006116DF" w:rsidRDefault="006116DF" w:rsidP="006116DF">
      <w:pPr>
        <w:pStyle w:val="BulletLast"/>
        <w:numPr>
          <w:ilvl w:val="0"/>
          <w:numId w:val="0"/>
        </w:numPr>
        <w:spacing w:after="0" w:line="276" w:lineRule="auto"/>
        <w:ind w:left="720" w:right="1260" w:hanging="360"/>
      </w:pPr>
    </w:p>
    <w:tbl>
      <w:tblPr>
        <w:tblW w:w="7650" w:type="dxa"/>
        <w:tblInd w:w="23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6A0" w:firstRow="1" w:lastRow="0" w:firstColumn="1" w:lastColumn="0" w:noHBand="1" w:noVBand="1"/>
      </w:tblPr>
      <w:tblGrid>
        <w:gridCol w:w="2790"/>
        <w:gridCol w:w="2340"/>
        <w:gridCol w:w="2520"/>
      </w:tblGrid>
      <w:tr w:rsidR="006116DF" w:rsidRPr="009136FC" w14:paraId="35D90F03" w14:textId="77777777" w:rsidTr="006116DF">
        <w:trPr>
          <w:trHeight w:val="432"/>
          <w:tblHeader/>
        </w:trPr>
        <w:tc>
          <w:tcPr>
            <w:tcW w:w="2790" w:type="dxa"/>
            <w:tcBorders>
              <w:top w:val="nil"/>
              <w:left w:val="nil"/>
              <w:bottom w:val="single" w:sz="12" w:space="0" w:color="F8921E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683975E" w14:textId="77777777" w:rsidR="006116DF" w:rsidRPr="009136FC" w:rsidRDefault="006116DF" w:rsidP="0047072A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aps/>
                <w:color w:val="404040"/>
                <w:spacing w:val="-4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aps/>
                <w:color w:val="404040"/>
                <w:spacing w:val="-4"/>
                <w:szCs w:val="22"/>
              </w:rPr>
              <w:t>source of payment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F8921E"/>
              <w:right w:val="nil"/>
            </w:tcBorders>
            <w:shd w:val="clear" w:color="auto" w:fill="auto"/>
            <w:vAlign w:val="center"/>
          </w:tcPr>
          <w:p w14:paraId="5152BA34" w14:textId="77777777" w:rsidR="006116DF" w:rsidRPr="009136FC" w:rsidRDefault="006116DF" w:rsidP="0047072A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caps/>
                <w:color w:val="404040"/>
                <w:spacing w:val="-4"/>
                <w:szCs w:val="22"/>
              </w:rPr>
            </w:pPr>
            <w:r>
              <w:rPr>
                <w:rFonts w:ascii="Arial Narrow" w:eastAsia="Calibri" w:hAnsi="Arial Narrow" w:cs="Arial"/>
                <w:b/>
                <w:bCs/>
                <w:caps/>
                <w:color w:val="404040"/>
                <w:spacing w:val="-4"/>
                <w:szCs w:val="22"/>
              </w:rPr>
              <w:t>reported ed visits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F8921E"/>
              <w:right w:val="nil"/>
            </w:tcBorders>
            <w:vAlign w:val="center"/>
          </w:tcPr>
          <w:p w14:paraId="6DBE3A8C" w14:textId="77777777" w:rsidR="006116DF" w:rsidRDefault="006116DF" w:rsidP="0047072A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caps/>
                <w:color w:val="404040"/>
                <w:spacing w:val="-4"/>
                <w:szCs w:val="22"/>
              </w:rPr>
            </w:pPr>
            <w:r>
              <w:rPr>
                <w:rFonts w:ascii="Arial Narrow" w:eastAsia="Calibri" w:hAnsi="Arial Narrow" w:cs="Arial"/>
                <w:b/>
                <w:bCs/>
                <w:caps/>
                <w:color w:val="404040"/>
                <w:spacing w:val="-4"/>
                <w:szCs w:val="22"/>
              </w:rPr>
              <w:t>actual ed visits</w:t>
            </w:r>
          </w:p>
        </w:tc>
      </w:tr>
      <w:tr w:rsidR="006116DF" w:rsidRPr="008304FC" w14:paraId="446B988F" w14:textId="77777777" w:rsidTr="006116DF">
        <w:trPr>
          <w:trHeight w:val="432"/>
        </w:trPr>
        <w:tc>
          <w:tcPr>
            <w:tcW w:w="2790" w:type="dxa"/>
            <w:tcBorders>
              <w:top w:val="single" w:sz="12" w:space="0" w:color="F8921E"/>
              <w:left w:val="nil"/>
              <w:bottom w:val="single" w:sz="8" w:space="0" w:color="4F81BD"/>
              <w:right w:val="nil"/>
            </w:tcBorders>
            <w:shd w:val="clear" w:color="auto" w:fill="EEEEEE"/>
            <w:tcMar>
              <w:left w:w="115" w:type="dxa"/>
              <w:right w:w="115" w:type="dxa"/>
            </w:tcMar>
            <w:vAlign w:val="center"/>
          </w:tcPr>
          <w:p w14:paraId="6321AD32" w14:textId="77777777" w:rsidR="006116DF" w:rsidRPr="008304FC" w:rsidRDefault="006116DF" w:rsidP="0047072A">
            <w:pPr>
              <w:rPr>
                <w:rFonts w:ascii="Arial Narrow" w:hAnsi="Arial Narrow"/>
                <w:color w:val="000000"/>
                <w:spacing w:val="-4"/>
              </w:rPr>
            </w:pPr>
            <w:r>
              <w:rPr>
                <w:rFonts w:ascii="Arial Narrow" w:eastAsia="Arial Narrow" w:hAnsi="Arial Narrow" w:cs="Arial Narrow"/>
                <w:color w:val="2F2F2F"/>
              </w:rPr>
              <w:t xml:space="preserve">  24 </w:t>
            </w:r>
            <w:r>
              <w:rPr>
                <w:rFonts w:ascii="Arial Narrow" w:hAnsi="Arial Narrow" w:cs="Calibri"/>
                <w:color w:val="000000"/>
              </w:rPr>
              <w:t>–</w:t>
            </w:r>
            <w:r>
              <w:rPr>
                <w:rFonts w:ascii="Arial Narrow" w:eastAsia="Arial Narrow" w:hAnsi="Arial Narrow" w:cs="Arial Narrow"/>
                <w:color w:val="2F2F2F"/>
              </w:rPr>
              <w:t xml:space="preserve"> HEALTH NEW ENGLAND </w:t>
            </w:r>
          </w:p>
        </w:tc>
        <w:tc>
          <w:tcPr>
            <w:tcW w:w="2340" w:type="dxa"/>
            <w:tcBorders>
              <w:top w:val="single" w:sz="12" w:space="0" w:color="F8921E"/>
              <w:left w:val="nil"/>
              <w:bottom w:val="single" w:sz="8" w:space="0" w:color="4F81BD"/>
              <w:right w:val="nil"/>
            </w:tcBorders>
            <w:shd w:val="clear" w:color="auto" w:fill="EEEEEE"/>
            <w:tcMar>
              <w:left w:w="115" w:type="dxa"/>
              <w:right w:w="115" w:type="dxa"/>
            </w:tcMar>
            <w:vAlign w:val="center"/>
          </w:tcPr>
          <w:p w14:paraId="1DFE3F77" w14:textId="77777777" w:rsidR="006116DF" w:rsidRPr="008304FC" w:rsidRDefault="006116DF" w:rsidP="0047072A">
            <w:pPr>
              <w:rPr>
                <w:rFonts w:ascii="Arial Narrow" w:hAnsi="Arial Narrow"/>
                <w:color w:val="000000"/>
                <w:spacing w:val="-4"/>
              </w:rPr>
            </w:pPr>
            <w:r>
              <w:rPr>
                <w:rFonts w:ascii="Arial Narrow" w:eastAsia="Arial Narrow" w:hAnsi="Arial Narrow" w:cs="Arial Narrow"/>
                <w:color w:val="2F2F2F"/>
              </w:rPr>
              <w:t>13,842</w:t>
            </w:r>
          </w:p>
        </w:tc>
        <w:tc>
          <w:tcPr>
            <w:tcW w:w="2520" w:type="dxa"/>
            <w:tcBorders>
              <w:top w:val="single" w:sz="12" w:space="0" w:color="F8921E"/>
              <w:left w:val="nil"/>
              <w:bottom w:val="single" w:sz="8" w:space="0" w:color="4F81BD"/>
              <w:right w:val="nil"/>
            </w:tcBorders>
            <w:shd w:val="clear" w:color="auto" w:fill="EEEEEE"/>
            <w:vAlign w:val="center"/>
          </w:tcPr>
          <w:p w14:paraId="3DD58C13" w14:textId="77777777" w:rsidR="006116DF" w:rsidRDefault="006116DF" w:rsidP="0047072A">
            <w:pPr>
              <w:rPr>
                <w:rFonts w:ascii="Arial Narrow" w:hAnsi="Arial Narrow"/>
                <w:color w:val="000000"/>
                <w:spacing w:val="-4"/>
              </w:rPr>
            </w:pPr>
            <w:r>
              <w:rPr>
                <w:rFonts w:ascii="Arial Narrow" w:eastAsia="Arial Narrow" w:hAnsi="Arial Narrow" w:cs="Arial Narrow"/>
                <w:color w:val="2F2F2F"/>
              </w:rPr>
              <w:t>3,779</w:t>
            </w:r>
          </w:p>
        </w:tc>
      </w:tr>
      <w:tr w:rsidR="006116DF" w:rsidRPr="008304FC" w14:paraId="2DA07F28" w14:textId="77777777" w:rsidTr="006116DF">
        <w:trPr>
          <w:trHeight w:val="432"/>
        </w:trPr>
        <w:tc>
          <w:tcPr>
            <w:tcW w:w="27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EC86FC0" w14:textId="77777777" w:rsidR="006116DF" w:rsidRPr="008304FC" w:rsidRDefault="006116DF" w:rsidP="0047072A">
            <w:pPr>
              <w:rPr>
                <w:rFonts w:ascii="Arial Narrow" w:hAnsi="Arial Narrow"/>
                <w:color w:val="000000"/>
                <w:spacing w:val="-4"/>
              </w:rPr>
            </w:pPr>
            <w:r>
              <w:rPr>
                <w:rFonts w:ascii="Arial Narrow" w:hAnsi="Arial Narrow" w:cs="Calibri"/>
                <w:color w:val="000000"/>
              </w:rPr>
              <w:t>134 – MEDICARE HMO - OTHER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A7415BC" w14:textId="77777777" w:rsidR="006116DF" w:rsidRPr="008304FC" w:rsidRDefault="006116DF" w:rsidP="0047072A">
            <w:pPr>
              <w:rPr>
                <w:rFonts w:ascii="Arial Narrow" w:hAnsi="Arial Narrow"/>
                <w:color w:val="000000"/>
                <w:spacing w:val="-4"/>
              </w:rPr>
            </w:pPr>
            <w:r>
              <w:rPr>
                <w:rFonts w:ascii="Arial Narrow" w:hAnsi="Arial Narrow" w:cs="Calibri"/>
                <w:color w:val="000000"/>
              </w:rPr>
              <w:t>1,186</w:t>
            </w:r>
          </w:p>
        </w:tc>
        <w:tc>
          <w:tcPr>
            <w:tcW w:w="252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72727FDF" w14:textId="77777777" w:rsidR="006116DF" w:rsidRDefault="006116DF" w:rsidP="0047072A">
            <w:pPr>
              <w:rPr>
                <w:rFonts w:ascii="Arial Narrow" w:hAnsi="Arial Narrow"/>
                <w:color w:val="000000"/>
                <w:spacing w:val="-4"/>
              </w:rPr>
            </w:pPr>
            <w:r>
              <w:rPr>
                <w:rFonts w:ascii="Arial Narrow" w:hAnsi="Arial Narrow" w:cs="Calibri"/>
                <w:color w:val="000000"/>
              </w:rPr>
              <w:t>1,500</w:t>
            </w:r>
          </w:p>
        </w:tc>
      </w:tr>
      <w:tr w:rsidR="006116DF" w:rsidRPr="008304FC" w14:paraId="56501D4D" w14:textId="77777777" w:rsidTr="006116DF">
        <w:trPr>
          <w:trHeight w:val="432"/>
        </w:trPr>
        <w:tc>
          <w:tcPr>
            <w:tcW w:w="27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013ADFCD" w14:textId="77777777" w:rsidR="006116DF" w:rsidRPr="008304FC" w:rsidRDefault="006116DF" w:rsidP="0047072A">
            <w:pPr>
              <w:rPr>
                <w:rFonts w:ascii="Arial Narrow" w:hAnsi="Arial Narrow"/>
                <w:color w:val="000000"/>
                <w:spacing w:val="-4"/>
              </w:rPr>
            </w:pPr>
            <w:r>
              <w:rPr>
                <w:rFonts w:ascii="Arial Narrow" w:hAnsi="Arial Narrow" w:cs="Calibri"/>
                <w:color w:val="000000"/>
              </w:rPr>
              <w:t>311 – OTHER ACO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4AA86CC6" w14:textId="77777777" w:rsidR="006116DF" w:rsidRPr="008304FC" w:rsidRDefault="006116DF" w:rsidP="0047072A">
            <w:pPr>
              <w:rPr>
                <w:rFonts w:ascii="Arial Narrow" w:hAnsi="Arial Narrow"/>
                <w:color w:val="000000"/>
                <w:spacing w:val="-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      0</w:t>
            </w:r>
          </w:p>
        </w:tc>
        <w:tc>
          <w:tcPr>
            <w:tcW w:w="252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 w:themeFill="background1" w:themeFillShade="F2"/>
            <w:vAlign w:val="center"/>
          </w:tcPr>
          <w:p w14:paraId="3A61D5B4" w14:textId="77777777" w:rsidR="006116DF" w:rsidRDefault="006116DF" w:rsidP="0047072A">
            <w:pPr>
              <w:rPr>
                <w:rFonts w:ascii="Arial Narrow" w:hAnsi="Arial Narrow"/>
                <w:color w:val="000000"/>
                <w:spacing w:val="-4"/>
              </w:rPr>
            </w:pPr>
            <w:r>
              <w:rPr>
                <w:rFonts w:ascii="Arial Narrow" w:hAnsi="Arial Narrow" w:cs="Calibri"/>
                <w:color w:val="000000"/>
              </w:rPr>
              <w:t>9,749</w:t>
            </w:r>
          </w:p>
        </w:tc>
      </w:tr>
    </w:tbl>
    <w:p w14:paraId="33E04C7A" w14:textId="773B5A40" w:rsidR="00384D86" w:rsidRDefault="00384D86" w:rsidP="00384D86">
      <w:pPr>
        <w:pStyle w:val="Body"/>
        <w:ind w:firstLine="0"/>
        <w:rPr>
          <w:i/>
          <w:iCs/>
          <w:color w:val="1F497D" w:themeColor="text2"/>
          <w:u w:val="single"/>
        </w:rPr>
      </w:pPr>
    </w:p>
    <w:p w14:paraId="3B023E83" w14:textId="77777777" w:rsidR="00384D86" w:rsidRPr="00384D86" w:rsidRDefault="00384D86" w:rsidP="00384D86">
      <w:pPr>
        <w:pStyle w:val="Body"/>
        <w:ind w:firstLine="0"/>
        <w:rPr>
          <w:i/>
          <w:iCs/>
          <w:color w:val="1F497D" w:themeColor="text2"/>
          <w:u w:val="single"/>
        </w:rPr>
      </w:pPr>
    </w:p>
    <w:p w14:paraId="037694E9" w14:textId="77777777" w:rsidR="00384D86" w:rsidRPr="00384D86" w:rsidRDefault="00384D86" w:rsidP="00384D86">
      <w:pPr>
        <w:pStyle w:val="Body"/>
        <w:numPr>
          <w:ilvl w:val="0"/>
          <w:numId w:val="6"/>
        </w:numPr>
        <w:rPr>
          <w:i/>
          <w:iCs/>
          <w:color w:val="1F497D" w:themeColor="text2"/>
        </w:rPr>
      </w:pPr>
      <w:r>
        <w:lastRenderedPageBreak/>
        <w:t>Steward Health Care Hospitals do not currently collect patient information on Homeless Status. This is being evaluated for future collection.</w:t>
      </w:r>
    </w:p>
    <w:bookmarkEnd w:id="0"/>
    <w:p w14:paraId="157AC234" w14:textId="77777777" w:rsidR="00950FF9" w:rsidRDefault="00950FF9">
      <w:pPr>
        <w:spacing w:before="2" w:line="100" w:lineRule="exact"/>
        <w:rPr>
          <w:sz w:val="11"/>
          <w:szCs w:val="11"/>
        </w:rPr>
      </w:pPr>
    </w:p>
    <w:p w14:paraId="21790F5F" w14:textId="77777777" w:rsidR="001B6441" w:rsidRDefault="001B6441">
      <w:pPr>
        <w:spacing w:line="200" w:lineRule="exact"/>
      </w:pPr>
    </w:p>
    <w:p w14:paraId="3C4F781E" w14:textId="3D71A4EF" w:rsidR="001B6441" w:rsidRPr="009A6DB8" w:rsidRDefault="00B776BA" w:rsidP="003F07A6">
      <w:pPr>
        <w:ind w:left="720" w:right="7132" w:firstLine="720"/>
        <w:jc w:val="both"/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</w:pPr>
      <w:r w:rsidRPr="00A35355">
        <w:rPr>
          <w:rFonts w:ascii="Arial Narrow" w:eastAsia="Arial Narrow" w:hAnsi="Arial Narrow" w:cs="Arial Narrow"/>
          <w:b/>
          <w:color w:val="002060"/>
          <w:sz w:val="24"/>
          <w:szCs w:val="24"/>
        </w:rPr>
        <w:t>F</w:t>
      </w:r>
      <w:r w:rsidRPr="00A35355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Y</w:t>
      </w:r>
      <w:r w:rsidR="00950FF9" w:rsidRPr="00A35355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 xml:space="preserve"> </w:t>
      </w:r>
      <w:r w:rsidRPr="00A35355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20</w:t>
      </w:r>
      <w:r w:rsidR="00D00E5B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2</w:t>
      </w:r>
      <w:r w:rsidR="00F93A4B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1</w:t>
      </w:r>
      <w:r w:rsidRPr="00A35355">
        <w:rPr>
          <w:b/>
          <w:color w:val="002060"/>
          <w:spacing w:val="-10"/>
          <w:sz w:val="24"/>
          <w:szCs w:val="24"/>
        </w:rPr>
        <w:t xml:space="preserve"> </w:t>
      </w:r>
      <w:r w:rsidRPr="00A35355">
        <w:rPr>
          <w:rFonts w:ascii="Arial Narrow" w:eastAsia="Arial Narrow" w:hAnsi="Arial Narrow" w:cs="Arial Narrow"/>
          <w:b/>
          <w:color w:val="002060"/>
          <w:sz w:val="24"/>
          <w:szCs w:val="24"/>
        </w:rPr>
        <w:t>–</w:t>
      </w:r>
      <w:r w:rsidRPr="00A35355">
        <w:rPr>
          <w:b/>
          <w:color w:val="002060"/>
          <w:spacing w:val="-7"/>
          <w:sz w:val="24"/>
          <w:szCs w:val="24"/>
        </w:rPr>
        <w:t xml:space="preserve"> </w:t>
      </w:r>
      <w:r w:rsidRPr="00A35355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P</w:t>
      </w:r>
      <w:r w:rsidRPr="00A35355">
        <w:rPr>
          <w:rFonts w:ascii="Arial Narrow" w:eastAsia="Arial Narrow" w:hAnsi="Arial Narrow" w:cs="Arial Narrow"/>
          <w:b/>
          <w:color w:val="002060"/>
          <w:sz w:val="24"/>
          <w:szCs w:val="24"/>
        </w:rPr>
        <w:t>ro</w:t>
      </w:r>
      <w:r w:rsidRPr="00A35355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vi</w:t>
      </w:r>
      <w:r w:rsidRPr="00A35355">
        <w:rPr>
          <w:rFonts w:ascii="Arial Narrow" w:eastAsia="Arial Narrow" w:hAnsi="Arial Narrow" w:cs="Arial Narrow"/>
          <w:b/>
          <w:color w:val="002060"/>
          <w:spacing w:val="-2"/>
          <w:sz w:val="24"/>
          <w:szCs w:val="24"/>
        </w:rPr>
        <w:t>d</w:t>
      </w:r>
      <w:r w:rsidRPr="00A35355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e</w:t>
      </w:r>
      <w:r w:rsidRPr="00A35355">
        <w:rPr>
          <w:rFonts w:ascii="Arial Narrow" w:eastAsia="Arial Narrow" w:hAnsi="Arial Narrow" w:cs="Arial Narrow"/>
          <w:b/>
          <w:color w:val="002060"/>
          <w:sz w:val="24"/>
          <w:szCs w:val="24"/>
        </w:rPr>
        <w:t>r</w:t>
      </w:r>
      <w:r w:rsidRPr="00A35355">
        <w:rPr>
          <w:b/>
          <w:color w:val="002060"/>
          <w:spacing w:val="-8"/>
          <w:sz w:val="24"/>
          <w:szCs w:val="24"/>
        </w:rPr>
        <w:t xml:space="preserve"> </w:t>
      </w:r>
      <w:r w:rsidRPr="00A35355">
        <w:rPr>
          <w:rFonts w:ascii="Arial Narrow" w:eastAsia="Arial Narrow" w:hAnsi="Arial Narrow" w:cs="Arial Narrow"/>
          <w:b/>
          <w:color w:val="002060"/>
          <w:spacing w:val="-1"/>
          <w:sz w:val="24"/>
          <w:szCs w:val="24"/>
        </w:rPr>
        <w:t>S</w:t>
      </w:r>
      <w:r w:rsidRPr="00A35355">
        <w:rPr>
          <w:rFonts w:ascii="Arial Narrow" w:eastAsia="Arial Narrow" w:hAnsi="Arial Narrow" w:cs="Arial Narrow"/>
          <w:b/>
          <w:color w:val="002060"/>
          <w:sz w:val="24"/>
          <w:szCs w:val="24"/>
        </w:rPr>
        <w:t>p</w:t>
      </w:r>
      <w:r w:rsidRPr="00A35355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eci</w:t>
      </w:r>
      <w:r w:rsidRPr="00A35355">
        <w:rPr>
          <w:rFonts w:ascii="Arial Narrow" w:eastAsia="Arial Narrow" w:hAnsi="Arial Narrow" w:cs="Arial Narrow"/>
          <w:b/>
          <w:color w:val="002060"/>
          <w:spacing w:val="-1"/>
          <w:sz w:val="24"/>
          <w:szCs w:val="24"/>
        </w:rPr>
        <w:t>f</w:t>
      </w:r>
      <w:r w:rsidRPr="00A35355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i</w:t>
      </w:r>
      <w:r w:rsidRPr="00A35355">
        <w:rPr>
          <w:rFonts w:ascii="Arial Narrow" w:eastAsia="Arial Narrow" w:hAnsi="Arial Narrow" w:cs="Arial Narrow"/>
          <w:b/>
          <w:color w:val="002060"/>
          <w:sz w:val="24"/>
          <w:szCs w:val="24"/>
        </w:rPr>
        <w:t>c</w:t>
      </w:r>
      <w:r w:rsidRPr="00A35355">
        <w:rPr>
          <w:b/>
          <w:color w:val="002060"/>
          <w:spacing w:val="-10"/>
          <w:sz w:val="24"/>
          <w:szCs w:val="24"/>
        </w:rPr>
        <w:t xml:space="preserve"> </w:t>
      </w:r>
      <w:r w:rsidRPr="00A35355">
        <w:rPr>
          <w:rFonts w:ascii="Arial Narrow" w:eastAsia="Arial Narrow" w:hAnsi="Arial Narrow" w:cs="Arial Narrow"/>
          <w:b/>
          <w:color w:val="002060"/>
          <w:sz w:val="24"/>
          <w:szCs w:val="24"/>
        </w:rPr>
        <w:t>No</w:t>
      </w:r>
      <w:r w:rsidRPr="00A35355">
        <w:rPr>
          <w:rFonts w:ascii="Arial Narrow" w:eastAsia="Arial Narrow" w:hAnsi="Arial Narrow" w:cs="Arial Narrow"/>
          <w:b/>
          <w:color w:val="002060"/>
          <w:spacing w:val="-1"/>
          <w:sz w:val="24"/>
          <w:szCs w:val="24"/>
        </w:rPr>
        <w:t>te</w:t>
      </w:r>
      <w:r w:rsidRPr="00A35355">
        <w:rPr>
          <w:rFonts w:ascii="Arial Narrow" w:eastAsia="Arial Narrow" w:hAnsi="Arial Narrow" w:cs="Arial Narrow"/>
          <w:b/>
          <w:color w:val="002060"/>
          <w:sz w:val="24"/>
          <w:szCs w:val="24"/>
        </w:rPr>
        <w:t>s</w:t>
      </w:r>
    </w:p>
    <w:p w14:paraId="4FBFF11D" w14:textId="77777777" w:rsidR="001B6441" w:rsidRDefault="001B6441">
      <w:pPr>
        <w:spacing w:before="16" w:line="260" w:lineRule="exact"/>
        <w:rPr>
          <w:sz w:val="26"/>
          <w:szCs w:val="26"/>
        </w:rPr>
      </w:pPr>
    </w:p>
    <w:p w14:paraId="1191B3B0" w14:textId="6E4FABF0" w:rsidR="001B6441" w:rsidRDefault="00B776BA" w:rsidP="009D6AD5">
      <w:pPr>
        <w:tabs>
          <w:tab w:val="left" w:pos="10170"/>
        </w:tabs>
        <w:spacing w:line="276" w:lineRule="auto"/>
        <w:ind w:left="1440" w:right="16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ng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Y</w:t>
      </w:r>
      <w:r w:rsidR="00950FF9"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20</w:t>
      </w:r>
      <w:r w:rsidR="00D00E5B">
        <w:rPr>
          <w:rFonts w:ascii="Arial Narrow" w:eastAsia="Arial Narrow" w:hAnsi="Arial Narrow" w:cs="Arial Narrow"/>
          <w:sz w:val="22"/>
          <w:szCs w:val="22"/>
        </w:rPr>
        <w:t>2</w:t>
      </w:r>
      <w:r w:rsidR="00F93A4B">
        <w:rPr>
          <w:rFonts w:ascii="Arial Narrow" w:eastAsia="Arial Narrow" w:hAnsi="Arial Narrow" w:cs="Arial Narrow"/>
          <w:sz w:val="22"/>
          <w:szCs w:val="22"/>
        </w:rPr>
        <w:t>1</w:t>
      </w:r>
      <w:r w:rsidR="00950FF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950FF9">
        <w:rPr>
          <w:rFonts w:ascii="Arial Narrow" w:eastAsia="Arial Narrow" w:hAnsi="Arial Narrow" w:cs="Arial Narrow"/>
          <w:spacing w:val="-1"/>
          <w:sz w:val="22"/>
          <w:szCs w:val="22"/>
        </w:rPr>
        <w:t>EDD</w:t>
      </w:r>
      <w:r>
        <w:rPr>
          <w:rFonts w:ascii="Arial Narrow" w:eastAsia="Arial Narrow" w:hAnsi="Arial Narrow" w:cs="Arial Narrow"/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CH</w:t>
      </w:r>
      <w:r>
        <w:rPr>
          <w:rFonts w:ascii="Arial Narrow" w:eastAsia="Arial Narrow" w:hAnsi="Arial Narrow" w:cs="Arial Narrow"/>
          <w:sz w:val="22"/>
          <w:szCs w:val="22"/>
        </w:rPr>
        <w:t>IA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pro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vi</w:t>
      </w:r>
      <w:r>
        <w:rPr>
          <w:rFonts w:ascii="Arial Narrow" w:eastAsia="Arial Narrow" w:hAnsi="Arial Narrow" w:cs="Arial Narrow"/>
          <w:sz w:val="22"/>
          <w:szCs w:val="22"/>
        </w:rPr>
        <w:t>des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ho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p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th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f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il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ata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mi</w:t>
      </w:r>
      <w:r>
        <w:rPr>
          <w:rFonts w:ascii="Arial Narrow" w:eastAsia="Arial Narrow" w:hAnsi="Arial Narrow" w:cs="Arial Narrow"/>
          <w:sz w:val="22"/>
          <w:szCs w:val="22"/>
        </w:rPr>
        <w:t>tt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d.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ro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ders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ay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ub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vi</w:t>
      </w:r>
      <w:r>
        <w:rPr>
          <w:rFonts w:ascii="Arial Narrow" w:eastAsia="Arial Narrow" w:hAnsi="Arial Narrow" w:cs="Arial Narrow"/>
          <w:sz w:val="22"/>
          <w:szCs w:val="22"/>
        </w:rPr>
        <w:t>de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tten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fee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ba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CH</w:t>
      </w:r>
      <w:r>
        <w:rPr>
          <w:rFonts w:ascii="Arial Narrow" w:eastAsia="Arial Narrow" w:hAnsi="Arial Narrow" w:cs="Arial Narrow"/>
          <w:sz w:val="22"/>
          <w:szCs w:val="22"/>
        </w:rPr>
        <w:t>IA.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ow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ary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ey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>
        <w:rPr>
          <w:rFonts w:ascii="Arial Narrow" w:eastAsia="Arial Narrow" w:hAnsi="Arial Narrow" w:cs="Arial Narrow"/>
          <w:sz w:val="22"/>
          <w:szCs w:val="22"/>
        </w:rPr>
        <w:t>eedb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ec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iv</w:t>
      </w:r>
      <w:r>
        <w:rPr>
          <w:rFonts w:ascii="Arial Narrow" w:eastAsia="Arial Narrow" w:hAnsi="Arial Narrow" w:cs="Arial Narrow"/>
          <w:sz w:val="22"/>
          <w:szCs w:val="22"/>
        </w:rPr>
        <w:t>ed.</w:t>
      </w:r>
    </w:p>
    <w:p w14:paraId="53B45DC9" w14:textId="77777777" w:rsidR="00F24C2E" w:rsidRDefault="00F24C2E" w:rsidP="0083605F">
      <w:pPr>
        <w:spacing w:line="276" w:lineRule="auto"/>
        <w:ind w:left="1440" w:right="2043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9ED79D9" w14:textId="0B92D677" w:rsidR="00792113" w:rsidRPr="00286DF4" w:rsidRDefault="00792113" w:rsidP="00792113">
      <w:pPr>
        <w:pStyle w:val="ListParagraph"/>
        <w:numPr>
          <w:ilvl w:val="0"/>
          <w:numId w:val="7"/>
        </w:numPr>
        <w:spacing w:line="276" w:lineRule="auto"/>
        <w:ind w:right="108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Athol Hospital (Org Id 2):</w:t>
      </w:r>
    </w:p>
    <w:p w14:paraId="208C3354" w14:textId="0EC8C7FB" w:rsidR="00F24C2E" w:rsidRPr="00561365" w:rsidRDefault="00792113" w:rsidP="00F24C2E">
      <w:pPr>
        <w:pStyle w:val="ListParagraph"/>
        <w:numPr>
          <w:ilvl w:val="1"/>
          <w:numId w:val="11"/>
        </w:numPr>
        <w:spacing w:line="276" w:lineRule="auto"/>
        <w:ind w:left="2520" w:right="1080"/>
        <w:rPr>
          <w:rFonts w:ascii="Arial Narrow" w:eastAsia="Arial Narrow" w:hAnsi="Arial Narrow" w:cs="Arial Narrow"/>
          <w:sz w:val="22"/>
          <w:szCs w:val="22"/>
        </w:rPr>
      </w:pPr>
      <w:bookmarkStart w:id="1" w:name="_Hlk104536363"/>
      <w:r w:rsidRPr="00561365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Noted some inaccurate reporting </w:t>
      </w:r>
      <w:r w:rsidR="006C0719">
        <w:rPr>
          <w:rFonts w:ascii="Arial Narrow" w:eastAsia="Arial Narrow" w:hAnsi="Arial Narrow" w:cs="Arial Narrow"/>
          <w:color w:val="000000"/>
          <w:sz w:val="22"/>
          <w:szCs w:val="22"/>
        </w:rPr>
        <w:t>for</w:t>
      </w:r>
      <w:r w:rsidRPr="00561365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Source of Visit</w:t>
      </w:r>
      <w:r w:rsidR="00F14808" w:rsidRPr="00561365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and</w:t>
      </w:r>
      <w:r w:rsidRPr="00561365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Patient Zip Code</w:t>
      </w:r>
      <w:r w:rsidR="00F86065" w:rsidRPr="00561365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. </w:t>
      </w:r>
      <w:r w:rsidR="00F24C2E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Due to a system conversion on February 1, 2021, two different systems of patient records were combined to create quarter 2 data. </w:t>
      </w:r>
      <w:r w:rsidR="00F24C2E" w:rsidRPr="00561365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This </w:t>
      </w:r>
      <w:r w:rsidR="00F24C2E">
        <w:rPr>
          <w:rFonts w:ascii="Arial Narrow" w:eastAsia="Arial Narrow" w:hAnsi="Arial Narrow" w:cs="Arial Narrow"/>
          <w:color w:val="000000"/>
          <w:sz w:val="22"/>
          <w:szCs w:val="22"/>
        </w:rPr>
        <w:t>resulted in data dictionary/mapping issues including Source of Visit. The majority of patients seen in the ER are Walk-Ins/Self-Referrals but quarter 2 reporting understated these visits and overstated Direct Physician Referrals</w:t>
      </w:r>
      <w:r w:rsidR="00F24C2E" w:rsidRPr="00561365"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  <w:r w:rsidR="00F24C2E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14:paraId="36C6A9E1" w14:textId="66879719" w:rsidR="009A6DB8" w:rsidRDefault="009A6DB8" w:rsidP="009A6DB8">
      <w:pPr>
        <w:pStyle w:val="ListParagraph"/>
        <w:numPr>
          <w:ilvl w:val="0"/>
          <w:numId w:val="13"/>
        </w:numPr>
        <w:spacing w:line="276" w:lineRule="auto"/>
        <w:ind w:left="2160" w:right="135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Baystate Medical Center (Org Id 4):</w:t>
      </w:r>
    </w:p>
    <w:p w14:paraId="7ABC8EBE" w14:textId="47BA707E" w:rsidR="009A6DB8" w:rsidRDefault="009A6DB8" w:rsidP="00767F42">
      <w:pPr>
        <w:pStyle w:val="ListParagraph"/>
        <w:numPr>
          <w:ilvl w:val="0"/>
          <w:numId w:val="11"/>
        </w:numPr>
        <w:spacing w:line="276" w:lineRule="auto"/>
        <w:ind w:left="2520" w:right="99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561037">
        <w:rPr>
          <w:rFonts w:ascii="Arial Narrow" w:eastAsia="Arial Narrow" w:hAnsi="Arial Narrow" w:cs="Arial Narrow"/>
          <w:sz w:val="22"/>
          <w:szCs w:val="22"/>
        </w:rPr>
        <w:t xml:space="preserve">the </w:t>
      </w:r>
      <w:r w:rsidR="00833D1B">
        <w:rPr>
          <w:rFonts w:ascii="Arial Narrow" w:eastAsia="Arial Narrow" w:hAnsi="Arial Narrow" w:cs="Arial Narrow"/>
          <w:sz w:val="22"/>
          <w:szCs w:val="22"/>
        </w:rPr>
        <w:t xml:space="preserve">annual </w:t>
      </w:r>
      <w:r w:rsidR="00561037">
        <w:rPr>
          <w:rFonts w:ascii="Arial Narrow" w:eastAsia="Arial Narrow" w:hAnsi="Arial Narrow" w:cs="Arial Narrow"/>
          <w:sz w:val="22"/>
          <w:szCs w:val="22"/>
        </w:rPr>
        <w:t xml:space="preserve">decline in </w:t>
      </w:r>
      <w:r w:rsidR="00560AD2">
        <w:rPr>
          <w:rFonts w:ascii="Arial Narrow" w:eastAsia="Arial Narrow" w:hAnsi="Arial Narrow" w:cs="Arial Narrow"/>
          <w:sz w:val="22"/>
          <w:szCs w:val="22"/>
        </w:rPr>
        <w:t>P</w:t>
      </w:r>
      <w:r w:rsidR="00561037">
        <w:rPr>
          <w:rFonts w:ascii="Arial Narrow" w:eastAsia="Arial Narrow" w:hAnsi="Arial Narrow" w:cs="Arial Narrow"/>
          <w:sz w:val="22"/>
          <w:szCs w:val="22"/>
        </w:rPr>
        <w:t xml:space="preserve">ayer </w:t>
      </w:r>
      <w:r w:rsidR="00560AD2">
        <w:rPr>
          <w:rFonts w:ascii="Arial Narrow" w:eastAsia="Arial Narrow" w:hAnsi="Arial Narrow" w:cs="Arial Narrow"/>
          <w:sz w:val="22"/>
          <w:szCs w:val="22"/>
        </w:rPr>
        <w:t>T</w:t>
      </w:r>
      <w:r w:rsidR="00561037">
        <w:rPr>
          <w:rFonts w:ascii="Arial Narrow" w:eastAsia="Arial Narrow" w:hAnsi="Arial Narrow" w:cs="Arial Narrow"/>
          <w:sz w:val="22"/>
          <w:szCs w:val="22"/>
        </w:rPr>
        <w:t>ype</w:t>
      </w:r>
      <w:r w:rsidR="009C30B8">
        <w:rPr>
          <w:rFonts w:ascii="Arial Narrow" w:eastAsia="Arial Narrow" w:hAnsi="Arial Narrow" w:cs="Arial Narrow"/>
          <w:sz w:val="22"/>
          <w:szCs w:val="22"/>
        </w:rPr>
        <w:t xml:space="preserve"> - Medicaid Managed Care</w:t>
      </w:r>
      <w:r w:rsidR="00561037">
        <w:rPr>
          <w:rFonts w:ascii="Arial Narrow" w:eastAsia="Arial Narrow" w:hAnsi="Arial Narrow" w:cs="Arial Narrow"/>
          <w:sz w:val="22"/>
          <w:szCs w:val="22"/>
        </w:rPr>
        <w:t xml:space="preserve"> reflects a more appropriate reclassification to Medicaid Accountable </w:t>
      </w:r>
      <w:r w:rsidR="00833D1B">
        <w:rPr>
          <w:rFonts w:ascii="Arial Narrow" w:eastAsia="Arial Narrow" w:hAnsi="Arial Narrow" w:cs="Arial Narrow"/>
          <w:sz w:val="22"/>
          <w:szCs w:val="22"/>
        </w:rPr>
        <w:t>Care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16F9A43F" w14:textId="77777777" w:rsidR="00BF1B01" w:rsidRPr="00A75E75" w:rsidRDefault="00BF1B01" w:rsidP="00BF1B01">
      <w:pPr>
        <w:pStyle w:val="ListParagraph"/>
        <w:numPr>
          <w:ilvl w:val="0"/>
          <w:numId w:val="7"/>
        </w:numPr>
        <w:ind w:right="1350"/>
        <w:rPr>
          <w:rFonts w:ascii="Arial Narrow" w:eastAsia="Arial Narrow" w:hAnsi="Arial Narrow" w:cs="Arial Narrow"/>
          <w:sz w:val="22"/>
          <w:szCs w:val="22"/>
        </w:rPr>
      </w:pPr>
      <w:r w:rsidRPr="00A75E75">
        <w:rPr>
          <w:rFonts w:ascii="Arial Narrow" w:eastAsia="Arial Narrow" w:hAnsi="Arial Narrow" w:cs="Arial Narrow"/>
          <w:color w:val="000000"/>
          <w:sz w:val="22"/>
          <w:szCs w:val="22"/>
        </w:rPr>
        <w:t>Berkshire Medical Center (Org Id 7):</w:t>
      </w:r>
    </w:p>
    <w:p w14:paraId="344E62FD" w14:textId="77777777" w:rsidR="003B384B" w:rsidRPr="003B384B" w:rsidRDefault="00BF1B01" w:rsidP="00CB714E">
      <w:pPr>
        <w:pStyle w:val="ListParagraph"/>
        <w:numPr>
          <w:ilvl w:val="0"/>
          <w:numId w:val="8"/>
        </w:numPr>
        <w:spacing w:line="276" w:lineRule="auto"/>
        <w:ind w:left="2520" w:right="1350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Noted all patients are incorrectly reported as not Hispanic/Latino/Spanish</w:t>
      </w:r>
      <w:r w:rsidR="00F86065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. </w:t>
      </w:r>
    </w:p>
    <w:p w14:paraId="021ECB2C" w14:textId="6EAE6B11" w:rsidR="00BF1B01" w:rsidRPr="00CB714E" w:rsidRDefault="00B24821" w:rsidP="003B384B">
      <w:pPr>
        <w:pStyle w:val="ListParagraph"/>
        <w:spacing w:line="276" w:lineRule="auto"/>
        <w:ind w:left="2520" w:right="1350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 xml:space="preserve">Data extracts released on/after </w:t>
      </w:r>
      <w:r w:rsid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>March</w:t>
      </w:r>
      <w:r w:rsidRP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 xml:space="preserve"> </w:t>
      </w:r>
      <w:r w:rsidR="003B384B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>7</w:t>
      </w:r>
      <w:r w:rsidRP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>, 2023, include corrections.</w:t>
      </w:r>
    </w:p>
    <w:p w14:paraId="7436683F" w14:textId="6EF41E54" w:rsidR="008E32E3" w:rsidRDefault="008E32E3" w:rsidP="008E32E3">
      <w:pPr>
        <w:pStyle w:val="ListParagraph"/>
        <w:numPr>
          <w:ilvl w:val="0"/>
          <w:numId w:val="25"/>
        </w:numPr>
        <w:spacing w:line="276" w:lineRule="auto"/>
        <w:ind w:left="2160" w:right="117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Beth Israel Deaconess </w:t>
      </w:r>
      <w:r w:rsidR="006E7400">
        <w:rPr>
          <w:rFonts w:ascii="Arial Narrow" w:eastAsia="Arial Narrow" w:hAnsi="Arial Narrow" w:cs="Arial Narrow"/>
          <w:sz w:val="22"/>
          <w:szCs w:val="22"/>
        </w:rPr>
        <w:t>Hospital - Milton</w:t>
      </w:r>
      <w:r>
        <w:rPr>
          <w:rFonts w:ascii="Arial Narrow" w:eastAsia="Arial Narrow" w:hAnsi="Arial Narrow" w:cs="Arial Narrow"/>
          <w:sz w:val="22"/>
          <w:szCs w:val="22"/>
        </w:rPr>
        <w:t xml:space="preserve"> (Org Id </w:t>
      </w:r>
      <w:r w:rsidR="006E7400">
        <w:rPr>
          <w:rFonts w:ascii="Arial Narrow" w:eastAsia="Arial Narrow" w:hAnsi="Arial Narrow" w:cs="Arial Narrow"/>
          <w:sz w:val="22"/>
          <w:szCs w:val="22"/>
        </w:rPr>
        <w:t>98</w:t>
      </w:r>
      <w:r>
        <w:rPr>
          <w:rFonts w:ascii="Arial Narrow" w:eastAsia="Arial Narrow" w:hAnsi="Arial Narrow" w:cs="Arial Narrow"/>
          <w:sz w:val="22"/>
          <w:szCs w:val="22"/>
        </w:rPr>
        <w:t>):</w:t>
      </w:r>
    </w:p>
    <w:p w14:paraId="263C77D9" w14:textId="1A93DEC3" w:rsidR="006E7400" w:rsidRDefault="006E7400" w:rsidP="00767F42">
      <w:pPr>
        <w:pStyle w:val="ListParagraph"/>
        <w:numPr>
          <w:ilvl w:val="0"/>
          <w:numId w:val="11"/>
        </w:numPr>
        <w:spacing w:line="276" w:lineRule="auto"/>
        <w:ind w:left="2520" w:right="90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6C0719">
        <w:rPr>
          <w:rFonts w:ascii="Arial Narrow" w:eastAsia="Arial Narrow" w:hAnsi="Arial Narrow" w:cs="Arial Narrow"/>
          <w:sz w:val="22"/>
          <w:szCs w:val="22"/>
        </w:rPr>
        <w:t xml:space="preserve">a </w:t>
      </w:r>
      <w:r w:rsidR="001713CB">
        <w:rPr>
          <w:rFonts w:ascii="Arial Narrow" w:eastAsia="Arial Narrow" w:hAnsi="Arial Narrow" w:cs="Arial Narrow"/>
          <w:sz w:val="22"/>
          <w:szCs w:val="22"/>
        </w:rPr>
        <w:t>reporting issue f</w:t>
      </w:r>
      <w:r w:rsidR="006C0719">
        <w:rPr>
          <w:rFonts w:ascii="Arial Narrow" w:eastAsia="Arial Narrow" w:hAnsi="Arial Narrow" w:cs="Arial Narrow"/>
          <w:sz w:val="22"/>
          <w:szCs w:val="22"/>
        </w:rPr>
        <w:t>or</w:t>
      </w:r>
      <w:r w:rsidR="001713CB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Top 10 Ethnicity </w:t>
      </w:r>
      <w:r w:rsidR="006C0719">
        <w:rPr>
          <w:rFonts w:ascii="Arial Narrow" w:eastAsia="Arial Narrow" w:hAnsi="Arial Narrow" w:cs="Arial Narrow"/>
          <w:sz w:val="22"/>
          <w:szCs w:val="22"/>
        </w:rPr>
        <w:t>Status in quarter</w:t>
      </w:r>
      <w:r w:rsidR="00780B00">
        <w:rPr>
          <w:rFonts w:ascii="Arial Narrow" w:eastAsia="Arial Narrow" w:hAnsi="Arial Narrow" w:cs="Arial Narrow"/>
          <w:sz w:val="22"/>
          <w:szCs w:val="22"/>
        </w:rPr>
        <w:t>s</w:t>
      </w:r>
      <w:r w:rsidR="006C0719">
        <w:rPr>
          <w:rFonts w:ascii="Arial Narrow" w:eastAsia="Arial Narrow" w:hAnsi="Arial Narrow" w:cs="Arial Narrow"/>
          <w:sz w:val="22"/>
          <w:szCs w:val="22"/>
        </w:rPr>
        <w:t xml:space="preserve"> 1 and 2. All patients not identified as “American” were </w:t>
      </w:r>
      <w:r w:rsidR="00780B00">
        <w:rPr>
          <w:rFonts w:ascii="Arial Narrow" w:eastAsia="Arial Narrow" w:hAnsi="Arial Narrow" w:cs="Arial Narrow"/>
          <w:sz w:val="22"/>
          <w:szCs w:val="22"/>
        </w:rPr>
        <w:t xml:space="preserve">incorrectly </w:t>
      </w:r>
      <w:r w:rsidR="006C0719">
        <w:rPr>
          <w:rFonts w:ascii="Arial Narrow" w:eastAsia="Arial Narrow" w:hAnsi="Arial Narrow" w:cs="Arial Narrow"/>
          <w:sz w:val="22"/>
          <w:szCs w:val="22"/>
        </w:rPr>
        <w:t>categorized as “Other Ethnicity”</w:t>
      </w:r>
      <w:r w:rsidR="00F86065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483E3407" w14:textId="0A68BBAA" w:rsidR="006E7400" w:rsidRDefault="006E7400" w:rsidP="006E7400">
      <w:pPr>
        <w:pStyle w:val="ListParagraph"/>
        <w:numPr>
          <w:ilvl w:val="0"/>
          <w:numId w:val="25"/>
        </w:numPr>
        <w:spacing w:line="276" w:lineRule="auto"/>
        <w:ind w:left="2160" w:right="117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Beth Israel Deaconess Hospital - Needham (Org Id 53):</w:t>
      </w:r>
    </w:p>
    <w:p w14:paraId="78B157DC" w14:textId="09BD6096" w:rsidR="008E32E3" w:rsidRDefault="008E32E3" w:rsidP="00F24C2E">
      <w:pPr>
        <w:pStyle w:val="ListParagraph"/>
        <w:numPr>
          <w:ilvl w:val="0"/>
          <w:numId w:val="11"/>
        </w:numPr>
        <w:spacing w:line="276" w:lineRule="auto"/>
        <w:ind w:left="2520" w:right="99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Noted increase</w:t>
      </w:r>
      <w:r w:rsidR="001713CB"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 xml:space="preserve"> ED visits attributed to new patient activity </w:t>
      </w:r>
      <w:r w:rsidR="00F24C2E">
        <w:rPr>
          <w:rFonts w:ascii="Arial Narrow" w:eastAsia="Arial Narrow" w:hAnsi="Arial Narrow" w:cs="Arial Narrow"/>
          <w:sz w:val="22"/>
          <w:szCs w:val="22"/>
        </w:rPr>
        <w:t xml:space="preserve">due to </w:t>
      </w:r>
      <w:r>
        <w:rPr>
          <w:rFonts w:ascii="Arial Narrow" w:eastAsia="Arial Narrow" w:hAnsi="Arial Narrow" w:cs="Arial Narrow"/>
          <w:sz w:val="22"/>
          <w:szCs w:val="22"/>
        </w:rPr>
        <w:t>the closure of Steward Norwood Hospital.</w:t>
      </w:r>
    </w:p>
    <w:p w14:paraId="3D455BDE" w14:textId="33812F2A" w:rsidR="00C12926" w:rsidRDefault="008E32E3" w:rsidP="008E32E3">
      <w:pPr>
        <w:pStyle w:val="ListParagraph"/>
        <w:numPr>
          <w:ilvl w:val="0"/>
          <w:numId w:val="11"/>
        </w:numPr>
        <w:spacing w:line="276" w:lineRule="auto"/>
        <w:ind w:left="2520" w:right="117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4A7565">
        <w:rPr>
          <w:rFonts w:ascii="Arial Narrow" w:eastAsia="Arial Narrow" w:hAnsi="Arial Narrow" w:cs="Arial Narrow"/>
          <w:sz w:val="22"/>
          <w:szCs w:val="22"/>
        </w:rPr>
        <w:t>the inclusion of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12926">
        <w:rPr>
          <w:rFonts w:ascii="Arial Narrow" w:eastAsia="Arial Narrow" w:hAnsi="Arial Narrow" w:cs="Arial Narrow"/>
          <w:sz w:val="22"/>
          <w:szCs w:val="22"/>
        </w:rPr>
        <w:t xml:space="preserve">additional </w:t>
      </w:r>
      <w:r>
        <w:rPr>
          <w:rFonts w:ascii="Arial Narrow" w:eastAsia="Arial Narrow" w:hAnsi="Arial Narrow" w:cs="Arial Narrow"/>
          <w:sz w:val="22"/>
          <w:szCs w:val="22"/>
        </w:rPr>
        <w:t>ethnicity options</w:t>
      </w:r>
      <w:r w:rsidR="00C12926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4A7565">
        <w:rPr>
          <w:rFonts w:ascii="Arial Narrow" w:eastAsia="Arial Narrow" w:hAnsi="Arial Narrow" w:cs="Arial Narrow"/>
          <w:sz w:val="22"/>
          <w:szCs w:val="22"/>
        </w:rPr>
        <w:t xml:space="preserve">in </w:t>
      </w:r>
      <w:r w:rsidR="00C12926">
        <w:rPr>
          <w:rFonts w:ascii="Arial Narrow" w:eastAsia="Arial Narrow" w:hAnsi="Arial Narrow" w:cs="Arial Narrow"/>
          <w:sz w:val="22"/>
          <w:szCs w:val="22"/>
        </w:rPr>
        <w:t>their EHR system</w:t>
      </w:r>
      <w:r w:rsidR="004A7565">
        <w:rPr>
          <w:rFonts w:ascii="Arial Narrow" w:eastAsia="Arial Narrow" w:hAnsi="Arial Narrow" w:cs="Arial Narrow"/>
          <w:sz w:val="22"/>
          <w:szCs w:val="22"/>
        </w:rPr>
        <w:t xml:space="preserve"> resulted in category shifts</w:t>
      </w:r>
      <w:r w:rsidR="00C12926">
        <w:rPr>
          <w:rFonts w:ascii="Arial Narrow" w:eastAsia="Arial Narrow" w:hAnsi="Arial Narrow" w:cs="Arial Narrow"/>
          <w:sz w:val="22"/>
          <w:szCs w:val="22"/>
        </w:rPr>
        <w:t>.</w:t>
      </w:r>
    </w:p>
    <w:p w14:paraId="0DD69A60" w14:textId="6BCA944B" w:rsidR="008E32E3" w:rsidRPr="008E32E3" w:rsidRDefault="00C12926" w:rsidP="008E32E3">
      <w:pPr>
        <w:pStyle w:val="ListParagraph"/>
        <w:numPr>
          <w:ilvl w:val="0"/>
          <w:numId w:val="11"/>
        </w:numPr>
        <w:spacing w:line="276" w:lineRule="auto"/>
        <w:ind w:left="2520" w:right="117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Noted fluctuation in payer types due to mapping changes required</w:t>
      </w:r>
      <w:r w:rsidR="00A73E11">
        <w:rPr>
          <w:rFonts w:ascii="Arial Narrow" w:eastAsia="Arial Narrow" w:hAnsi="Arial Narrow" w:cs="Arial Narrow"/>
          <w:sz w:val="22"/>
          <w:szCs w:val="22"/>
        </w:rPr>
        <w:t xml:space="preserve"> to adhere to CHIA’s updated FY21 </w:t>
      </w:r>
      <w:r>
        <w:rPr>
          <w:rFonts w:ascii="Arial Narrow" w:eastAsia="Arial Narrow" w:hAnsi="Arial Narrow" w:cs="Arial Narrow"/>
          <w:sz w:val="22"/>
          <w:szCs w:val="22"/>
        </w:rPr>
        <w:t>specifications</w:t>
      </w:r>
      <w:r w:rsidR="00F86065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7034C5DC" w14:textId="77777777" w:rsidR="00E27493" w:rsidRDefault="00E27493" w:rsidP="00E27493">
      <w:pPr>
        <w:pStyle w:val="ListParagraph"/>
        <w:numPr>
          <w:ilvl w:val="0"/>
          <w:numId w:val="7"/>
        </w:numPr>
        <w:ind w:right="135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Fairview Hospital (Org Id 8):</w:t>
      </w:r>
    </w:p>
    <w:p w14:paraId="331C16C4" w14:textId="77777777" w:rsidR="003B384B" w:rsidRPr="003B384B" w:rsidRDefault="00E27493" w:rsidP="00CB714E">
      <w:pPr>
        <w:pStyle w:val="ListParagraph"/>
        <w:numPr>
          <w:ilvl w:val="0"/>
          <w:numId w:val="8"/>
        </w:numPr>
        <w:spacing w:line="276" w:lineRule="auto"/>
        <w:ind w:left="2520" w:right="1350"/>
        <w:rPr>
          <w:rFonts w:ascii="Arial Narrow" w:eastAsia="Arial Narrow" w:hAnsi="Arial Narrow" w:cs="Arial Narrow"/>
          <w:sz w:val="22"/>
          <w:szCs w:val="22"/>
        </w:rPr>
      </w:pPr>
      <w:r w:rsidRPr="00F14808">
        <w:rPr>
          <w:rFonts w:ascii="Arial Narrow" w:eastAsia="Arial Narrow" w:hAnsi="Arial Narrow" w:cs="Arial Narrow"/>
          <w:color w:val="000000"/>
          <w:sz w:val="22"/>
          <w:szCs w:val="22"/>
        </w:rPr>
        <w:t>Noted a</w:t>
      </w:r>
      <w:r w:rsidR="000B60E5">
        <w:rPr>
          <w:rFonts w:ascii="Arial Narrow" w:eastAsia="Arial Narrow" w:hAnsi="Arial Narrow" w:cs="Arial Narrow"/>
          <w:color w:val="000000"/>
          <w:sz w:val="22"/>
          <w:szCs w:val="22"/>
        </w:rPr>
        <w:t>ll p</w:t>
      </w:r>
      <w:r w:rsidRPr="00F14808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atients are </w:t>
      </w:r>
      <w:r w:rsidR="000B60E5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incorrectly </w:t>
      </w:r>
      <w:r w:rsidRPr="00F14808">
        <w:rPr>
          <w:rFonts w:ascii="Arial Narrow" w:eastAsia="Arial Narrow" w:hAnsi="Arial Narrow" w:cs="Arial Narrow"/>
          <w:color w:val="000000"/>
          <w:sz w:val="22"/>
          <w:szCs w:val="22"/>
        </w:rPr>
        <w:t>reported as not Hispanic</w:t>
      </w:r>
      <w:r w:rsidR="00667905">
        <w:rPr>
          <w:rFonts w:ascii="Arial Narrow" w:eastAsia="Arial Narrow" w:hAnsi="Arial Narrow" w:cs="Arial Narrow"/>
          <w:color w:val="000000"/>
          <w:sz w:val="22"/>
          <w:szCs w:val="22"/>
        </w:rPr>
        <w:t>/Latino/Spanish</w:t>
      </w:r>
      <w:r w:rsidR="00F86065" w:rsidRPr="00F14808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. </w:t>
      </w:r>
    </w:p>
    <w:p w14:paraId="52642490" w14:textId="6F48CB97" w:rsidR="00CD6766" w:rsidRPr="00CB714E" w:rsidRDefault="003B384B" w:rsidP="003B384B">
      <w:pPr>
        <w:pStyle w:val="ListParagraph"/>
        <w:spacing w:line="276" w:lineRule="auto"/>
        <w:ind w:left="2520" w:right="135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>Da</w:t>
      </w:r>
      <w:r w:rsidR="00B24821" w:rsidRP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 xml:space="preserve">ta extracts released on/after </w:t>
      </w:r>
      <w:r w:rsid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 xml:space="preserve">March </w:t>
      </w:r>
      <w:r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>7</w:t>
      </w:r>
      <w:r w:rsidR="00B24821" w:rsidRP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>, 2023, include corrections</w:t>
      </w:r>
      <w:r w:rsid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>.</w:t>
      </w:r>
    </w:p>
    <w:p w14:paraId="47374094" w14:textId="42C67430" w:rsidR="00F14808" w:rsidRPr="00CD6766" w:rsidRDefault="00F14808" w:rsidP="00CD6766">
      <w:pPr>
        <w:pStyle w:val="ListParagraph"/>
        <w:numPr>
          <w:ilvl w:val="0"/>
          <w:numId w:val="24"/>
        </w:numPr>
        <w:spacing w:line="276" w:lineRule="auto"/>
        <w:ind w:left="2160" w:right="1350"/>
        <w:rPr>
          <w:rFonts w:ascii="Arial Narrow" w:eastAsia="Arial Narrow" w:hAnsi="Arial Narrow" w:cs="Arial Narrow"/>
          <w:sz w:val="22"/>
          <w:szCs w:val="22"/>
        </w:rPr>
      </w:pPr>
      <w:r w:rsidRPr="00CD6766">
        <w:rPr>
          <w:rFonts w:ascii="Arial Narrow" w:eastAsia="Arial Narrow" w:hAnsi="Arial Narrow" w:cs="Arial Narrow"/>
          <w:sz w:val="22"/>
          <w:szCs w:val="22"/>
        </w:rPr>
        <w:t>Heywood Hospital (Org Id 73):</w:t>
      </w:r>
    </w:p>
    <w:p w14:paraId="72C2459E" w14:textId="620AC671" w:rsidR="00F24C2E" w:rsidRPr="00B24821" w:rsidRDefault="00F14808" w:rsidP="00AB1A9D">
      <w:pPr>
        <w:pStyle w:val="ListParagraph"/>
        <w:numPr>
          <w:ilvl w:val="0"/>
          <w:numId w:val="28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Noted some inaccurate reporting </w:t>
      </w:r>
      <w:r w:rsidR="00A17BCC">
        <w:rPr>
          <w:rFonts w:ascii="Arial Narrow" w:eastAsia="Arial Narrow" w:hAnsi="Arial Narrow" w:cs="Arial Narrow"/>
          <w:color w:val="000000"/>
          <w:sz w:val="22"/>
          <w:szCs w:val="22"/>
        </w:rPr>
        <w:t>with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Source of Visit and Patient Zip Code. </w:t>
      </w:r>
      <w:r w:rsidR="00F24C2E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Due to a system conversion on February 1, 2021, two different systems of patient records were combined to create quarter 2 data. </w:t>
      </w:r>
      <w:r w:rsidR="00F24C2E" w:rsidRPr="00561365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This </w:t>
      </w:r>
      <w:r w:rsidR="00F24C2E">
        <w:rPr>
          <w:rFonts w:ascii="Arial Narrow" w:eastAsia="Arial Narrow" w:hAnsi="Arial Narrow" w:cs="Arial Narrow"/>
          <w:color w:val="000000"/>
          <w:sz w:val="22"/>
          <w:szCs w:val="22"/>
        </w:rPr>
        <w:t>resulted in data dictionary/mapping issues including Source of Visit. The majority of patients seen in the ER are Walk-Ins/Self-Referrals but quarters 2, 3 and 4 understated these visits and overstated Direct Physician Referrals</w:t>
      </w:r>
      <w:r w:rsidR="00F24C2E" w:rsidRPr="00561365"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  <w:r w:rsidR="00F24C2E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14:paraId="526BC0C8" w14:textId="46B80CDB" w:rsidR="00B24821" w:rsidRPr="006D6538" w:rsidRDefault="00B24821" w:rsidP="00B24821">
      <w:pPr>
        <w:spacing w:line="276" w:lineRule="auto"/>
        <w:ind w:left="1800" w:right="1350" w:firstLine="720"/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</w:pPr>
      <w:r w:rsidRP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 xml:space="preserve">Data extracts released on/after </w:t>
      </w:r>
      <w:r w:rsidR="006D6538" w:rsidRP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 xml:space="preserve">March </w:t>
      </w:r>
      <w:r w:rsidR="003B384B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>7</w:t>
      </w:r>
      <w:r w:rsidRP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>, 2023, include corrections.</w:t>
      </w:r>
    </w:p>
    <w:p w14:paraId="66FBC2A6" w14:textId="5EF3F544" w:rsidR="00F14808" w:rsidRPr="00F14808" w:rsidRDefault="00F14808" w:rsidP="00F14808">
      <w:pPr>
        <w:pStyle w:val="ListParagraph"/>
        <w:numPr>
          <w:ilvl w:val="0"/>
          <w:numId w:val="12"/>
        </w:numPr>
        <w:ind w:right="1350" w:firstLine="1080"/>
        <w:rPr>
          <w:rFonts w:ascii="Arial Narrow" w:eastAsia="Arial Narrow" w:hAnsi="Arial Narrow" w:cs="Arial Narrow"/>
          <w:sz w:val="22"/>
          <w:szCs w:val="22"/>
        </w:rPr>
      </w:pPr>
      <w:r w:rsidRPr="00F14808">
        <w:rPr>
          <w:rFonts w:ascii="Arial Narrow" w:eastAsia="Arial Narrow" w:hAnsi="Arial Narrow" w:cs="Arial Narrow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 xml:space="preserve">olyoke </w:t>
      </w:r>
      <w:r w:rsidR="00F24C2E">
        <w:rPr>
          <w:rFonts w:ascii="Arial Narrow" w:eastAsia="Arial Narrow" w:hAnsi="Arial Narrow" w:cs="Arial Narrow"/>
          <w:sz w:val="22"/>
          <w:szCs w:val="22"/>
        </w:rPr>
        <w:t>Medical Center</w:t>
      </w:r>
      <w:r w:rsidRPr="00F14808">
        <w:rPr>
          <w:rFonts w:ascii="Arial Narrow" w:eastAsia="Arial Narrow" w:hAnsi="Arial Narrow" w:cs="Arial Narrow"/>
          <w:sz w:val="22"/>
          <w:szCs w:val="22"/>
        </w:rPr>
        <w:t xml:space="preserve"> (Org Id 7</w:t>
      </w:r>
      <w:r>
        <w:rPr>
          <w:rFonts w:ascii="Arial Narrow" w:eastAsia="Arial Narrow" w:hAnsi="Arial Narrow" w:cs="Arial Narrow"/>
          <w:sz w:val="22"/>
          <w:szCs w:val="22"/>
        </w:rPr>
        <w:t>7</w:t>
      </w:r>
      <w:r w:rsidRPr="00F14808">
        <w:rPr>
          <w:rFonts w:ascii="Arial Narrow" w:eastAsia="Arial Narrow" w:hAnsi="Arial Narrow" w:cs="Arial Narrow"/>
          <w:sz w:val="22"/>
          <w:szCs w:val="22"/>
        </w:rPr>
        <w:t>):</w:t>
      </w:r>
      <w:r w:rsidR="00C91B72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591960B5" w14:textId="0E72FC32" w:rsidR="00C132C6" w:rsidRDefault="00C132C6" w:rsidP="00C132C6">
      <w:pPr>
        <w:pStyle w:val="ListParagraph"/>
        <w:spacing w:line="276" w:lineRule="auto"/>
        <w:ind w:left="2160" w:right="135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Due to an EHR system conversion, </w:t>
      </w:r>
      <w:r w:rsidR="00584A68">
        <w:rPr>
          <w:rFonts w:ascii="Arial Narrow" w:eastAsia="Arial Narrow" w:hAnsi="Arial Narrow" w:cs="Arial Narrow"/>
          <w:sz w:val="22"/>
          <w:szCs w:val="22"/>
        </w:rPr>
        <w:t xml:space="preserve">data issues </w:t>
      </w:r>
      <w:r>
        <w:rPr>
          <w:rFonts w:ascii="Arial Narrow" w:eastAsia="Arial Narrow" w:hAnsi="Arial Narrow" w:cs="Arial Narrow"/>
          <w:sz w:val="22"/>
          <w:szCs w:val="22"/>
        </w:rPr>
        <w:t xml:space="preserve">were identified that </w:t>
      </w:r>
      <w:r w:rsidR="00AB1A9D">
        <w:rPr>
          <w:rFonts w:ascii="Arial Narrow" w:eastAsia="Arial Narrow" w:hAnsi="Arial Narrow" w:cs="Arial Narrow"/>
          <w:sz w:val="22"/>
          <w:szCs w:val="22"/>
        </w:rPr>
        <w:t>are currently being investigated:</w:t>
      </w:r>
    </w:p>
    <w:p w14:paraId="26224258" w14:textId="3C0122BB" w:rsidR="002F4342" w:rsidRPr="002F4342" w:rsidRDefault="002F4342" w:rsidP="002D5773">
      <w:pPr>
        <w:pStyle w:val="ListParagraph"/>
        <w:numPr>
          <w:ilvl w:val="0"/>
          <w:numId w:val="11"/>
        </w:numPr>
        <w:spacing w:line="276" w:lineRule="auto"/>
        <w:ind w:left="2520" w:right="135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C132C6">
        <w:rPr>
          <w:rFonts w:ascii="Arial Narrow" w:eastAsia="Arial Narrow" w:hAnsi="Arial Narrow" w:cs="Arial Narrow"/>
          <w:sz w:val="22"/>
          <w:szCs w:val="22"/>
        </w:rPr>
        <w:t xml:space="preserve">incorrect registration workflow instructions </w:t>
      </w:r>
      <w:r w:rsidR="00C91B72">
        <w:rPr>
          <w:rFonts w:ascii="Arial Narrow" w:eastAsia="Arial Narrow" w:hAnsi="Arial Narrow" w:cs="Arial Narrow"/>
          <w:sz w:val="22"/>
          <w:szCs w:val="22"/>
        </w:rPr>
        <w:t>for</w:t>
      </w:r>
      <w:r>
        <w:rPr>
          <w:rFonts w:ascii="Arial Narrow" w:eastAsia="Arial Narrow" w:hAnsi="Arial Narrow" w:cs="Arial Narrow"/>
          <w:sz w:val="22"/>
          <w:szCs w:val="22"/>
        </w:rPr>
        <w:t xml:space="preserve"> Type of Visit result</w:t>
      </w:r>
      <w:r w:rsidR="000B60E5">
        <w:rPr>
          <w:rFonts w:ascii="Arial Narrow" w:eastAsia="Arial Narrow" w:hAnsi="Arial Narrow" w:cs="Arial Narrow"/>
          <w:sz w:val="22"/>
          <w:szCs w:val="22"/>
        </w:rPr>
        <w:t>ed</w:t>
      </w:r>
      <w:r>
        <w:rPr>
          <w:rFonts w:ascii="Arial Narrow" w:eastAsia="Arial Narrow" w:hAnsi="Arial Narrow" w:cs="Arial Narrow"/>
          <w:sz w:val="22"/>
          <w:szCs w:val="22"/>
        </w:rPr>
        <w:t xml:space="preserve"> in &gt; 99% ED visits reported as Emergency</w:t>
      </w:r>
      <w:r w:rsidR="00C91B72">
        <w:rPr>
          <w:rFonts w:ascii="Arial Narrow" w:eastAsia="Arial Narrow" w:hAnsi="Arial Narrow" w:cs="Arial Narrow"/>
          <w:sz w:val="22"/>
          <w:szCs w:val="22"/>
        </w:rPr>
        <w:t xml:space="preserve"> and 0% reported as Non-Urgent</w:t>
      </w:r>
      <w:r w:rsidR="00F86065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28CD15B3" w14:textId="423AFFD1" w:rsidR="002E25C2" w:rsidRPr="002D5773" w:rsidRDefault="00F14808" w:rsidP="002D5773">
      <w:pPr>
        <w:pStyle w:val="ListParagraph"/>
        <w:numPr>
          <w:ilvl w:val="0"/>
          <w:numId w:val="11"/>
        </w:numPr>
        <w:spacing w:line="276" w:lineRule="auto"/>
        <w:ind w:left="2520" w:right="1354"/>
        <w:rPr>
          <w:rFonts w:ascii="Arial Narrow" w:eastAsia="Arial Narrow" w:hAnsi="Arial Narrow" w:cs="Arial Narrow"/>
          <w:sz w:val="22"/>
          <w:szCs w:val="22"/>
        </w:rPr>
      </w:pPr>
      <w:r w:rsidRPr="002D577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Noted </w:t>
      </w:r>
      <w:r w:rsidR="00C132C6">
        <w:rPr>
          <w:rFonts w:ascii="Arial Narrow" w:eastAsia="Arial Narrow" w:hAnsi="Arial Narrow" w:cs="Arial Narrow"/>
          <w:color w:val="000000"/>
          <w:sz w:val="22"/>
          <w:szCs w:val="22"/>
        </w:rPr>
        <w:t>a</w:t>
      </w:r>
      <w:r w:rsidR="00C91B72">
        <w:rPr>
          <w:rFonts w:ascii="Arial Narrow" w:eastAsia="Arial Narrow" w:hAnsi="Arial Narrow" w:cs="Arial Narrow"/>
          <w:color w:val="000000"/>
          <w:sz w:val="22"/>
          <w:szCs w:val="22"/>
        </w:rPr>
        <w:t>ll</w:t>
      </w:r>
      <w:r w:rsidR="00C132C6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C91B72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Walk-In/Self Referrals </w:t>
      </w:r>
      <w:r w:rsidR="00C132C6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ED </w:t>
      </w:r>
      <w:r w:rsidR="00C91B72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visits </w:t>
      </w:r>
      <w:r w:rsidR="00C132C6">
        <w:rPr>
          <w:rFonts w:ascii="Arial Narrow" w:eastAsia="Arial Narrow" w:hAnsi="Arial Narrow" w:cs="Arial Narrow"/>
          <w:color w:val="000000"/>
          <w:sz w:val="22"/>
          <w:szCs w:val="22"/>
        </w:rPr>
        <w:t>are</w:t>
      </w:r>
      <w:r w:rsidR="00C91B72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erroneously included as Direct Physician Referrals.</w:t>
      </w:r>
      <w:r w:rsidR="001713C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14:paraId="4B278C5F" w14:textId="348683DE" w:rsidR="00384D86" w:rsidRPr="0059495D" w:rsidRDefault="002D5773" w:rsidP="005D0424">
      <w:pPr>
        <w:pStyle w:val="ListParagraph"/>
        <w:numPr>
          <w:ilvl w:val="0"/>
          <w:numId w:val="11"/>
        </w:numPr>
        <w:spacing w:line="276" w:lineRule="auto"/>
        <w:ind w:left="2520" w:right="1354"/>
        <w:rPr>
          <w:rFonts w:ascii="Arial Narrow" w:eastAsia="Arial Narrow" w:hAnsi="Arial Narrow" w:cs="Arial Narrow"/>
          <w:sz w:val="22"/>
          <w:szCs w:val="22"/>
        </w:rPr>
      </w:pPr>
      <w:r w:rsidRPr="0059495D">
        <w:rPr>
          <w:rFonts w:ascii="Arial Narrow" w:eastAsia="Arial Narrow" w:hAnsi="Arial Narrow" w:cs="Arial Narrow"/>
          <w:color w:val="000000"/>
          <w:sz w:val="22"/>
          <w:szCs w:val="22"/>
        </w:rPr>
        <w:t>Noted all</w:t>
      </w:r>
      <w:r w:rsidR="00667905" w:rsidRPr="0059495D">
        <w:rPr>
          <w:rFonts w:ascii="Arial Narrow" w:eastAsia="Arial Narrow" w:hAnsi="Arial Narrow" w:cs="Arial Narrow"/>
          <w:sz w:val="22"/>
          <w:szCs w:val="22"/>
        </w:rPr>
        <w:t xml:space="preserve"> patients </w:t>
      </w:r>
      <w:r w:rsidRPr="0059495D">
        <w:rPr>
          <w:rFonts w:ascii="Arial Narrow" w:eastAsia="Arial Narrow" w:hAnsi="Arial Narrow" w:cs="Arial Narrow"/>
          <w:sz w:val="22"/>
          <w:szCs w:val="22"/>
        </w:rPr>
        <w:t xml:space="preserve">are incorrectly </w:t>
      </w:r>
      <w:r w:rsidR="00667905" w:rsidRPr="0059495D">
        <w:rPr>
          <w:rFonts w:ascii="Arial Narrow" w:eastAsia="Arial Narrow" w:hAnsi="Arial Narrow" w:cs="Arial Narrow"/>
          <w:sz w:val="22"/>
          <w:szCs w:val="22"/>
        </w:rPr>
        <w:t>reported as not Hispanic/Latino/Spanish</w:t>
      </w:r>
      <w:r w:rsidRPr="0059495D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45BC42C1" w14:textId="77777777" w:rsidR="00A20B13" w:rsidRPr="00384D86" w:rsidRDefault="00596E8D" w:rsidP="00384D86">
      <w:pPr>
        <w:pStyle w:val="ListParagraph"/>
        <w:numPr>
          <w:ilvl w:val="0"/>
          <w:numId w:val="11"/>
        </w:numPr>
        <w:spacing w:line="276" w:lineRule="auto"/>
        <w:ind w:left="2520" w:right="1350"/>
        <w:rPr>
          <w:rFonts w:ascii="Arial Narrow" w:eastAsia="Arial Narrow" w:hAnsi="Arial Narrow" w:cs="Arial Narrow"/>
          <w:sz w:val="22"/>
          <w:szCs w:val="22"/>
        </w:rPr>
      </w:pPr>
      <w:r w:rsidRPr="00384D86">
        <w:rPr>
          <w:rFonts w:ascii="Arial Narrow" w:eastAsia="Arial Narrow" w:hAnsi="Arial Narrow" w:cs="Arial Narrow"/>
          <w:sz w:val="22"/>
          <w:szCs w:val="22"/>
        </w:rPr>
        <w:t xml:space="preserve">Noted a misinterpretation </w:t>
      </w:r>
      <w:r w:rsidR="00AB1A9D" w:rsidRPr="00384D86">
        <w:rPr>
          <w:rFonts w:ascii="Arial Narrow" w:eastAsia="Arial Narrow" w:hAnsi="Arial Narrow" w:cs="Arial Narrow"/>
          <w:sz w:val="22"/>
          <w:szCs w:val="22"/>
        </w:rPr>
        <w:t xml:space="preserve">of </w:t>
      </w:r>
      <w:r w:rsidR="00EE7D9B" w:rsidRPr="00384D86">
        <w:rPr>
          <w:rFonts w:ascii="Arial Narrow" w:eastAsia="Arial Narrow" w:hAnsi="Arial Narrow" w:cs="Arial Narrow"/>
          <w:sz w:val="22"/>
          <w:szCs w:val="22"/>
        </w:rPr>
        <w:t xml:space="preserve">Patient Departure Status specifications </w:t>
      </w:r>
      <w:r w:rsidRPr="00384D86">
        <w:rPr>
          <w:rFonts w:ascii="Arial Narrow" w:eastAsia="Arial Narrow" w:hAnsi="Arial Narrow" w:cs="Arial Narrow"/>
          <w:sz w:val="22"/>
          <w:szCs w:val="22"/>
        </w:rPr>
        <w:t xml:space="preserve">resulted in </w:t>
      </w:r>
      <w:r w:rsidR="00584A68" w:rsidRPr="00384D86">
        <w:rPr>
          <w:rFonts w:ascii="Arial Narrow" w:eastAsia="Arial Narrow" w:hAnsi="Arial Narrow" w:cs="Arial Narrow"/>
          <w:sz w:val="22"/>
          <w:szCs w:val="22"/>
        </w:rPr>
        <w:t>patients that eloped from an ED visit</w:t>
      </w:r>
      <w:r w:rsidRPr="00384D86">
        <w:rPr>
          <w:rFonts w:ascii="Arial Narrow" w:eastAsia="Arial Narrow" w:hAnsi="Arial Narrow" w:cs="Arial Narrow"/>
          <w:sz w:val="22"/>
          <w:szCs w:val="22"/>
        </w:rPr>
        <w:t xml:space="preserve"> being </w:t>
      </w:r>
      <w:r w:rsidR="00584A68" w:rsidRPr="00384D86">
        <w:rPr>
          <w:rFonts w:ascii="Arial Narrow" w:eastAsia="Arial Narrow" w:hAnsi="Arial Narrow" w:cs="Arial Narrow"/>
          <w:sz w:val="22"/>
          <w:szCs w:val="22"/>
        </w:rPr>
        <w:t xml:space="preserve">incorrectly </w:t>
      </w:r>
      <w:r w:rsidRPr="00384D86">
        <w:rPr>
          <w:rFonts w:ascii="Arial Narrow" w:eastAsia="Arial Narrow" w:hAnsi="Arial Narrow" w:cs="Arial Narrow"/>
          <w:sz w:val="22"/>
          <w:szCs w:val="22"/>
        </w:rPr>
        <w:t>reported as</w:t>
      </w:r>
      <w:r w:rsidR="00C132C6" w:rsidRPr="00384D86">
        <w:rPr>
          <w:rFonts w:ascii="Arial Narrow" w:eastAsia="Arial Narrow" w:hAnsi="Arial Narrow" w:cs="Arial Narrow"/>
          <w:sz w:val="22"/>
          <w:szCs w:val="22"/>
        </w:rPr>
        <w:t xml:space="preserve"> met in the ED by personal physician and not seen by staff.</w:t>
      </w:r>
      <w:r w:rsidR="00A20B13" w:rsidRPr="00384D86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6B90B8A2" w14:textId="1DD1F531" w:rsidR="004C1258" w:rsidRDefault="00A20B13" w:rsidP="00A20B13">
      <w:pPr>
        <w:spacing w:line="276" w:lineRule="auto"/>
        <w:ind w:left="1800" w:right="1350" w:firstLine="720"/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</w:pPr>
      <w:r w:rsidRP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 xml:space="preserve">Data extracts released on/after </w:t>
      </w:r>
      <w:r w:rsidR="0059495D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 xml:space="preserve">March </w:t>
      </w:r>
      <w:r w:rsidR="003B384B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>7</w:t>
      </w:r>
      <w:r w:rsidRPr="006D6538"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  <w:t>, 2023, include corrections.</w:t>
      </w:r>
    </w:p>
    <w:p w14:paraId="1AB82528" w14:textId="77777777" w:rsidR="003B384B" w:rsidRPr="006D6538" w:rsidRDefault="003B384B" w:rsidP="00A20B13">
      <w:pPr>
        <w:spacing w:line="276" w:lineRule="auto"/>
        <w:ind w:left="1800" w:right="1350" w:firstLine="720"/>
        <w:rPr>
          <w:rFonts w:ascii="Arial Narrow" w:eastAsia="Arial Narrow" w:hAnsi="Arial Narrow" w:cs="Arial Narrow"/>
          <w:i/>
          <w:iCs/>
          <w:color w:val="1F497D" w:themeColor="text2"/>
          <w:sz w:val="22"/>
          <w:szCs w:val="22"/>
          <w:u w:val="single"/>
        </w:rPr>
      </w:pPr>
    </w:p>
    <w:p w14:paraId="4CD2BED7" w14:textId="0E6E381F" w:rsidR="00F14808" w:rsidRDefault="00F14808" w:rsidP="00F14808">
      <w:pPr>
        <w:pStyle w:val="ListParagraph"/>
        <w:numPr>
          <w:ilvl w:val="0"/>
          <w:numId w:val="12"/>
        </w:numPr>
        <w:spacing w:line="276" w:lineRule="auto"/>
        <w:ind w:right="1354" w:firstLine="108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Lawrence General Hospital (Org Id 83):</w:t>
      </w:r>
    </w:p>
    <w:p w14:paraId="47F2E92D" w14:textId="4E590136" w:rsidR="003F07A6" w:rsidRPr="004C1258" w:rsidRDefault="00F14808" w:rsidP="00730BBD">
      <w:pPr>
        <w:pStyle w:val="ListParagraph"/>
        <w:numPr>
          <w:ilvl w:val="0"/>
          <w:numId w:val="11"/>
        </w:numPr>
        <w:spacing w:line="276" w:lineRule="auto"/>
        <w:ind w:left="2520" w:right="1080"/>
        <w:rPr>
          <w:rFonts w:ascii="Arial Narrow" w:eastAsia="Arial Narrow" w:hAnsi="Arial Narrow" w:cs="Arial Narrow"/>
          <w:sz w:val="22"/>
          <w:szCs w:val="22"/>
        </w:rPr>
      </w:pPr>
      <w:r w:rsidRPr="004C1258"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AF39B4" w:rsidRPr="004C1258">
        <w:rPr>
          <w:rFonts w:ascii="Arial Narrow" w:eastAsia="Arial Narrow" w:hAnsi="Arial Narrow" w:cs="Arial Narrow"/>
          <w:sz w:val="22"/>
          <w:szCs w:val="22"/>
        </w:rPr>
        <w:t>staff retrain</w:t>
      </w:r>
      <w:r w:rsidR="001E038A" w:rsidRPr="004C1258">
        <w:rPr>
          <w:rFonts w:ascii="Arial Narrow" w:eastAsia="Arial Narrow" w:hAnsi="Arial Narrow" w:cs="Arial Narrow"/>
          <w:sz w:val="22"/>
          <w:szCs w:val="22"/>
        </w:rPr>
        <w:t>ing</w:t>
      </w:r>
      <w:r w:rsidR="00AF39B4" w:rsidRPr="004C1258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584A68" w:rsidRPr="004C1258">
        <w:rPr>
          <w:rFonts w:ascii="Arial Narrow" w:eastAsia="Arial Narrow" w:hAnsi="Arial Narrow" w:cs="Arial Narrow"/>
          <w:sz w:val="22"/>
          <w:szCs w:val="22"/>
        </w:rPr>
        <w:t xml:space="preserve">on </w:t>
      </w:r>
      <w:r w:rsidR="00AF39B4" w:rsidRPr="004C1258">
        <w:rPr>
          <w:rFonts w:ascii="Arial Narrow" w:eastAsia="Arial Narrow" w:hAnsi="Arial Narrow" w:cs="Arial Narrow"/>
          <w:sz w:val="22"/>
          <w:szCs w:val="22"/>
        </w:rPr>
        <w:t xml:space="preserve">the collection of Race and Ethnicity data </w:t>
      </w:r>
      <w:r w:rsidR="00AD036F" w:rsidRPr="004C1258">
        <w:rPr>
          <w:rFonts w:ascii="Arial Narrow" w:eastAsia="Arial Narrow" w:hAnsi="Arial Narrow" w:cs="Arial Narrow"/>
          <w:sz w:val="22"/>
          <w:szCs w:val="22"/>
        </w:rPr>
        <w:t xml:space="preserve">resulted in </w:t>
      </w:r>
      <w:r w:rsidR="004B3D1B" w:rsidRPr="004C1258">
        <w:rPr>
          <w:rFonts w:ascii="Arial Narrow" w:eastAsia="Arial Narrow" w:hAnsi="Arial Narrow" w:cs="Arial Narrow"/>
          <w:sz w:val="22"/>
          <w:szCs w:val="22"/>
        </w:rPr>
        <w:t>improved</w:t>
      </w:r>
      <w:r w:rsidR="006657A4" w:rsidRPr="004C1258">
        <w:rPr>
          <w:rFonts w:ascii="Arial Narrow" w:eastAsia="Arial Narrow" w:hAnsi="Arial Narrow" w:cs="Arial Narrow"/>
          <w:sz w:val="22"/>
          <w:szCs w:val="22"/>
        </w:rPr>
        <w:t xml:space="preserve"> reporting</w:t>
      </w:r>
      <w:r w:rsidR="004B3D1B" w:rsidRPr="004C1258">
        <w:rPr>
          <w:rFonts w:ascii="Arial Narrow" w:eastAsia="Arial Narrow" w:hAnsi="Arial Narrow" w:cs="Arial Narrow"/>
          <w:sz w:val="22"/>
          <w:szCs w:val="22"/>
        </w:rPr>
        <w:t xml:space="preserve"> of these data fields</w:t>
      </w:r>
      <w:r w:rsidR="00AD036F" w:rsidRPr="004C1258">
        <w:rPr>
          <w:rFonts w:ascii="Arial Narrow" w:eastAsia="Arial Narrow" w:hAnsi="Arial Narrow" w:cs="Arial Narrow"/>
          <w:sz w:val="22"/>
          <w:szCs w:val="22"/>
        </w:rPr>
        <w:t xml:space="preserve"> in FY21</w:t>
      </w:r>
      <w:r w:rsidR="00AF39B4" w:rsidRPr="004C1258">
        <w:rPr>
          <w:rFonts w:ascii="Arial Narrow" w:eastAsia="Arial Narrow" w:hAnsi="Arial Narrow" w:cs="Arial Narrow"/>
          <w:sz w:val="22"/>
          <w:szCs w:val="22"/>
        </w:rPr>
        <w:t>.</w:t>
      </w:r>
    </w:p>
    <w:p w14:paraId="479306FD" w14:textId="17AC7A45" w:rsidR="00E27493" w:rsidRDefault="00AF39B4" w:rsidP="00AB1A9D">
      <w:pPr>
        <w:pStyle w:val="ListParagraph"/>
        <w:numPr>
          <w:ilvl w:val="0"/>
          <w:numId w:val="11"/>
        </w:numPr>
        <w:spacing w:line="276" w:lineRule="auto"/>
        <w:ind w:left="2520" w:right="1170"/>
        <w:rPr>
          <w:rFonts w:ascii="Arial Narrow" w:eastAsia="Arial Narrow" w:hAnsi="Arial Narrow" w:cs="Arial Narrow"/>
          <w:sz w:val="22"/>
          <w:szCs w:val="22"/>
        </w:rPr>
      </w:pPr>
      <w:r w:rsidRPr="006657A4"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EE7D9B">
        <w:rPr>
          <w:rFonts w:ascii="Arial Narrow" w:eastAsia="Arial Narrow" w:hAnsi="Arial Narrow" w:cs="Arial Narrow"/>
          <w:sz w:val="22"/>
          <w:szCs w:val="22"/>
        </w:rPr>
        <w:t>&gt; 99% of</w:t>
      </w:r>
      <w:r w:rsidR="003646A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6657A4">
        <w:rPr>
          <w:rFonts w:ascii="Arial Narrow" w:eastAsia="Arial Narrow" w:hAnsi="Arial Narrow" w:cs="Arial Narrow"/>
          <w:sz w:val="22"/>
          <w:szCs w:val="22"/>
        </w:rPr>
        <w:t xml:space="preserve">patients are </w:t>
      </w:r>
      <w:r w:rsidR="00AD036F">
        <w:rPr>
          <w:rFonts w:ascii="Arial Narrow" w:eastAsia="Arial Narrow" w:hAnsi="Arial Narrow" w:cs="Arial Narrow"/>
          <w:sz w:val="22"/>
          <w:szCs w:val="22"/>
        </w:rPr>
        <w:t xml:space="preserve">incorrectly </w:t>
      </w:r>
      <w:r w:rsidRPr="006657A4">
        <w:rPr>
          <w:rFonts w:ascii="Arial Narrow" w:eastAsia="Arial Narrow" w:hAnsi="Arial Narrow" w:cs="Arial Narrow"/>
          <w:sz w:val="22"/>
          <w:szCs w:val="22"/>
        </w:rPr>
        <w:t>reported as not Hispanic/Latino/Spanish</w:t>
      </w:r>
      <w:r w:rsidR="006657A4" w:rsidRPr="006657A4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A73E11">
        <w:rPr>
          <w:rFonts w:ascii="Arial Narrow" w:eastAsia="Arial Narrow" w:hAnsi="Arial Narrow" w:cs="Arial Narrow"/>
          <w:sz w:val="22"/>
          <w:szCs w:val="22"/>
        </w:rPr>
        <w:t>which</w:t>
      </w:r>
      <w:r w:rsidR="006657A4" w:rsidRPr="006657A4">
        <w:rPr>
          <w:rFonts w:ascii="Arial Narrow" w:eastAsia="Arial Narrow" w:hAnsi="Arial Narrow" w:cs="Arial Narrow"/>
          <w:sz w:val="22"/>
          <w:szCs w:val="22"/>
        </w:rPr>
        <w:t xml:space="preserve"> does not align with their patient population. This is currently under investigation</w:t>
      </w:r>
      <w:r w:rsidR="00A20B13">
        <w:rPr>
          <w:rFonts w:ascii="Arial Narrow" w:eastAsia="Arial Narrow" w:hAnsi="Arial Narrow" w:cs="Arial Narrow"/>
          <w:sz w:val="22"/>
          <w:szCs w:val="22"/>
        </w:rPr>
        <w:t xml:space="preserve"> and has been corrected for FY</w:t>
      </w:r>
      <w:r w:rsidR="003B778E">
        <w:rPr>
          <w:rFonts w:ascii="Arial Narrow" w:eastAsia="Arial Narrow" w:hAnsi="Arial Narrow" w:cs="Arial Narrow"/>
          <w:sz w:val="22"/>
          <w:szCs w:val="22"/>
        </w:rPr>
        <w:t>22</w:t>
      </w:r>
      <w:r w:rsidR="006657A4" w:rsidRPr="006657A4">
        <w:rPr>
          <w:rFonts w:ascii="Arial Narrow" w:eastAsia="Arial Narrow" w:hAnsi="Arial Narrow" w:cs="Arial Narrow"/>
          <w:sz w:val="22"/>
          <w:szCs w:val="22"/>
        </w:rPr>
        <w:t>.</w:t>
      </w:r>
    </w:p>
    <w:p w14:paraId="6D51101F" w14:textId="422A1E9B" w:rsidR="006F425A" w:rsidRDefault="006657A4" w:rsidP="006F425A">
      <w:pPr>
        <w:pStyle w:val="ListParagraph"/>
        <w:numPr>
          <w:ilvl w:val="0"/>
          <w:numId w:val="11"/>
        </w:numPr>
        <w:spacing w:line="276" w:lineRule="auto"/>
        <w:ind w:left="2520" w:right="1354"/>
        <w:rPr>
          <w:rFonts w:ascii="Arial Narrow" w:eastAsia="Arial Narrow" w:hAnsi="Arial Narrow" w:cs="Arial Narrow"/>
          <w:sz w:val="22"/>
          <w:szCs w:val="22"/>
        </w:rPr>
      </w:pPr>
      <w:r w:rsidRPr="00A973FC"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3646A9" w:rsidRPr="00A973FC">
        <w:rPr>
          <w:rFonts w:ascii="Arial Narrow" w:eastAsia="Arial Narrow" w:hAnsi="Arial Narrow" w:cs="Arial Narrow"/>
          <w:sz w:val="22"/>
          <w:szCs w:val="22"/>
        </w:rPr>
        <w:t xml:space="preserve">Source of Visit reported as “Information Not Available” is currently under investigation. </w:t>
      </w:r>
    </w:p>
    <w:p w14:paraId="514C4BED" w14:textId="6C41C129" w:rsidR="009C76CB" w:rsidRDefault="009C76CB" w:rsidP="009C76CB">
      <w:pPr>
        <w:pStyle w:val="ListParagraph"/>
        <w:numPr>
          <w:ilvl w:val="0"/>
          <w:numId w:val="24"/>
        </w:numPr>
        <w:spacing w:line="276" w:lineRule="auto"/>
        <w:ind w:left="2160" w:right="135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MelroseWakefield Hospital (Org Id 141):</w:t>
      </w:r>
    </w:p>
    <w:p w14:paraId="1A887AE3" w14:textId="66548A06" w:rsidR="00767F42" w:rsidRPr="006116DF" w:rsidRDefault="009C76CB" w:rsidP="00767F42">
      <w:pPr>
        <w:pStyle w:val="ListParagraph"/>
        <w:numPr>
          <w:ilvl w:val="0"/>
          <w:numId w:val="27"/>
        </w:numPr>
        <w:spacing w:line="276" w:lineRule="auto"/>
        <w:ind w:left="2520" w:right="135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Noted increase in Patient Departure Status – Eloped is due to the high wait times experienced in the ED during COVID-19 surges. Patients left without being seen.</w:t>
      </w:r>
    </w:p>
    <w:p w14:paraId="69308636" w14:textId="32305858" w:rsidR="009D27D8" w:rsidRDefault="009D27D8" w:rsidP="009D27D8">
      <w:pPr>
        <w:pStyle w:val="ListParagraph"/>
        <w:numPr>
          <w:ilvl w:val="0"/>
          <w:numId w:val="24"/>
        </w:numPr>
        <w:spacing w:line="276" w:lineRule="auto"/>
        <w:ind w:left="2160" w:right="135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Milford Regional Medical Center (Org Id 97):</w:t>
      </w:r>
    </w:p>
    <w:p w14:paraId="03B9F42D" w14:textId="07BB4929" w:rsidR="009D27D8" w:rsidRDefault="009D27D8" w:rsidP="009D27D8">
      <w:pPr>
        <w:pStyle w:val="ListParagraph"/>
        <w:numPr>
          <w:ilvl w:val="0"/>
          <w:numId w:val="26"/>
        </w:numPr>
        <w:spacing w:line="276" w:lineRule="auto"/>
        <w:ind w:left="2520" w:right="135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Noted decline in Source of Visit - Direct Physician </w:t>
      </w:r>
      <w:r w:rsidR="00767F42"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eferrals is due to the COVID-19 pandemic since more patients came directly to the ED from home.</w:t>
      </w:r>
    </w:p>
    <w:p w14:paraId="28E944A6" w14:textId="0C6D0E2B" w:rsidR="009D27D8" w:rsidRPr="00B34E54" w:rsidRDefault="009D27D8" w:rsidP="009D27D8">
      <w:pPr>
        <w:pStyle w:val="ListParagraph"/>
        <w:numPr>
          <w:ilvl w:val="0"/>
          <w:numId w:val="26"/>
        </w:numPr>
        <w:spacing w:line="276" w:lineRule="auto"/>
        <w:ind w:left="2520" w:right="1354"/>
        <w:rPr>
          <w:rFonts w:ascii="Arial Narrow" w:eastAsia="Arial Narrow" w:hAnsi="Arial Narrow" w:cs="Arial Narrow"/>
          <w:sz w:val="22"/>
          <w:szCs w:val="22"/>
        </w:rPr>
      </w:pPr>
      <w:r w:rsidRPr="00B34E54">
        <w:rPr>
          <w:rFonts w:ascii="Arial Narrow" w:eastAsia="Arial Narrow" w:hAnsi="Arial Narrow" w:cs="Arial Narrow"/>
          <w:sz w:val="22"/>
          <w:szCs w:val="22"/>
        </w:rPr>
        <w:t>Noted patients not reporting Hispanic Status at registration</w:t>
      </w:r>
      <w:r w:rsidR="00C0097D" w:rsidRPr="00B34E54">
        <w:rPr>
          <w:rFonts w:ascii="Arial Narrow" w:eastAsia="Arial Narrow" w:hAnsi="Arial Narrow" w:cs="Arial Narrow"/>
          <w:sz w:val="22"/>
          <w:szCs w:val="22"/>
        </w:rPr>
        <w:t>, an optional field.</w:t>
      </w:r>
      <w:r w:rsidR="00384D86">
        <w:rPr>
          <w:rFonts w:ascii="Arial Narrow" w:eastAsia="Arial Narrow" w:hAnsi="Arial Narrow" w:cs="Arial Narrow"/>
          <w:sz w:val="22"/>
          <w:szCs w:val="22"/>
        </w:rPr>
        <w:t xml:space="preserve"> This is under review.</w:t>
      </w:r>
    </w:p>
    <w:p w14:paraId="62519B57" w14:textId="12ED3DB8" w:rsidR="00C0097D" w:rsidRDefault="00C0097D" w:rsidP="009D27D8">
      <w:pPr>
        <w:pStyle w:val="ListParagraph"/>
        <w:numPr>
          <w:ilvl w:val="0"/>
          <w:numId w:val="26"/>
        </w:numPr>
        <w:spacing w:line="276" w:lineRule="auto"/>
        <w:ind w:left="2520" w:right="135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Noted the increase in Unknown Ethnicity is due to the high volume of ED visits due to COVID-19.</w:t>
      </w:r>
    </w:p>
    <w:p w14:paraId="326564D5" w14:textId="5399333F" w:rsidR="00C0097D" w:rsidRDefault="00C0097D" w:rsidP="009D27D8">
      <w:pPr>
        <w:pStyle w:val="ListParagraph"/>
        <w:numPr>
          <w:ilvl w:val="0"/>
          <w:numId w:val="26"/>
        </w:numPr>
        <w:spacing w:line="276" w:lineRule="auto"/>
        <w:ind w:left="2520" w:right="135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861F0B">
        <w:rPr>
          <w:rFonts w:ascii="Arial Narrow" w:eastAsia="Arial Narrow" w:hAnsi="Arial Narrow" w:cs="Arial Narrow"/>
          <w:sz w:val="22"/>
          <w:szCs w:val="22"/>
        </w:rPr>
        <w:t xml:space="preserve">EHR system </w:t>
      </w:r>
      <w:r>
        <w:rPr>
          <w:rFonts w:ascii="Arial Narrow" w:eastAsia="Arial Narrow" w:hAnsi="Arial Narrow" w:cs="Arial Narrow"/>
          <w:sz w:val="22"/>
          <w:szCs w:val="22"/>
        </w:rPr>
        <w:t xml:space="preserve">conversion resulted in reporting shifts in </w:t>
      </w:r>
      <w:r w:rsidR="00861F0B">
        <w:rPr>
          <w:rFonts w:ascii="Arial Narrow" w:eastAsia="Arial Narrow" w:hAnsi="Arial Narrow" w:cs="Arial Narrow"/>
          <w:sz w:val="22"/>
          <w:szCs w:val="22"/>
        </w:rPr>
        <w:t xml:space="preserve">some </w:t>
      </w:r>
      <w:r>
        <w:rPr>
          <w:rFonts w:ascii="Arial Narrow" w:eastAsia="Arial Narrow" w:hAnsi="Arial Narrow" w:cs="Arial Narrow"/>
          <w:sz w:val="22"/>
          <w:szCs w:val="22"/>
        </w:rPr>
        <w:t>data fields.</w:t>
      </w:r>
    </w:p>
    <w:p w14:paraId="647DDCED" w14:textId="77777777" w:rsidR="00561365" w:rsidRDefault="00561365" w:rsidP="00561365">
      <w:pPr>
        <w:pStyle w:val="ListParagraph"/>
        <w:numPr>
          <w:ilvl w:val="0"/>
          <w:numId w:val="7"/>
        </w:numPr>
        <w:ind w:right="135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Signature Healthcare Brockton Hospital (Org Id 25):</w:t>
      </w:r>
    </w:p>
    <w:p w14:paraId="4B914C2F" w14:textId="589FEF2E" w:rsidR="00561365" w:rsidRPr="00833D1B" w:rsidRDefault="00561365" w:rsidP="00561365">
      <w:pPr>
        <w:pStyle w:val="ListParagraph"/>
        <w:numPr>
          <w:ilvl w:val="0"/>
          <w:numId w:val="8"/>
        </w:numPr>
        <w:spacing w:line="276" w:lineRule="auto"/>
        <w:ind w:left="2520" w:right="1350"/>
        <w:rPr>
          <w:rFonts w:ascii="Arial Narrow" w:eastAsia="Arial Narrow" w:hAnsi="Arial Narrow" w:cs="Arial Narrow"/>
          <w:sz w:val="22"/>
          <w:szCs w:val="22"/>
        </w:rPr>
      </w:pPr>
      <w:r w:rsidRPr="00833D1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Noted discrepancies </w:t>
      </w:r>
      <w:r w:rsidR="00A17BCC">
        <w:rPr>
          <w:rFonts w:ascii="Arial Narrow" w:eastAsia="Arial Narrow" w:hAnsi="Arial Narrow" w:cs="Arial Narrow"/>
          <w:color w:val="000000"/>
          <w:sz w:val="22"/>
          <w:szCs w:val="22"/>
        </w:rPr>
        <w:t>with</w:t>
      </w:r>
      <w:r w:rsidRPr="00833D1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Top 10 Patient Zip Code for the town of East Bridgewater and some Top 10 Service Line Item Codes</w:t>
      </w:r>
      <w:r w:rsidR="009C30B8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when compared to hospital records</w:t>
      </w:r>
      <w:r w:rsidR="00F86065" w:rsidRPr="00833D1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. </w:t>
      </w:r>
      <w:r w:rsidRPr="00833D1B">
        <w:rPr>
          <w:rFonts w:ascii="Arial Narrow" w:eastAsia="Arial Narrow" w:hAnsi="Arial Narrow" w:cs="Arial Narrow"/>
          <w:color w:val="000000"/>
          <w:sz w:val="22"/>
          <w:szCs w:val="22"/>
        </w:rPr>
        <w:t>CHIA was able to validate the submitted data.</w:t>
      </w:r>
    </w:p>
    <w:p w14:paraId="59E467FA" w14:textId="78E8AF3C" w:rsidR="006F425A" w:rsidRDefault="006F425A" w:rsidP="00A552ED">
      <w:pPr>
        <w:pStyle w:val="ListParagraph"/>
        <w:numPr>
          <w:ilvl w:val="0"/>
          <w:numId w:val="12"/>
        </w:numPr>
        <w:spacing w:line="276" w:lineRule="auto"/>
        <w:ind w:right="1354" w:firstLine="108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Steward H</w:t>
      </w:r>
      <w:r w:rsidR="00ED1D08">
        <w:rPr>
          <w:rFonts w:ascii="Arial Narrow" w:eastAsia="Arial Narrow" w:hAnsi="Arial Narrow" w:cs="Arial Narrow"/>
          <w:sz w:val="22"/>
          <w:szCs w:val="22"/>
        </w:rPr>
        <w:t>ealth Care H</w:t>
      </w:r>
      <w:r>
        <w:rPr>
          <w:rFonts w:ascii="Arial Narrow" w:eastAsia="Arial Narrow" w:hAnsi="Arial Narrow" w:cs="Arial Narrow"/>
          <w:sz w:val="22"/>
          <w:szCs w:val="22"/>
        </w:rPr>
        <w:t>ospitals</w:t>
      </w:r>
      <w:r w:rsidRPr="006F425A">
        <w:rPr>
          <w:rFonts w:ascii="Arial Narrow" w:eastAsia="Arial Narrow" w:hAnsi="Arial Narrow" w:cs="Arial Narrow"/>
          <w:sz w:val="22"/>
          <w:szCs w:val="22"/>
        </w:rPr>
        <w:t>:</w:t>
      </w:r>
    </w:p>
    <w:p w14:paraId="10F430BB" w14:textId="5DB7CFA8" w:rsidR="006F425A" w:rsidRPr="006F425A" w:rsidRDefault="006F425A" w:rsidP="006F425A">
      <w:pPr>
        <w:pStyle w:val="ListParagraph"/>
        <w:numPr>
          <w:ilvl w:val="0"/>
          <w:numId w:val="19"/>
        </w:numPr>
        <w:spacing w:line="276" w:lineRule="auto"/>
        <w:ind w:right="135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Noted discrepancies with Payer Type</w:t>
      </w:r>
      <w:r w:rsidR="00F86065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A973FC">
        <w:rPr>
          <w:rFonts w:ascii="Arial Narrow" w:eastAsia="Arial Narrow" w:hAnsi="Arial Narrow" w:cs="Arial Narrow"/>
          <w:sz w:val="22"/>
          <w:szCs w:val="22"/>
        </w:rPr>
        <w:t xml:space="preserve">The number of ED visits </w:t>
      </w:r>
      <w:r w:rsidR="00B968D9">
        <w:rPr>
          <w:rFonts w:ascii="Arial Narrow" w:eastAsia="Arial Narrow" w:hAnsi="Arial Narrow" w:cs="Arial Narrow"/>
          <w:sz w:val="22"/>
          <w:szCs w:val="22"/>
        </w:rPr>
        <w:t>that include</w:t>
      </w:r>
      <w:r>
        <w:rPr>
          <w:rFonts w:ascii="Arial Narrow" w:eastAsia="Arial Narrow" w:hAnsi="Arial Narrow" w:cs="Arial Narrow"/>
          <w:sz w:val="22"/>
          <w:szCs w:val="22"/>
        </w:rPr>
        <w:t xml:space="preserve"> Self Pay </w:t>
      </w:r>
      <w:r w:rsidR="00B968D9">
        <w:rPr>
          <w:rFonts w:ascii="Arial Narrow" w:eastAsia="Arial Narrow" w:hAnsi="Arial Narrow" w:cs="Arial Narrow"/>
          <w:sz w:val="22"/>
          <w:szCs w:val="22"/>
        </w:rPr>
        <w:t xml:space="preserve">as the insurer </w:t>
      </w:r>
      <w:r w:rsidR="00A973FC">
        <w:rPr>
          <w:rFonts w:ascii="Arial Narrow" w:eastAsia="Arial Narrow" w:hAnsi="Arial Narrow" w:cs="Arial Narrow"/>
          <w:sz w:val="22"/>
          <w:szCs w:val="22"/>
        </w:rPr>
        <w:t xml:space="preserve">are overstated. Some of these </w:t>
      </w:r>
      <w:r w:rsidR="00B968D9">
        <w:rPr>
          <w:rFonts w:ascii="Arial Narrow" w:eastAsia="Arial Narrow" w:hAnsi="Arial Narrow" w:cs="Arial Narrow"/>
          <w:sz w:val="22"/>
          <w:szCs w:val="22"/>
        </w:rPr>
        <w:t xml:space="preserve">visits </w:t>
      </w:r>
      <w:r w:rsidR="00A973FC">
        <w:rPr>
          <w:rFonts w:ascii="Arial Narrow" w:eastAsia="Arial Narrow" w:hAnsi="Arial Narrow" w:cs="Arial Narrow"/>
          <w:sz w:val="22"/>
          <w:szCs w:val="22"/>
        </w:rPr>
        <w:t xml:space="preserve">should have been reported as Health Safety Net </w:t>
      </w:r>
      <w:r w:rsidR="00B968D9">
        <w:rPr>
          <w:rFonts w:ascii="Arial Narrow" w:eastAsia="Arial Narrow" w:hAnsi="Arial Narrow" w:cs="Arial Narrow"/>
          <w:sz w:val="22"/>
          <w:szCs w:val="22"/>
        </w:rPr>
        <w:t xml:space="preserve">insurance </w:t>
      </w:r>
      <w:r w:rsidR="00A973FC">
        <w:rPr>
          <w:rFonts w:ascii="Arial Narrow" w:eastAsia="Arial Narrow" w:hAnsi="Arial Narrow" w:cs="Arial Narrow"/>
          <w:sz w:val="22"/>
          <w:szCs w:val="22"/>
        </w:rPr>
        <w:t>plans.</w:t>
      </w:r>
      <w:r w:rsidR="00B968D9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15F9648" w14:textId="01841A11" w:rsidR="001B6441" w:rsidRDefault="001B6441" w:rsidP="006F408B">
      <w:pPr>
        <w:pStyle w:val="ListParagraph"/>
        <w:tabs>
          <w:tab w:val="left" w:pos="2500"/>
        </w:tabs>
        <w:spacing w:before="50" w:line="264" w:lineRule="auto"/>
        <w:ind w:left="2520" w:right="1146"/>
        <w:rPr>
          <w:sz w:val="22"/>
          <w:szCs w:val="22"/>
        </w:rPr>
      </w:pPr>
    </w:p>
    <w:p w14:paraId="13239933" w14:textId="6DA24F18" w:rsidR="00E27493" w:rsidRDefault="00E27493" w:rsidP="00E27493">
      <w:pPr>
        <w:spacing w:line="276" w:lineRule="auto"/>
        <w:ind w:right="1080" w:firstLine="14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The following hospitals resubmitted data prior to finalizing the</w:t>
      </w:r>
      <w:r w:rsidRPr="008320C5">
        <w:rPr>
          <w:rFonts w:ascii="Arial Narrow" w:eastAsia="Arial Narrow" w:hAnsi="Arial Narrow" w:cs="Arial Narrow"/>
          <w:sz w:val="22"/>
          <w:szCs w:val="22"/>
        </w:rPr>
        <w:t xml:space="preserve"> FY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8320C5">
        <w:rPr>
          <w:rFonts w:ascii="Arial Narrow" w:eastAsia="Arial Narrow" w:hAnsi="Arial Narrow" w:cs="Arial Narrow"/>
          <w:sz w:val="22"/>
          <w:szCs w:val="22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>02</w:t>
      </w:r>
      <w:r w:rsidRPr="008320C5">
        <w:rPr>
          <w:rFonts w:ascii="Arial Narrow" w:eastAsia="Arial Narrow" w:hAnsi="Arial Narrow" w:cs="Arial Narrow"/>
          <w:sz w:val="22"/>
          <w:szCs w:val="22"/>
        </w:rPr>
        <w:t xml:space="preserve">1 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 w:rsidRPr="008320C5">
        <w:rPr>
          <w:rFonts w:ascii="Arial Narrow" w:eastAsia="Arial Narrow" w:hAnsi="Arial Narrow" w:cs="Arial Narrow"/>
          <w:sz w:val="22"/>
          <w:szCs w:val="22"/>
        </w:rPr>
        <w:t>DD</w:t>
      </w:r>
      <w:r>
        <w:rPr>
          <w:rFonts w:ascii="Arial Narrow" w:eastAsia="Arial Narrow" w:hAnsi="Arial Narrow" w:cs="Arial Narrow"/>
          <w:sz w:val="22"/>
          <w:szCs w:val="22"/>
        </w:rPr>
        <w:t xml:space="preserve"> release available in Ju</w:t>
      </w:r>
      <w:r w:rsidR="00F86065">
        <w:rPr>
          <w:rFonts w:ascii="Arial Narrow" w:eastAsia="Arial Narrow" w:hAnsi="Arial Narrow" w:cs="Arial Narrow"/>
          <w:sz w:val="22"/>
          <w:szCs w:val="22"/>
        </w:rPr>
        <w:t>ly</w:t>
      </w:r>
      <w:r>
        <w:rPr>
          <w:rFonts w:ascii="Arial Narrow" w:eastAsia="Arial Narrow" w:hAnsi="Arial Narrow" w:cs="Arial Narrow"/>
          <w:sz w:val="22"/>
          <w:szCs w:val="22"/>
        </w:rPr>
        <w:t xml:space="preserve"> 2022.</w:t>
      </w:r>
    </w:p>
    <w:p w14:paraId="36B10AF1" w14:textId="77777777" w:rsidR="00E27493" w:rsidRDefault="00E27493">
      <w:pPr>
        <w:ind w:left="1440" w:right="9091"/>
        <w:jc w:val="both"/>
        <w:rPr>
          <w:rFonts w:ascii="Wingdings" w:eastAsia="Wingdings" w:hAnsi="Wingdings" w:cs="Wingdings"/>
          <w:color w:val="00537F"/>
          <w:sz w:val="22"/>
          <w:szCs w:val="22"/>
        </w:rPr>
      </w:pPr>
    </w:p>
    <w:p w14:paraId="0EBED24D" w14:textId="531B5ECA" w:rsidR="00412BBB" w:rsidRDefault="00412BBB" w:rsidP="00412BBB">
      <w:pPr>
        <w:pStyle w:val="ListParagraph"/>
        <w:numPr>
          <w:ilvl w:val="0"/>
          <w:numId w:val="7"/>
        </w:numPr>
        <w:spacing w:line="276" w:lineRule="auto"/>
        <w:ind w:left="2070" w:right="1350" w:hanging="27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Athol</w:t>
      </w:r>
      <w:r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Hospital (Org Id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2</w:t>
      </w:r>
      <w:r w:rsidRPr="00412BBB">
        <w:rPr>
          <w:rFonts w:ascii="Arial Narrow" w:eastAsia="Arial Narrow" w:hAnsi="Arial Narrow" w:cs="Arial Narrow"/>
          <w:color w:val="000000"/>
          <w:sz w:val="22"/>
          <w:szCs w:val="22"/>
        </w:rPr>
        <w:t>)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resubmitted quarter</w:t>
      </w:r>
      <w:r w:rsidR="00780B00">
        <w:rPr>
          <w:rFonts w:ascii="Arial Narrow" w:eastAsia="Arial Narrow" w:hAnsi="Arial Narrow" w:cs="Arial Narrow"/>
          <w:color w:val="000000"/>
          <w:sz w:val="22"/>
          <w:szCs w:val="22"/>
        </w:rPr>
        <w:t>s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3 and 4 to </w:t>
      </w:r>
      <w:r w:rsidR="004571EA">
        <w:rPr>
          <w:rFonts w:ascii="Arial Narrow" w:eastAsia="Arial Narrow" w:hAnsi="Arial Narrow" w:cs="Arial Narrow"/>
          <w:color w:val="000000"/>
          <w:sz w:val="22"/>
          <w:szCs w:val="22"/>
        </w:rPr>
        <w:t>correct source of visit</w:t>
      </w:r>
      <w:r w:rsidR="00B83F79"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2709EA16" w14:textId="01399C84" w:rsidR="00E27493" w:rsidRPr="00412BBB" w:rsidRDefault="00561365" w:rsidP="00412BBB">
      <w:pPr>
        <w:pStyle w:val="ListParagraph"/>
        <w:numPr>
          <w:ilvl w:val="0"/>
          <w:numId w:val="23"/>
        </w:numPr>
        <w:spacing w:line="276" w:lineRule="auto"/>
        <w:ind w:left="2070" w:right="1440" w:hanging="27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12BBB">
        <w:rPr>
          <w:rFonts w:ascii="Arial Narrow" w:eastAsia="Arial Narrow" w:hAnsi="Arial Narrow" w:cs="Arial Narrow"/>
          <w:color w:val="000000"/>
          <w:sz w:val="22"/>
          <w:szCs w:val="22"/>
        </w:rPr>
        <w:t>Cape Cod Hospital</w:t>
      </w:r>
      <w:r w:rsidR="00E27493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(Org Id </w:t>
      </w:r>
      <w:r w:rsidRPr="00412BBB">
        <w:rPr>
          <w:rFonts w:ascii="Arial Narrow" w:eastAsia="Arial Narrow" w:hAnsi="Arial Narrow" w:cs="Arial Narrow"/>
          <w:color w:val="000000"/>
          <w:sz w:val="22"/>
          <w:szCs w:val="22"/>
        </w:rPr>
        <w:t>39</w:t>
      </w:r>
      <w:r w:rsidR="00E27493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)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resubmitted all quarters to correct 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d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ischarge 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d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ate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, s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ource of 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v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isit, 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r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ace, 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e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thnicity, 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p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ayer 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t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ype, 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p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ayer 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s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ource, 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h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omeless </w:t>
      </w:r>
      <w:r w:rsidR="00F86065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indicator,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and </w:t>
      </w:r>
      <w:r w:rsidR="00A552ED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hospital service site summary</w:t>
      </w:r>
      <w:r w:rsidR="00732F8B" w:rsidRPr="00412BBB"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7B0448B8" w14:textId="373CFB90" w:rsidR="00A552ED" w:rsidRPr="00A552ED" w:rsidRDefault="00E27493" w:rsidP="00A552ED">
      <w:pPr>
        <w:pStyle w:val="ListParagraph"/>
        <w:numPr>
          <w:ilvl w:val="0"/>
          <w:numId w:val="21"/>
        </w:numPr>
        <w:spacing w:line="276" w:lineRule="auto"/>
        <w:ind w:left="2070" w:right="1440" w:hanging="27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A552ED">
        <w:rPr>
          <w:rFonts w:ascii="Arial Narrow" w:eastAsia="Arial Narrow" w:hAnsi="Arial Narrow" w:cs="Arial Narrow"/>
          <w:sz w:val="22"/>
          <w:szCs w:val="22"/>
        </w:rPr>
        <w:t>Fa</w:t>
      </w:r>
      <w:r w:rsidR="00561365" w:rsidRPr="00A552ED">
        <w:rPr>
          <w:rFonts w:ascii="Arial Narrow" w:eastAsia="Arial Narrow" w:hAnsi="Arial Narrow" w:cs="Arial Narrow"/>
          <w:sz w:val="22"/>
          <w:szCs w:val="22"/>
        </w:rPr>
        <w:t xml:space="preserve">lmouth </w:t>
      </w:r>
      <w:r w:rsidRPr="00A552ED">
        <w:rPr>
          <w:rFonts w:ascii="Arial Narrow" w:eastAsia="Arial Narrow" w:hAnsi="Arial Narrow" w:cs="Arial Narrow"/>
          <w:sz w:val="22"/>
          <w:szCs w:val="22"/>
        </w:rPr>
        <w:t xml:space="preserve">Hospital (Org Id </w:t>
      </w:r>
      <w:r w:rsidR="00561365" w:rsidRPr="00A552ED">
        <w:rPr>
          <w:rFonts w:ascii="Arial Narrow" w:eastAsia="Arial Narrow" w:hAnsi="Arial Narrow" w:cs="Arial Narrow"/>
          <w:sz w:val="22"/>
          <w:szCs w:val="22"/>
        </w:rPr>
        <w:t>40</w:t>
      </w:r>
      <w:r w:rsidRPr="00A552ED">
        <w:rPr>
          <w:rFonts w:ascii="Arial Narrow" w:eastAsia="Arial Narrow" w:hAnsi="Arial Narrow" w:cs="Arial Narrow"/>
          <w:sz w:val="22"/>
          <w:szCs w:val="22"/>
        </w:rPr>
        <w:t>)</w:t>
      </w:r>
      <w:r w:rsidR="00732F8B" w:rsidRPr="00A552E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732F8B" w:rsidRPr="00A552ED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resubmitted all quarters to </w:t>
      </w:r>
      <w:r w:rsidR="00A552ED" w:rsidRPr="00A552ED">
        <w:rPr>
          <w:rFonts w:ascii="Arial Narrow" w:eastAsia="Arial Narrow" w:hAnsi="Arial Narrow" w:cs="Arial Narrow"/>
          <w:color w:val="000000"/>
          <w:sz w:val="22"/>
          <w:szCs w:val="22"/>
        </w:rPr>
        <w:t>correct</w:t>
      </w:r>
      <w:r w:rsidR="006569F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A552ED" w:rsidRPr="00A552ED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discharge date, source of visit, race, ethnicity, payer type, payer source, homeless </w:t>
      </w:r>
      <w:r w:rsidR="00F86065" w:rsidRPr="00A552ED">
        <w:rPr>
          <w:rFonts w:ascii="Arial Narrow" w:eastAsia="Arial Narrow" w:hAnsi="Arial Narrow" w:cs="Arial Narrow"/>
          <w:color w:val="000000"/>
          <w:sz w:val="22"/>
          <w:szCs w:val="22"/>
        </w:rPr>
        <w:t>indicator,</w:t>
      </w:r>
      <w:r w:rsidR="00A552ED" w:rsidRPr="00A552ED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and hospital service site summary.</w:t>
      </w:r>
    </w:p>
    <w:p w14:paraId="0555F79F" w14:textId="712CCC3D" w:rsidR="00561365" w:rsidRPr="00561365" w:rsidRDefault="005A42F3" w:rsidP="00A552ED">
      <w:pPr>
        <w:pStyle w:val="ListParagraph"/>
        <w:numPr>
          <w:ilvl w:val="0"/>
          <w:numId w:val="7"/>
        </w:numPr>
        <w:spacing w:line="276" w:lineRule="auto"/>
        <w:ind w:left="2070" w:right="1350" w:hanging="27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Lahey Addison Gilbert Hospital (Org Id 109), Lahey Beverly Hospital (Org Id 110), Lahey Hospital &amp; Medical Center – Burlington (Org Id 81) and Winchester Hospital (Org Id 138) resubmitted all quarters to correct first and last names on </w:t>
      </w:r>
      <w:r w:rsidR="00A17BCC">
        <w:rPr>
          <w:rFonts w:ascii="Arial Narrow" w:eastAsia="Arial Narrow" w:hAnsi="Arial Narrow" w:cs="Arial Narrow"/>
          <w:sz w:val="22"/>
          <w:szCs w:val="22"/>
        </w:rPr>
        <w:t>some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4571EA">
        <w:rPr>
          <w:rFonts w:ascii="Arial Narrow" w:eastAsia="Arial Narrow" w:hAnsi="Arial Narrow" w:cs="Arial Narrow"/>
          <w:sz w:val="22"/>
          <w:szCs w:val="22"/>
        </w:rPr>
        <w:t xml:space="preserve">duplicate </w:t>
      </w:r>
      <w:r>
        <w:rPr>
          <w:rFonts w:ascii="Arial Narrow" w:eastAsia="Arial Narrow" w:hAnsi="Arial Narrow" w:cs="Arial Narrow"/>
          <w:sz w:val="22"/>
          <w:szCs w:val="22"/>
        </w:rPr>
        <w:t>patient records.</w:t>
      </w:r>
    </w:p>
    <w:p w14:paraId="6379A23C" w14:textId="57D552D9" w:rsidR="00CB5FE5" w:rsidRDefault="005A42F3" w:rsidP="006569F7">
      <w:pPr>
        <w:pStyle w:val="ListParagraph"/>
        <w:numPr>
          <w:ilvl w:val="0"/>
          <w:numId w:val="7"/>
        </w:numPr>
        <w:spacing w:line="276" w:lineRule="auto"/>
        <w:ind w:left="2070" w:right="1350" w:hanging="27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Martha’s Vineyard </w:t>
      </w:r>
      <w:r w:rsidR="00561365">
        <w:rPr>
          <w:rFonts w:ascii="Arial Narrow" w:eastAsia="Arial Narrow" w:hAnsi="Arial Narrow" w:cs="Arial Narrow"/>
          <w:sz w:val="22"/>
          <w:szCs w:val="22"/>
        </w:rPr>
        <w:t>Hospital (Org</w:t>
      </w:r>
      <w:r w:rsidR="00732F8B">
        <w:rPr>
          <w:rFonts w:ascii="Arial Narrow" w:eastAsia="Arial Narrow" w:hAnsi="Arial Narrow" w:cs="Arial Narrow"/>
          <w:sz w:val="22"/>
          <w:szCs w:val="22"/>
        </w:rPr>
        <w:t xml:space="preserve"> Id </w:t>
      </w:r>
      <w:r>
        <w:rPr>
          <w:rFonts w:ascii="Arial Narrow" w:eastAsia="Arial Narrow" w:hAnsi="Arial Narrow" w:cs="Arial Narrow"/>
          <w:sz w:val="22"/>
          <w:szCs w:val="22"/>
        </w:rPr>
        <w:t>88</w:t>
      </w:r>
      <w:r w:rsidR="00732F8B">
        <w:rPr>
          <w:rFonts w:ascii="Arial Narrow" w:eastAsia="Arial Narrow" w:hAnsi="Arial Narrow" w:cs="Arial Narrow"/>
          <w:sz w:val="22"/>
          <w:szCs w:val="22"/>
        </w:rPr>
        <w:t>)</w:t>
      </w:r>
      <w:r>
        <w:rPr>
          <w:rFonts w:ascii="Arial Narrow" w:eastAsia="Arial Narrow" w:hAnsi="Arial Narrow" w:cs="Arial Narrow"/>
          <w:sz w:val="22"/>
          <w:szCs w:val="22"/>
        </w:rPr>
        <w:t xml:space="preserve"> resubmitted all quarters to correct </w:t>
      </w:r>
      <w:r w:rsidR="00CD6766">
        <w:rPr>
          <w:rFonts w:ascii="Arial Narrow" w:eastAsia="Arial Narrow" w:hAnsi="Arial Narrow" w:cs="Arial Narrow"/>
          <w:sz w:val="22"/>
          <w:szCs w:val="22"/>
        </w:rPr>
        <w:t xml:space="preserve">Medicaid Managed Care and Commercial </w:t>
      </w:r>
      <w:r>
        <w:rPr>
          <w:rFonts w:ascii="Arial Narrow" w:eastAsia="Arial Narrow" w:hAnsi="Arial Narrow" w:cs="Arial Narrow"/>
          <w:sz w:val="22"/>
          <w:szCs w:val="22"/>
        </w:rPr>
        <w:t>payer</w:t>
      </w:r>
      <w:r w:rsidR="00A17BCC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codes.</w:t>
      </w:r>
    </w:p>
    <w:p w14:paraId="36D04AF6" w14:textId="77777777" w:rsidR="006569F7" w:rsidRDefault="005A42F3" w:rsidP="006569F7">
      <w:pPr>
        <w:pStyle w:val="ListParagraph"/>
        <w:numPr>
          <w:ilvl w:val="0"/>
          <w:numId w:val="21"/>
        </w:numPr>
        <w:spacing w:before="38" w:line="276" w:lineRule="auto"/>
        <w:ind w:left="2070" w:right="1080" w:hanging="27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Massachusetts General Hospital (Org Id 91) resubmitted </w:t>
      </w:r>
      <w:r w:rsidR="006569F7">
        <w:rPr>
          <w:rFonts w:ascii="Arial Narrow" w:eastAsia="Arial Narrow" w:hAnsi="Arial Narrow" w:cs="Arial Narrow"/>
          <w:sz w:val="22"/>
          <w:szCs w:val="22"/>
        </w:rPr>
        <w:t>quarters 1, 2 and 3 to correct Medicare payer codes.</w:t>
      </w:r>
    </w:p>
    <w:p w14:paraId="0DDAAA3D" w14:textId="71F12290" w:rsidR="008555E3" w:rsidRDefault="008555E3" w:rsidP="006569F7">
      <w:pPr>
        <w:pStyle w:val="ListParagraph"/>
        <w:numPr>
          <w:ilvl w:val="0"/>
          <w:numId w:val="7"/>
        </w:numPr>
        <w:spacing w:line="276" w:lineRule="auto"/>
        <w:ind w:left="2070" w:right="1350" w:hanging="27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Mount Auburn Hospital (Org Id 100) resubmitted all quarters to include attending and/or o</w:t>
      </w:r>
      <w:r w:rsidR="00412BBB">
        <w:rPr>
          <w:rFonts w:ascii="Arial Narrow" w:eastAsia="Arial Narrow" w:hAnsi="Arial Narrow" w:cs="Arial Narrow"/>
          <w:sz w:val="22"/>
          <w:szCs w:val="22"/>
        </w:rPr>
        <w:t xml:space="preserve">perating </w:t>
      </w:r>
      <w:r>
        <w:rPr>
          <w:rFonts w:ascii="Arial Narrow" w:eastAsia="Arial Narrow" w:hAnsi="Arial Narrow" w:cs="Arial Narrow"/>
          <w:sz w:val="22"/>
          <w:szCs w:val="22"/>
        </w:rPr>
        <w:t>physician license numbers previously reported as “OTHER”.</w:t>
      </w:r>
    </w:p>
    <w:p w14:paraId="54F2F508" w14:textId="5E4EBDF8" w:rsidR="005A42F3" w:rsidRDefault="006569F7" w:rsidP="006569F7">
      <w:pPr>
        <w:pStyle w:val="ListParagraph"/>
        <w:numPr>
          <w:ilvl w:val="0"/>
          <w:numId w:val="7"/>
        </w:numPr>
        <w:spacing w:line="276" w:lineRule="auto"/>
        <w:ind w:left="2070" w:right="1350" w:hanging="27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North Shore Medical Center – Salem Campus (Org Id 116) resubmitted all quarters to correct</w:t>
      </w:r>
      <w:r w:rsidR="008555E3">
        <w:rPr>
          <w:rFonts w:ascii="Arial Narrow" w:eastAsia="Arial Narrow" w:hAnsi="Arial Narrow" w:cs="Arial Narrow"/>
          <w:sz w:val="22"/>
          <w:szCs w:val="22"/>
        </w:rPr>
        <w:t xml:space="preserve"> payer codes and patient ethnicity.</w:t>
      </w:r>
    </w:p>
    <w:bookmarkEnd w:id="1"/>
    <w:p w14:paraId="7B6CCAC4" w14:textId="17ABC647" w:rsidR="00E27493" w:rsidRDefault="00E27493">
      <w:pPr>
        <w:ind w:left="1440" w:right="9091"/>
        <w:jc w:val="both"/>
        <w:rPr>
          <w:rFonts w:ascii="Arial Narrow" w:eastAsia="Arial Narrow" w:hAnsi="Arial Narrow" w:cs="Arial Narrow"/>
          <w:b/>
          <w:color w:val="07406B"/>
          <w:spacing w:val="1"/>
          <w:sz w:val="24"/>
          <w:szCs w:val="24"/>
        </w:rPr>
      </w:pPr>
    </w:p>
    <w:p w14:paraId="4B14FC75" w14:textId="038A15F9" w:rsidR="001B6441" w:rsidRDefault="00B776BA">
      <w:pPr>
        <w:ind w:left="1440" w:right="909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7406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07406B"/>
          <w:sz w:val="24"/>
          <w:szCs w:val="24"/>
        </w:rPr>
        <w:t>nd</w:t>
      </w:r>
      <w:r>
        <w:rPr>
          <w:b/>
          <w:color w:val="07406B"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7406B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07406B"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b/>
          <w:color w:val="07406B"/>
          <w:sz w:val="24"/>
          <w:szCs w:val="24"/>
        </w:rPr>
        <w:t>r</w:t>
      </w:r>
      <w:r>
        <w:rPr>
          <w:b/>
          <w:color w:val="07406B"/>
          <w:spacing w:val="-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7406B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07406B"/>
          <w:sz w:val="24"/>
          <w:szCs w:val="24"/>
        </w:rPr>
        <w:t>upport</w:t>
      </w:r>
    </w:p>
    <w:p w14:paraId="7F25E619" w14:textId="77777777" w:rsidR="001B6441" w:rsidRDefault="001B6441">
      <w:pPr>
        <w:spacing w:before="3" w:line="160" w:lineRule="exact"/>
        <w:rPr>
          <w:sz w:val="16"/>
          <w:szCs w:val="16"/>
        </w:rPr>
      </w:pPr>
    </w:p>
    <w:p w14:paraId="6BF95154" w14:textId="77777777" w:rsidR="001B6441" w:rsidRDefault="001B6441">
      <w:pPr>
        <w:spacing w:line="200" w:lineRule="exact"/>
      </w:pPr>
    </w:p>
    <w:p w14:paraId="56B1F448" w14:textId="4E5D585E" w:rsidR="001B6441" w:rsidRDefault="00B776BA">
      <w:pPr>
        <w:spacing w:line="275" w:lineRule="auto"/>
        <w:ind w:left="1440" w:right="186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ata</w:t>
      </w:r>
      <w:r>
        <w:rPr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ta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>
        <w:rPr>
          <w:rFonts w:ascii="Arial Narrow" w:eastAsia="Arial Narrow" w:hAnsi="Arial Narrow" w:cs="Arial Narrow"/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x</w:t>
      </w:r>
      <w:r>
        <w:rPr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ea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4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at</w:t>
      </w:r>
      <w:r w:rsidRPr="009C325D">
        <w:rPr>
          <w:spacing w:val="10"/>
          <w:sz w:val="22"/>
          <w:szCs w:val="22"/>
        </w:rPr>
        <w:t xml:space="preserve"> </w:t>
      </w:r>
      <w:hyperlink r:id="rId10" w:history="1"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z w:val="22"/>
            <w:szCs w:val="22"/>
            <w:u w:val="none"/>
          </w:rPr>
          <w:t>ht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-2"/>
            <w:sz w:val="22"/>
            <w:szCs w:val="22"/>
            <w:u w:val="none"/>
          </w:rPr>
          <w:t>t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z w:val="22"/>
            <w:szCs w:val="22"/>
            <w:u w:val="none"/>
          </w:rPr>
          <w:t>ps://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-1"/>
            <w:sz w:val="22"/>
            <w:szCs w:val="22"/>
            <w:u w:val="none"/>
          </w:rPr>
          <w:t>www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z w:val="22"/>
            <w:szCs w:val="22"/>
            <w:u w:val="none"/>
          </w:rPr>
          <w:t>.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1"/>
            <w:sz w:val="22"/>
            <w:szCs w:val="22"/>
            <w:u w:val="none"/>
          </w:rPr>
          <w:t>c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z w:val="22"/>
            <w:szCs w:val="22"/>
            <w:u w:val="none"/>
          </w:rPr>
          <w:t>h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1"/>
            <w:sz w:val="22"/>
            <w:szCs w:val="22"/>
            <w:u w:val="none"/>
          </w:rPr>
          <w:t>i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-2"/>
            <w:sz w:val="22"/>
            <w:szCs w:val="22"/>
            <w:u w:val="none"/>
          </w:rPr>
          <w:t>a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1"/>
            <w:sz w:val="22"/>
            <w:szCs w:val="22"/>
            <w:u w:val="none"/>
          </w:rPr>
          <w:t>m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z w:val="22"/>
            <w:szCs w:val="22"/>
            <w:u w:val="none"/>
          </w:rPr>
          <w:t>a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-2"/>
            <w:sz w:val="22"/>
            <w:szCs w:val="22"/>
            <w:u w:val="none"/>
          </w:rPr>
          <w:t>ss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z w:val="22"/>
            <w:szCs w:val="22"/>
            <w:u w:val="none"/>
          </w:rPr>
          <w:t>.go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1"/>
            <w:sz w:val="22"/>
            <w:szCs w:val="22"/>
            <w:u w:val="none"/>
          </w:rPr>
          <w:t>v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z w:val="22"/>
            <w:szCs w:val="22"/>
            <w:u w:val="none"/>
          </w:rPr>
          <w:t>/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-2"/>
            <w:sz w:val="22"/>
            <w:szCs w:val="22"/>
            <w:u w:val="none"/>
          </w:rPr>
          <w:t>c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z w:val="22"/>
            <w:szCs w:val="22"/>
            <w:u w:val="none"/>
          </w:rPr>
          <w:t>a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1"/>
            <w:sz w:val="22"/>
            <w:szCs w:val="22"/>
            <w:u w:val="none"/>
          </w:rPr>
          <w:t>s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z w:val="22"/>
            <w:szCs w:val="22"/>
            <w:u w:val="none"/>
          </w:rPr>
          <w:t>e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-3"/>
            <w:sz w:val="22"/>
            <w:szCs w:val="22"/>
            <w:u w:val="none"/>
          </w:rPr>
          <w:t>-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1"/>
            <w:sz w:val="22"/>
            <w:szCs w:val="22"/>
            <w:u w:val="none"/>
          </w:rPr>
          <w:t>mix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z w:val="22"/>
            <w:szCs w:val="22"/>
            <w:u w:val="none"/>
          </w:rPr>
          <w:t>-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pacing w:val="-2"/>
            <w:sz w:val="22"/>
            <w:szCs w:val="22"/>
            <w:u w:val="none"/>
          </w:rPr>
          <w:t>d</w:t>
        </w:r>
        <w:r w:rsidR="00F86065" w:rsidRPr="00F86065">
          <w:rPr>
            <w:rStyle w:val="Hyperlink"/>
            <w:rFonts w:ascii="Arial Narrow" w:eastAsia="Arial Narrow" w:hAnsi="Arial Narrow" w:cs="Arial Narrow"/>
            <w:color w:val="00B0F0"/>
            <w:sz w:val="22"/>
            <w:szCs w:val="22"/>
            <w:u w:val="none"/>
          </w:rPr>
          <w:t>ata/</w:t>
        </w:r>
      </w:hyperlink>
      <w:r w:rsidR="00F86065" w:rsidRPr="00F86065">
        <w:rPr>
          <w:rFonts w:ascii="Arial Narrow" w:eastAsia="Arial Narrow" w:hAnsi="Arial Narrow" w:cs="Arial Narrow"/>
          <w:color w:val="00B0F0"/>
          <w:sz w:val="22"/>
          <w:szCs w:val="22"/>
        </w:rPr>
        <w:t xml:space="preserve"> </w:t>
      </w:r>
    </w:p>
    <w:sectPr w:rsidR="001B6441">
      <w:footerReference w:type="default" r:id="rId11"/>
      <w:pgSz w:w="12240" w:h="15840"/>
      <w:pgMar w:top="1120" w:right="0" w:bottom="280" w:left="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4E59" w14:textId="77777777" w:rsidR="00C04A46" w:rsidRDefault="00C04A46">
      <w:r>
        <w:separator/>
      </w:r>
    </w:p>
  </w:endnote>
  <w:endnote w:type="continuationSeparator" w:id="0">
    <w:p w14:paraId="63589C86" w14:textId="77777777" w:rsidR="00C04A46" w:rsidRDefault="00C0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0FC1" w14:textId="77777777" w:rsidR="008A17B5" w:rsidRDefault="008A17B5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06C55134" wp14:editId="5AC8E825">
              <wp:simplePos x="0" y="0"/>
              <wp:positionH relativeFrom="page">
                <wp:posOffset>33655</wp:posOffset>
              </wp:positionH>
              <wp:positionV relativeFrom="page">
                <wp:posOffset>9323070</wp:posOffset>
              </wp:positionV>
              <wp:extent cx="7738745" cy="8890"/>
              <wp:effectExtent l="5080" t="7620" r="9525" b="25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38745" cy="8890"/>
                        <a:chOff x="53" y="14682"/>
                        <a:chExt cx="12187" cy="14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60" y="14689"/>
                          <a:ext cx="12180" cy="0"/>
                          <a:chOff x="60" y="14689"/>
                          <a:chExt cx="12180" cy="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60" y="14689"/>
                            <a:ext cx="12180" cy="0"/>
                          </a:xfrm>
                          <a:custGeom>
                            <a:avLst/>
                            <a:gdLst>
                              <a:gd name="T0" fmla="+- 0 60 60"/>
                              <a:gd name="T1" fmla="*/ T0 w 12180"/>
                              <a:gd name="T2" fmla="+- 0 12240 60"/>
                              <a:gd name="T3" fmla="*/ T2 w 12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80">
                                <a:moveTo>
                                  <a:pt x="0" y="0"/>
                                </a:moveTo>
                                <a:lnTo>
                                  <a:pt x="121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BDBD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60" y="14689"/>
                            <a:ext cx="12180" cy="0"/>
                            <a:chOff x="60" y="14689"/>
                            <a:chExt cx="12180" cy="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60" y="14689"/>
                              <a:ext cx="12180" cy="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12180"/>
                                <a:gd name="T2" fmla="+- 0 12240 60"/>
                                <a:gd name="T3" fmla="*/ T2 w 12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80">
                                  <a:moveTo>
                                    <a:pt x="0" y="0"/>
                                  </a:moveTo>
                                  <a:lnTo>
                                    <a:pt x="121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BDBD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EE745" id="Group 3" o:spid="_x0000_s1026" style="position:absolute;margin-left:2.65pt;margin-top:734.1pt;width:609.35pt;height:.7pt;z-index:-251659776;mso-position-horizontal-relative:page;mso-position-vertical-relative:page" coordorigin="53,14682" coordsize="121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">
              <v:group id="Group 4" o:spid="_x0000_s1027" style="position:absolute;left:60;top:14689;width:12180;height:0" coordorigin="60,14689" coordsize="1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60;top:14689;width:12180;height:0;visibility:visible;mso-wrap-style:square;v-text-anchor:top" coordsize="1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" path="m,l12180,e" filled="f" strokecolor="#bdbdbd" strokeweight=".7pt">
                  <v:path arrowok="t" o:connecttype="custom" o:connectlocs="0,0;12180,0" o:connectangles="0,0"/>
                </v:shape>
                <v:group id="Group 5" o:spid="_x0000_s1029" style="position:absolute;left:60;top:14689;width:12180;height:0" coordorigin="60,14689" coordsize="1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60;top:14689;width:12180;height:0;visibility:visible;mso-wrap-style:square;v-text-anchor:top" coordsize="1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" path="m,l12180,e" filled="f" strokecolor="#bdbdbd" strokeweight=".7pt">
                    <v:path arrowok="t" o:connecttype="custom" o:connectlocs="0,0;12180,0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EAC61" wp14:editId="5EA7F661">
              <wp:simplePos x="0" y="0"/>
              <wp:positionH relativeFrom="page">
                <wp:posOffset>685165</wp:posOffset>
              </wp:positionH>
              <wp:positionV relativeFrom="page">
                <wp:posOffset>9570085</wp:posOffset>
              </wp:positionV>
              <wp:extent cx="276352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3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DA60E" w14:textId="5E3C8B5C" w:rsidR="008A17B5" w:rsidRDefault="008A17B5">
                          <w:pPr>
                            <w:spacing w:line="200" w:lineRule="exact"/>
                            <w:ind w:left="20" w:right="-27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Y</w:t>
                          </w:r>
                          <w:r w:rsidR="005610A2"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0</w:t>
                          </w:r>
                          <w:r w:rsidR="00EF0BED"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="00F93A4B"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color w:val="063F6B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9"/>
                              <w:w w:val="99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1"/>
                              <w:w w:val="99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063F6B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9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me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1"/>
                              <w:w w:val="99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063F6B"/>
                              <w:spacing w:val="-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me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063F6B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1"/>
                              <w:w w:val="99"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9"/>
                              <w:w w:val="99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063F6B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063F6B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9"/>
                              <w:w w:val="99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ea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9"/>
                              <w:w w:val="99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063F6B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EAC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95pt;margin-top:753.55pt;width:217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" filled="f" stroked="f">
              <v:textbox inset="0,0,0,0">
                <w:txbxContent>
                  <w:p w14:paraId="24EDA60E" w14:textId="5E3C8B5C" w:rsidR="008A17B5" w:rsidRDefault="008A17B5">
                    <w:pPr>
                      <w:spacing w:line="200" w:lineRule="exact"/>
                      <w:ind w:left="20" w:right="-27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Y</w:t>
                    </w:r>
                    <w:r w:rsidR="005610A2"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0</w:t>
                    </w:r>
                    <w:r w:rsidR="00EF0BED"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2</w:t>
                    </w:r>
                    <w:r w:rsidR="00F93A4B"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1</w:t>
                    </w:r>
                    <w:r>
                      <w:rPr>
                        <w:color w:val="063F6B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9"/>
                        <w:w w:val="99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1"/>
                        <w:w w:val="99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063F6B"/>
                        <w:spacing w:val="-2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9"/>
                        <w:w w:val="9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me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1"/>
                        <w:w w:val="99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063F6B"/>
                        <w:spacing w:val="-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me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063F6B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1"/>
                        <w:w w:val="99"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9"/>
                        <w:w w:val="99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063F6B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063F6B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9"/>
                        <w:w w:val="99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ea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9"/>
                        <w:w w:val="99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063F6B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sz w:val="18"/>
                        <w:szCs w:val="18"/>
                      </w:rPr>
                      <w:t>No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A3CBB7" wp14:editId="62CB1B92">
              <wp:simplePos x="0" y="0"/>
              <wp:positionH relativeFrom="page">
                <wp:posOffset>6782435</wp:posOffset>
              </wp:positionH>
              <wp:positionV relativeFrom="page">
                <wp:posOffset>9570085</wp:posOffset>
              </wp:positionV>
              <wp:extent cx="102870" cy="139700"/>
              <wp:effectExtent l="63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B726C" w14:textId="77777777" w:rsidR="008A17B5" w:rsidRDefault="008A17B5">
                          <w:pPr>
                            <w:spacing w:line="200" w:lineRule="exact"/>
                            <w:ind w:left="40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47D16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6CF0">
                            <w:rPr>
                              <w:rFonts w:ascii="Arial Narrow" w:eastAsia="Arial Narrow" w:hAnsi="Arial Narrow" w:cs="Arial Narrow"/>
                              <w:b/>
                              <w:noProof/>
                              <w:color w:val="F47D16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3CBB7" id="Text Box 1" o:spid="_x0000_s1027" type="#_x0000_t202" style="position:absolute;margin-left:534.05pt;margin-top:753.55pt;width:8.1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" filled="f" stroked="f">
              <v:textbox inset="0,0,0,0">
                <w:txbxContent>
                  <w:p w14:paraId="6E6B726C" w14:textId="77777777" w:rsidR="008A17B5" w:rsidRDefault="008A17B5">
                    <w:pPr>
                      <w:spacing w:line="200" w:lineRule="exact"/>
                      <w:ind w:left="40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F47D16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6CF0">
                      <w:rPr>
                        <w:rFonts w:ascii="Arial Narrow" w:eastAsia="Arial Narrow" w:hAnsi="Arial Narrow" w:cs="Arial Narrow"/>
                        <w:b/>
                        <w:noProof/>
                        <w:color w:val="F47D16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9787" w14:textId="77777777" w:rsidR="00C04A46" w:rsidRDefault="00C04A46">
      <w:r>
        <w:separator/>
      </w:r>
    </w:p>
  </w:footnote>
  <w:footnote w:type="continuationSeparator" w:id="0">
    <w:p w14:paraId="40E3DDE0" w14:textId="77777777" w:rsidR="00C04A46" w:rsidRDefault="00C0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D8"/>
    <w:multiLevelType w:val="hybridMultilevel"/>
    <w:tmpl w:val="7E4CC3F0"/>
    <w:lvl w:ilvl="0" w:tplc="4CD4BD4A">
      <w:numFmt w:val="bullet"/>
      <w:lvlText w:val=""/>
      <w:lvlJc w:val="left"/>
      <w:pPr>
        <w:ind w:left="2160" w:hanging="360"/>
      </w:pPr>
      <w:rPr>
        <w:rFonts w:ascii="Wingdings" w:eastAsia="Calibri" w:hAnsi="Wingdings" w:cs="Times New Roman" w:hint="default"/>
        <w:color w:val="00538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666660"/>
    <w:multiLevelType w:val="hybridMultilevel"/>
    <w:tmpl w:val="49F4A2D2"/>
    <w:lvl w:ilvl="0" w:tplc="4CD4BD4A">
      <w:numFmt w:val="bullet"/>
      <w:lvlText w:val=""/>
      <w:lvlJc w:val="left"/>
      <w:pPr>
        <w:ind w:left="2880" w:hanging="360"/>
      </w:pPr>
      <w:rPr>
        <w:rFonts w:ascii="Wingdings" w:eastAsia="Calibri" w:hAnsi="Wingdings" w:cs="Times New Roman" w:hint="default"/>
        <w:color w:val="00538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954C1"/>
    <w:multiLevelType w:val="hybridMultilevel"/>
    <w:tmpl w:val="32D6ADB6"/>
    <w:lvl w:ilvl="0" w:tplc="1AE4E62E">
      <w:numFmt w:val="bullet"/>
      <w:lvlText w:val=""/>
      <w:lvlJc w:val="left"/>
      <w:pPr>
        <w:ind w:left="2160" w:hanging="360"/>
      </w:pPr>
      <w:rPr>
        <w:rFonts w:ascii="Wingdings" w:eastAsia="Calibri" w:hAnsi="Wingdings" w:cs="Times New Roman" w:hint="default"/>
        <w:color w:val="00538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882984"/>
    <w:multiLevelType w:val="hybridMultilevel"/>
    <w:tmpl w:val="C1824B68"/>
    <w:lvl w:ilvl="0" w:tplc="5A4A269C">
      <w:start w:val="1"/>
      <w:numFmt w:val="bullet"/>
      <w:lvlText w:val=""/>
      <w:lvlJc w:val="left"/>
      <w:pPr>
        <w:ind w:left="1886" w:hanging="360"/>
      </w:pPr>
      <w:rPr>
        <w:rFonts w:ascii="Wingdings" w:hAnsi="Wingdings" w:hint="default"/>
        <w:color w:val="0054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4" w15:restartNumberingAfterBreak="0">
    <w:nsid w:val="12155651"/>
    <w:multiLevelType w:val="hybridMultilevel"/>
    <w:tmpl w:val="B02ADF88"/>
    <w:lvl w:ilvl="0" w:tplc="EB78F228">
      <w:start w:val="1"/>
      <w:numFmt w:val="bullet"/>
      <w:lvlText w:val=""/>
      <w:lvlJc w:val="left"/>
      <w:pPr>
        <w:ind w:left="2880" w:hanging="360"/>
      </w:pPr>
      <w:rPr>
        <w:rFonts w:ascii="Wingdings" w:hAnsi="Wingdings" w:hint="default"/>
        <w:color w:val="0054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9697878"/>
    <w:multiLevelType w:val="hybridMultilevel"/>
    <w:tmpl w:val="60C6ECA6"/>
    <w:lvl w:ilvl="0" w:tplc="52445B4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4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66BE4"/>
    <w:multiLevelType w:val="hybridMultilevel"/>
    <w:tmpl w:val="A0008CA4"/>
    <w:lvl w:ilvl="0" w:tplc="4CD4BD4A">
      <w:numFmt w:val="bullet"/>
      <w:lvlText w:val=""/>
      <w:lvlJc w:val="left"/>
      <w:pPr>
        <w:ind w:left="2790" w:hanging="360"/>
      </w:pPr>
      <w:rPr>
        <w:rFonts w:ascii="Wingdings" w:eastAsia="Calibri" w:hAnsi="Wingdings" w:cs="Times New Roman" w:hint="default"/>
        <w:color w:val="0053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22666246"/>
    <w:multiLevelType w:val="hybridMultilevel"/>
    <w:tmpl w:val="C5283580"/>
    <w:lvl w:ilvl="0" w:tplc="437677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4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537E4"/>
    <w:multiLevelType w:val="hybridMultilevel"/>
    <w:tmpl w:val="A7A85CC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91F500A"/>
    <w:multiLevelType w:val="hybridMultilevel"/>
    <w:tmpl w:val="F006D77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A566663"/>
    <w:multiLevelType w:val="hybridMultilevel"/>
    <w:tmpl w:val="66ECEC64"/>
    <w:lvl w:ilvl="0" w:tplc="52445B42">
      <w:start w:val="1"/>
      <w:numFmt w:val="bullet"/>
      <w:lvlText w:val=""/>
      <w:lvlJc w:val="left"/>
      <w:pPr>
        <w:ind w:left="2880" w:hanging="360"/>
      </w:pPr>
      <w:rPr>
        <w:rFonts w:ascii="Wingdings" w:hAnsi="Wingdings" w:hint="default"/>
        <w:color w:val="0054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CB55F72"/>
    <w:multiLevelType w:val="hybridMultilevel"/>
    <w:tmpl w:val="F6CC8798"/>
    <w:lvl w:ilvl="0" w:tplc="7570D63A">
      <w:numFmt w:val="bullet"/>
      <w:lvlText w:val=""/>
      <w:lvlJc w:val="left"/>
      <w:pPr>
        <w:ind w:left="1440" w:hanging="360"/>
      </w:pPr>
      <w:rPr>
        <w:rFonts w:ascii="Wingdings" w:eastAsia="Calibri" w:hAnsi="Wingdings" w:cs="Times New Roman" w:hint="default"/>
        <w:color w:val="00538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1B5C7C"/>
    <w:multiLevelType w:val="hybridMultilevel"/>
    <w:tmpl w:val="9BF8F3E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1CB6A5A"/>
    <w:multiLevelType w:val="hybridMultilevel"/>
    <w:tmpl w:val="63B0CCE0"/>
    <w:lvl w:ilvl="0" w:tplc="6D2E030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3D65076"/>
    <w:multiLevelType w:val="hybridMultilevel"/>
    <w:tmpl w:val="09EC2360"/>
    <w:lvl w:ilvl="0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5" w15:restartNumberingAfterBreak="0">
    <w:nsid w:val="3665025C"/>
    <w:multiLevelType w:val="hybridMultilevel"/>
    <w:tmpl w:val="75523CB8"/>
    <w:lvl w:ilvl="0" w:tplc="4CD4BD4A">
      <w:numFmt w:val="bullet"/>
      <w:lvlText w:val=""/>
      <w:lvlJc w:val="left"/>
      <w:pPr>
        <w:ind w:left="2520" w:hanging="360"/>
      </w:pPr>
      <w:rPr>
        <w:rFonts w:ascii="Wingdings" w:eastAsia="Calibri" w:hAnsi="Wingdings" w:cs="Times New Roman" w:hint="default"/>
        <w:color w:val="00538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6323EC"/>
    <w:multiLevelType w:val="hybridMultilevel"/>
    <w:tmpl w:val="ADD412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5C00B7F"/>
    <w:multiLevelType w:val="hybridMultilevel"/>
    <w:tmpl w:val="5CE2B700"/>
    <w:lvl w:ilvl="0" w:tplc="4CD4BD4A">
      <w:numFmt w:val="bullet"/>
      <w:lvlText w:val=""/>
      <w:lvlJc w:val="left"/>
      <w:pPr>
        <w:ind w:left="2520" w:hanging="360"/>
      </w:pPr>
      <w:rPr>
        <w:rFonts w:ascii="Wingdings" w:eastAsia="Calibri" w:hAnsi="Wingdings" w:cs="Times New Roman" w:hint="default"/>
        <w:color w:val="00538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93B2DA9"/>
    <w:multiLevelType w:val="hybridMultilevel"/>
    <w:tmpl w:val="B5CC0B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D173FCE"/>
    <w:multiLevelType w:val="hybridMultilevel"/>
    <w:tmpl w:val="06D8FA7C"/>
    <w:lvl w:ilvl="0" w:tplc="4376777A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0054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B826A9"/>
    <w:multiLevelType w:val="hybridMultilevel"/>
    <w:tmpl w:val="D9925224"/>
    <w:lvl w:ilvl="0" w:tplc="52445B42">
      <w:start w:val="1"/>
      <w:numFmt w:val="bullet"/>
      <w:lvlText w:val=""/>
      <w:lvlJc w:val="left"/>
      <w:pPr>
        <w:ind w:left="3240" w:hanging="360"/>
      </w:pPr>
      <w:rPr>
        <w:rFonts w:ascii="Wingdings" w:hAnsi="Wingdings" w:hint="default"/>
        <w:color w:val="0054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00473DB"/>
    <w:multiLevelType w:val="hybridMultilevel"/>
    <w:tmpl w:val="CCB8535C"/>
    <w:lvl w:ilvl="0" w:tplc="4CD4BD4A">
      <w:numFmt w:val="bullet"/>
      <w:lvlText w:val=""/>
      <w:lvlJc w:val="left"/>
      <w:pPr>
        <w:ind w:left="2880" w:hanging="360"/>
      </w:pPr>
      <w:rPr>
        <w:rFonts w:ascii="Wingdings" w:eastAsia="Calibri" w:hAnsi="Wingdings" w:cs="Times New Roman" w:hint="default"/>
        <w:color w:val="00538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24F6798"/>
    <w:multiLevelType w:val="hybridMultilevel"/>
    <w:tmpl w:val="71762424"/>
    <w:lvl w:ilvl="0" w:tplc="F182A5C2">
      <w:numFmt w:val="bullet"/>
      <w:lvlText w:val=""/>
      <w:lvlJc w:val="left"/>
      <w:pPr>
        <w:ind w:left="2160" w:hanging="360"/>
      </w:pPr>
      <w:rPr>
        <w:rFonts w:ascii="Wingdings" w:eastAsia="Wingdings" w:hAnsi="Wingdings" w:cs="Wingdings" w:hint="default"/>
        <w:color w:val="005380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18E54CA"/>
    <w:multiLevelType w:val="hybridMultilevel"/>
    <w:tmpl w:val="F1DE7564"/>
    <w:lvl w:ilvl="0" w:tplc="DF2E72F8">
      <w:start w:val="1"/>
      <w:numFmt w:val="bullet"/>
      <w:pStyle w:val="BulletLa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05480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61E8F"/>
    <w:multiLevelType w:val="hybridMultilevel"/>
    <w:tmpl w:val="0EBED69C"/>
    <w:lvl w:ilvl="0" w:tplc="D8AE0D7E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0054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CC2CBD"/>
    <w:multiLevelType w:val="multilevel"/>
    <w:tmpl w:val="371232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5F636BB"/>
    <w:multiLevelType w:val="hybridMultilevel"/>
    <w:tmpl w:val="C4825C8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A9030F1"/>
    <w:multiLevelType w:val="hybridMultilevel"/>
    <w:tmpl w:val="8BC6A7CE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7F6224D9"/>
    <w:multiLevelType w:val="hybridMultilevel"/>
    <w:tmpl w:val="CA00F5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1F497D" w:themeColor="text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342120155">
    <w:abstractNumId w:val="25"/>
  </w:num>
  <w:num w:numId="2" w16cid:durableId="391580222">
    <w:abstractNumId w:val="9"/>
  </w:num>
  <w:num w:numId="3" w16cid:durableId="756827909">
    <w:abstractNumId w:val="22"/>
  </w:num>
  <w:num w:numId="4" w16cid:durableId="703940510">
    <w:abstractNumId w:val="7"/>
  </w:num>
  <w:num w:numId="5" w16cid:durableId="1757020912">
    <w:abstractNumId w:val="2"/>
  </w:num>
  <w:num w:numId="6" w16cid:durableId="816265134">
    <w:abstractNumId w:val="0"/>
  </w:num>
  <w:num w:numId="7" w16cid:durableId="1436055830">
    <w:abstractNumId w:val="24"/>
  </w:num>
  <w:num w:numId="8" w16cid:durableId="1592198976">
    <w:abstractNumId w:val="13"/>
  </w:num>
  <w:num w:numId="9" w16cid:durableId="1003776745">
    <w:abstractNumId w:val="8"/>
  </w:num>
  <w:num w:numId="10" w16cid:durableId="746652510">
    <w:abstractNumId w:val="19"/>
  </w:num>
  <w:num w:numId="11" w16cid:durableId="743798981">
    <w:abstractNumId w:val="18"/>
  </w:num>
  <w:num w:numId="12" w16cid:durableId="1459883733">
    <w:abstractNumId w:val="5"/>
  </w:num>
  <w:num w:numId="13" w16cid:durableId="1224221476">
    <w:abstractNumId w:val="20"/>
  </w:num>
  <w:num w:numId="14" w16cid:durableId="802163593">
    <w:abstractNumId w:val="23"/>
  </w:num>
  <w:num w:numId="15" w16cid:durableId="906768884">
    <w:abstractNumId w:val="14"/>
  </w:num>
  <w:num w:numId="16" w16cid:durableId="1269316238">
    <w:abstractNumId w:val="3"/>
  </w:num>
  <w:num w:numId="17" w16cid:durableId="1500852580">
    <w:abstractNumId w:val="28"/>
  </w:num>
  <w:num w:numId="18" w16cid:durableId="986472738">
    <w:abstractNumId w:val="10"/>
  </w:num>
  <w:num w:numId="19" w16cid:durableId="91051545">
    <w:abstractNumId w:val="27"/>
  </w:num>
  <w:num w:numId="20" w16cid:durableId="131848">
    <w:abstractNumId w:val="17"/>
  </w:num>
  <w:num w:numId="21" w16cid:durableId="1684280361">
    <w:abstractNumId w:val="6"/>
  </w:num>
  <w:num w:numId="22" w16cid:durableId="753084777">
    <w:abstractNumId w:val="11"/>
  </w:num>
  <w:num w:numId="23" w16cid:durableId="1702054976">
    <w:abstractNumId w:val="15"/>
  </w:num>
  <w:num w:numId="24" w16cid:durableId="685714393">
    <w:abstractNumId w:val="1"/>
  </w:num>
  <w:num w:numId="25" w16cid:durableId="543836266">
    <w:abstractNumId w:val="21"/>
  </w:num>
  <w:num w:numId="26" w16cid:durableId="1444110171">
    <w:abstractNumId w:val="12"/>
  </w:num>
  <w:num w:numId="27" w16cid:durableId="48504800">
    <w:abstractNumId w:val="16"/>
  </w:num>
  <w:num w:numId="28" w16cid:durableId="1007055815">
    <w:abstractNumId w:val="26"/>
  </w:num>
  <w:num w:numId="29" w16cid:durableId="1591234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41"/>
    <w:rsid w:val="00001C15"/>
    <w:rsid w:val="00032C1D"/>
    <w:rsid w:val="00057206"/>
    <w:rsid w:val="00064FFA"/>
    <w:rsid w:val="000833CB"/>
    <w:rsid w:val="000841B3"/>
    <w:rsid w:val="000943BD"/>
    <w:rsid w:val="000965D1"/>
    <w:rsid w:val="000A5167"/>
    <w:rsid w:val="000B60E5"/>
    <w:rsid w:val="000F4138"/>
    <w:rsid w:val="00113471"/>
    <w:rsid w:val="00142705"/>
    <w:rsid w:val="00154022"/>
    <w:rsid w:val="00161BE3"/>
    <w:rsid w:val="001713CB"/>
    <w:rsid w:val="001833DA"/>
    <w:rsid w:val="001A74AD"/>
    <w:rsid w:val="001B6441"/>
    <w:rsid w:val="001E010B"/>
    <w:rsid w:val="001E038A"/>
    <w:rsid w:val="001F2998"/>
    <w:rsid w:val="00202374"/>
    <w:rsid w:val="002163BC"/>
    <w:rsid w:val="002251BA"/>
    <w:rsid w:val="00237C57"/>
    <w:rsid w:val="00252C33"/>
    <w:rsid w:val="0027299D"/>
    <w:rsid w:val="00274084"/>
    <w:rsid w:val="002740DE"/>
    <w:rsid w:val="00292B72"/>
    <w:rsid w:val="002934D6"/>
    <w:rsid w:val="002A2390"/>
    <w:rsid w:val="002D5773"/>
    <w:rsid w:val="002D6CF0"/>
    <w:rsid w:val="002E25C2"/>
    <w:rsid w:val="002E4320"/>
    <w:rsid w:val="002F4342"/>
    <w:rsid w:val="0031646A"/>
    <w:rsid w:val="003646A9"/>
    <w:rsid w:val="00384D86"/>
    <w:rsid w:val="003B384B"/>
    <w:rsid w:val="003B778E"/>
    <w:rsid w:val="003F07A6"/>
    <w:rsid w:val="00412BBB"/>
    <w:rsid w:val="0042405B"/>
    <w:rsid w:val="00424161"/>
    <w:rsid w:val="00441533"/>
    <w:rsid w:val="00446C98"/>
    <w:rsid w:val="004477DB"/>
    <w:rsid w:val="004571EA"/>
    <w:rsid w:val="00467078"/>
    <w:rsid w:val="004727FE"/>
    <w:rsid w:val="004A7565"/>
    <w:rsid w:val="004B3D1B"/>
    <w:rsid w:val="004C1258"/>
    <w:rsid w:val="004D6387"/>
    <w:rsid w:val="0050444D"/>
    <w:rsid w:val="005106D2"/>
    <w:rsid w:val="00553798"/>
    <w:rsid w:val="00554D83"/>
    <w:rsid w:val="00560AD2"/>
    <w:rsid w:val="00561037"/>
    <w:rsid w:val="005610A2"/>
    <w:rsid w:val="00561365"/>
    <w:rsid w:val="005736A8"/>
    <w:rsid w:val="00584A68"/>
    <w:rsid w:val="0059495D"/>
    <w:rsid w:val="00596E8D"/>
    <w:rsid w:val="005A42F3"/>
    <w:rsid w:val="005B1E9C"/>
    <w:rsid w:val="005C3383"/>
    <w:rsid w:val="005D3B54"/>
    <w:rsid w:val="005E03C4"/>
    <w:rsid w:val="005F34B8"/>
    <w:rsid w:val="006062B4"/>
    <w:rsid w:val="006116DF"/>
    <w:rsid w:val="006569F7"/>
    <w:rsid w:val="006657A4"/>
    <w:rsid w:val="00667905"/>
    <w:rsid w:val="006B2FA1"/>
    <w:rsid w:val="006B70ED"/>
    <w:rsid w:val="006C0719"/>
    <w:rsid w:val="006C1A2D"/>
    <w:rsid w:val="006D6538"/>
    <w:rsid w:val="006E0ACF"/>
    <w:rsid w:val="006E7400"/>
    <w:rsid w:val="006F408B"/>
    <w:rsid w:val="006F425A"/>
    <w:rsid w:val="006F5235"/>
    <w:rsid w:val="006F528A"/>
    <w:rsid w:val="007164D0"/>
    <w:rsid w:val="00732F8B"/>
    <w:rsid w:val="00735372"/>
    <w:rsid w:val="00743250"/>
    <w:rsid w:val="00767F42"/>
    <w:rsid w:val="0077459E"/>
    <w:rsid w:val="00780997"/>
    <w:rsid w:val="00780B00"/>
    <w:rsid w:val="00792113"/>
    <w:rsid w:val="00793195"/>
    <w:rsid w:val="007B6B20"/>
    <w:rsid w:val="007C4955"/>
    <w:rsid w:val="007E0FE0"/>
    <w:rsid w:val="007F7DB4"/>
    <w:rsid w:val="00825E89"/>
    <w:rsid w:val="00832678"/>
    <w:rsid w:val="00833D1B"/>
    <w:rsid w:val="0083605F"/>
    <w:rsid w:val="00853BFF"/>
    <w:rsid w:val="00855098"/>
    <w:rsid w:val="008555E3"/>
    <w:rsid w:val="00861F0B"/>
    <w:rsid w:val="008704B8"/>
    <w:rsid w:val="00891A39"/>
    <w:rsid w:val="008A17B5"/>
    <w:rsid w:val="008C7CC4"/>
    <w:rsid w:val="008E32E3"/>
    <w:rsid w:val="008F0664"/>
    <w:rsid w:val="0091466E"/>
    <w:rsid w:val="00926E22"/>
    <w:rsid w:val="00934EA3"/>
    <w:rsid w:val="00950FF9"/>
    <w:rsid w:val="00952098"/>
    <w:rsid w:val="00973D88"/>
    <w:rsid w:val="0098364F"/>
    <w:rsid w:val="00995933"/>
    <w:rsid w:val="009A6DB8"/>
    <w:rsid w:val="009B71A3"/>
    <w:rsid w:val="009C30B8"/>
    <w:rsid w:val="009C325D"/>
    <w:rsid w:val="009C76CB"/>
    <w:rsid w:val="009D27D8"/>
    <w:rsid w:val="009D6AD5"/>
    <w:rsid w:val="009E2271"/>
    <w:rsid w:val="009E6ED8"/>
    <w:rsid w:val="009F31C3"/>
    <w:rsid w:val="00A00617"/>
    <w:rsid w:val="00A10DE9"/>
    <w:rsid w:val="00A17BCC"/>
    <w:rsid w:val="00A20B13"/>
    <w:rsid w:val="00A31DE4"/>
    <w:rsid w:val="00A35355"/>
    <w:rsid w:val="00A36557"/>
    <w:rsid w:val="00A552ED"/>
    <w:rsid w:val="00A73E11"/>
    <w:rsid w:val="00A973FC"/>
    <w:rsid w:val="00AA396A"/>
    <w:rsid w:val="00AB1A9D"/>
    <w:rsid w:val="00AD036F"/>
    <w:rsid w:val="00AF39B4"/>
    <w:rsid w:val="00B202E0"/>
    <w:rsid w:val="00B24821"/>
    <w:rsid w:val="00B3466F"/>
    <w:rsid w:val="00B34E54"/>
    <w:rsid w:val="00B52837"/>
    <w:rsid w:val="00B60083"/>
    <w:rsid w:val="00B60A42"/>
    <w:rsid w:val="00B776BA"/>
    <w:rsid w:val="00B83F79"/>
    <w:rsid w:val="00B968D9"/>
    <w:rsid w:val="00BC46BD"/>
    <w:rsid w:val="00BD6065"/>
    <w:rsid w:val="00BE650A"/>
    <w:rsid w:val="00BF1B01"/>
    <w:rsid w:val="00C0097D"/>
    <w:rsid w:val="00C04A46"/>
    <w:rsid w:val="00C12926"/>
    <w:rsid w:val="00C132C6"/>
    <w:rsid w:val="00C33B52"/>
    <w:rsid w:val="00C43A0F"/>
    <w:rsid w:val="00C44D4E"/>
    <w:rsid w:val="00C46E8E"/>
    <w:rsid w:val="00C5652D"/>
    <w:rsid w:val="00C874CC"/>
    <w:rsid w:val="00C91B72"/>
    <w:rsid w:val="00C92DFF"/>
    <w:rsid w:val="00CB5FE5"/>
    <w:rsid w:val="00CB714E"/>
    <w:rsid w:val="00CD04E8"/>
    <w:rsid w:val="00CD6766"/>
    <w:rsid w:val="00CE1FD6"/>
    <w:rsid w:val="00CE5FAF"/>
    <w:rsid w:val="00CF39D6"/>
    <w:rsid w:val="00D00E5B"/>
    <w:rsid w:val="00D249BB"/>
    <w:rsid w:val="00D8645E"/>
    <w:rsid w:val="00D9272B"/>
    <w:rsid w:val="00E26367"/>
    <w:rsid w:val="00E27052"/>
    <w:rsid w:val="00E27493"/>
    <w:rsid w:val="00E74768"/>
    <w:rsid w:val="00E8124C"/>
    <w:rsid w:val="00E957F3"/>
    <w:rsid w:val="00E95D04"/>
    <w:rsid w:val="00ED1D08"/>
    <w:rsid w:val="00EE7D9B"/>
    <w:rsid w:val="00EF0BED"/>
    <w:rsid w:val="00EF212F"/>
    <w:rsid w:val="00F07727"/>
    <w:rsid w:val="00F14808"/>
    <w:rsid w:val="00F17B81"/>
    <w:rsid w:val="00F21E10"/>
    <w:rsid w:val="00F24C2E"/>
    <w:rsid w:val="00F3492C"/>
    <w:rsid w:val="00F50B87"/>
    <w:rsid w:val="00F86065"/>
    <w:rsid w:val="00F86076"/>
    <w:rsid w:val="00F93A4B"/>
    <w:rsid w:val="00FA1012"/>
    <w:rsid w:val="00FA574D"/>
    <w:rsid w:val="00FB2677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B894A"/>
  <w15:docId w15:val="{B904E4C1-921C-4AAF-B7AD-DBEB6BAE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50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7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A3"/>
  </w:style>
  <w:style w:type="paragraph" w:styleId="Footer">
    <w:name w:val="footer"/>
    <w:basedOn w:val="Normal"/>
    <w:link w:val="FooterChar"/>
    <w:uiPriority w:val="99"/>
    <w:unhideWhenUsed/>
    <w:rsid w:val="009B7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A3"/>
  </w:style>
  <w:style w:type="paragraph" w:customStyle="1" w:styleId="Body">
    <w:name w:val="Body"/>
    <w:basedOn w:val="Normal"/>
    <w:autoRedefine/>
    <w:qFormat/>
    <w:rsid w:val="006D6538"/>
    <w:pPr>
      <w:tabs>
        <w:tab w:val="left" w:pos="10440"/>
      </w:tabs>
      <w:spacing w:line="288" w:lineRule="auto"/>
      <w:ind w:left="2160" w:right="1800" w:hanging="360"/>
    </w:pPr>
    <w:rPr>
      <w:rFonts w:ascii="Arial Narrow" w:eastAsia="Calibri" w:hAnsi="Arial Narrow"/>
      <w:color w:val="31313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3A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4B"/>
    <w:rPr>
      <w:color w:val="605E5C"/>
      <w:shd w:val="clear" w:color="auto" w:fill="E1DFDD"/>
    </w:rPr>
  </w:style>
  <w:style w:type="paragraph" w:customStyle="1" w:styleId="BulletLast">
    <w:name w:val="Bullet Last"/>
    <w:qFormat/>
    <w:rsid w:val="009A6DB8"/>
    <w:pPr>
      <w:numPr>
        <w:numId w:val="14"/>
      </w:numPr>
      <w:spacing w:after="240" w:line="288" w:lineRule="auto"/>
      <w:contextualSpacing/>
    </w:pPr>
    <w:rPr>
      <w:rFonts w:ascii="Arial Narrow" w:eastAsia="Calibri" w:hAnsi="Arial Narrow"/>
      <w:color w:val="313131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86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hiamass.gov/case-mix-dat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16" ma:contentTypeDescription="Create a new document." ma:contentTypeScope="" ma:versionID="9a6891be0fc1349a7abc361cb78d23b8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efcb12eedc1a270168003fa8d1764eba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1c3576-58b5-4642-ab56-07af7ed19efb}" ma:internalName="TaxCatchAll" ma:showField="CatchAllData" ma:web="257aff42-bc22-40b0-a140-1b9cabdf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aff42-bc22-40b0-a140-1b9cabdf45a7" xsi:nil="true"/>
    <lcf76f155ced4ddcb4097134ff3c332f xmlns="f1544004-7248-4312-b2d4-855665d7a2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06E259-FBD0-4D1A-AD5F-8CF0B9244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4004-7248-4312-b2d4-855665d7a2f6"/>
    <ds:schemaRef ds:uri="257aff42-bc22-40b0-a140-1b9cabdf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93982-7157-4E71-A676-D5B6D2BA7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ED9C5-673D-4E9F-A921-6798EBC6FE58}">
  <ds:schemaRefs>
    <ds:schemaRef ds:uri="http://schemas.microsoft.com/office/2006/metadata/properties"/>
    <ds:schemaRef ds:uri="http://schemas.microsoft.com/office/infopath/2007/PartnerControls"/>
    <ds:schemaRef ds:uri="257aff42-bc22-40b0-a140-1b9cabdf45a7"/>
    <ds:schemaRef ds:uri="f1544004-7248-4312-b2d4-855665d7a2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Houston</dc:creator>
  <cp:lastModifiedBy>Cathy Houston</cp:lastModifiedBy>
  <cp:revision>2</cp:revision>
  <cp:lastPrinted>2022-06-01T14:04:00Z</cp:lastPrinted>
  <dcterms:created xsi:type="dcterms:W3CDTF">2023-03-16T13:46:00Z</dcterms:created>
  <dcterms:modified xsi:type="dcterms:W3CDTF">2023-03-16T13:46:00Z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0x0101004BA6BD6170C9164DA490496C365FD2E6</vt:lpwstr>
  </property>
  <property fmtid="{D5CDD505-2E9C-101B-9397-08002B2CF9AE}" pid="3" name="MediaServiceImageTags">
    <vt:lpwstr/>
  </property>
</Properties>
</file>