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EEF4B" w14:textId="77777777" w:rsidR="004B48DB" w:rsidRDefault="004B48DB">
      <w:pPr>
        <w:pStyle w:val="BodyText"/>
        <w:rPr>
          <w:rFonts w:ascii="Times New Roman"/>
          <w:sz w:val="20"/>
        </w:rPr>
      </w:pPr>
    </w:p>
    <w:p w14:paraId="7ECEE908" w14:textId="77777777" w:rsidR="004B48DB" w:rsidRDefault="004B48DB">
      <w:pPr>
        <w:pStyle w:val="BodyText"/>
        <w:rPr>
          <w:rFonts w:ascii="Times New Roman"/>
          <w:sz w:val="20"/>
        </w:rPr>
      </w:pPr>
    </w:p>
    <w:p w14:paraId="62CEE179" w14:textId="77777777" w:rsidR="004B48DB" w:rsidRDefault="004B48DB">
      <w:pPr>
        <w:pStyle w:val="BodyText"/>
        <w:rPr>
          <w:rFonts w:ascii="Times New Roman"/>
          <w:sz w:val="20"/>
        </w:rPr>
      </w:pPr>
    </w:p>
    <w:p w14:paraId="35ACCBAE" w14:textId="77777777" w:rsidR="004B48DB" w:rsidRDefault="004B48DB">
      <w:pPr>
        <w:pStyle w:val="BodyText"/>
        <w:rPr>
          <w:rFonts w:ascii="Times New Roman"/>
          <w:sz w:val="20"/>
        </w:rPr>
      </w:pPr>
    </w:p>
    <w:p w14:paraId="410E9B31" w14:textId="77777777" w:rsidR="004B48DB" w:rsidRDefault="004B48DB">
      <w:pPr>
        <w:pStyle w:val="BodyText"/>
        <w:rPr>
          <w:rFonts w:ascii="Times New Roman"/>
          <w:sz w:val="20"/>
        </w:rPr>
      </w:pPr>
    </w:p>
    <w:p w14:paraId="68647D7E" w14:textId="77777777" w:rsidR="004B48DB" w:rsidRDefault="004B48DB">
      <w:pPr>
        <w:pStyle w:val="BodyText"/>
        <w:rPr>
          <w:rFonts w:ascii="Times New Roman"/>
          <w:sz w:val="20"/>
        </w:rPr>
      </w:pPr>
    </w:p>
    <w:p w14:paraId="722F2AAE" w14:textId="77777777" w:rsidR="004B48DB" w:rsidRDefault="004B48DB">
      <w:pPr>
        <w:pStyle w:val="BodyText"/>
        <w:rPr>
          <w:rFonts w:ascii="Times New Roman"/>
          <w:sz w:val="20"/>
        </w:rPr>
      </w:pPr>
    </w:p>
    <w:p w14:paraId="1685423C" w14:textId="77777777" w:rsidR="004B48DB" w:rsidRDefault="004B48DB">
      <w:pPr>
        <w:pStyle w:val="BodyText"/>
        <w:rPr>
          <w:rFonts w:ascii="Times New Roman"/>
          <w:sz w:val="20"/>
        </w:rPr>
      </w:pPr>
    </w:p>
    <w:p w14:paraId="114AB65D" w14:textId="77777777" w:rsidR="004B48DB" w:rsidRDefault="004B48DB">
      <w:pPr>
        <w:pStyle w:val="BodyText"/>
        <w:spacing w:before="2" w:after="1"/>
        <w:rPr>
          <w:rFonts w:ascii="Times New Roman"/>
          <w:sz w:val="23"/>
        </w:rPr>
      </w:pPr>
    </w:p>
    <w:p w14:paraId="7A42DAF5" w14:textId="77777777" w:rsidR="004B48DB" w:rsidRDefault="002B37F9">
      <w:pPr>
        <w:pStyle w:val="BodyText"/>
        <w:ind w:left="2665"/>
        <w:rPr>
          <w:rFonts w:ascii="Times New Roman"/>
          <w:sz w:val="20"/>
        </w:rPr>
      </w:pPr>
      <w:r>
        <w:rPr>
          <w:rFonts w:ascii="Times New Roman"/>
          <w:noProof/>
          <w:sz w:val="20"/>
        </w:rPr>
        <mc:AlternateContent>
          <mc:Choice Requires="wps">
            <w:drawing>
              <wp:inline distT="0" distB="0" distL="0" distR="0" wp14:anchorId="7EA7F84C" wp14:editId="0CED669C">
                <wp:extent cx="3200400" cy="320040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3200400"/>
                        </a:xfrm>
                        <a:prstGeom prst="rect">
                          <a:avLst/>
                        </a:prstGeom>
                        <a:solidFill>
                          <a:srgbClr val="DDDCD7"/>
                        </a:solidFill>
                      </wps:spPr>
                      <wps:txbx>
                        <w:txbxContent>
                          <w:p w14:paraId="6750AC79" w14:textId="77777777" w:rsidR="004B48DB" w:rsidRDefault="004B48DB">
                            <w:pPr>
                              <w:pStyle w:val="BodyText"/>
                              <w:spacing w:before="1"/>
                              <w:rPr>
                                <w:rFonts w:ascii="Times New Roman"/>
                                <w:color w:val="000000"/>
                                <w:sz w:val="69"/>
                              </w:rPr>
                            </w:pPr>
                          </w:p>
                          <w:p w14:paraId="1CF58164" w14:textId="77777777" w:rsidR="004B48DB" w:rsidRDefault="002B37F9">
                            <w:pPr>
                              <w:spacing w:before="1" w:line="218" w:lineRule="auto"/>
                              <w:ind w:left="241"/>
                              <w:rPr>
                                <w:rFonts w:ascii="Arial"/>
                                <w:b/>
                                <w:color w:val="000000"/>
                                <w:sz w:val="48"/>
                              </w:rPr>
                            </w:pPr>
                            <w:r>
                              <w:rPr>
                                <w:rFonts w:ascii="Arial"/>
                                <w:b/>
                                <w:color w:val="005381"/>
                                <w:sz w:val="48"/>
                              </w:rPr>
                              <w:t xml:space="preserve">Relative Price and Provider Price Variation in the </w:t>
                            </w:r>
                            <w:r>
                              <w:rPr>
                                <w:rFonts w:ascii="Arial"/>
                                <w:b/>
                                <w:color w:val="005381"/>
                                <w:spacing w:val="-2"/>
                                <w:sz w:val="48"/>
                              </w:rPr>
                              <w:t xml:space="preserve">Massachusetts </w:t>
                            </w:r>
                            <w:r>
                              <w:rPr>
                                <w:rFonts w:ascii="Arial"/>
                                <w:b/>
                                <w:color w:val="005381"/>
                                <w:sz w:val="48"/>
                              </w:rPr>
                              <w:t>Commercial</w:t>
                            </w:r>
                            <w:r>
                              <w:rPr>
                                <w:rFonts w:ascii="Arial"/>
                                <w:b/>
                                <w:color w:val="005381"/>
                                <w:spacing w:val="-34"/>
                                <w:sz w:val="48"/>
                              </w:rPr>
                              <w:t xml:space="preserve"> </w:t>
                            </w:r>
                            <w:r>
                              <w:rPr>
                                <w:rFonts w:ascii="Arial"/>
                                <w:b/>
                                <w:color w:val="005381"/>
                                <w:sz w:val="48"/>
                              </w:rPr>
                              <w:t>Market</w:t>
                            </w:r>
                          </w:p>
                          <w:p w14:paraId="11718E3B" w14:textId="77777777" w:rsidR="004B48DB" w:rsidRDefault="004B48DB">
                            <w:pPr>
                              <w:pStyle w:val="BodyText"/>
                              <w:rPr>
                                <w:rFonts w:ascii="Arial"/>
                                <w:b/>
                                <w:color w:val="000000"/>
                                <w:sz w:val="54"/>
                              </w:rPr>
                            </w:pPr>
                          </w:p>
                          <w:p w14:paraId="4C6A2A0D" w14:textId="7448B024" w:rsidR="004B48DB" w:rsidRDefault="002B37F9">
                            <w:pPr>
                              <w:spacing w:before="418"/>
                              <w:ind w:left="241"/>
                              <w:rPr>
                                <w:rFonts w:ascii="Arial"/>
                                <w:color w:val="000000"/>
                                <w:sz w:val="50"/>
                              </w:rPr>
                            </w:pPr>
                            <w:r>
                              <w:rPr>
                                <w:rFonts w:ascii="Arial"/>
                                <w:color w:val="005381"/>
                                <w:spacing w:val="-11"/>
                                <w:sz w:val="50"/>
                              </w:rPr>
                              <w:t>August</w:t>
                            </w:r>
                            <w:r>
                              <w:rPr>
                                <w:rFonts w:ascii="Arial"/>
                                <w:color w:val="005381"/>
                                <w:spacing w:val="-17"/>
                                <w:sz w:val="50"/>
                              </w:rPr>
                              <w:t xml:space="preserve"> </w:t>
                            </w:r>
                            <w:r>
                              <w:rPr>
                                <w:rFonts w:ascii="Arial"/>
                                <w:color w:val="005381"/>
                                <w:spacing w:val="-4"/>
                                <w:sz w:val="50"/>
                              </w:rPr>
                              <w:t>202</w:t>
                            </w:r>
                            <w:r w:rsidR="00217402">
                              <w:rPr>
                                <w:rFonts w:ascii="Arial"/>
                                <w:color w:val="005381"/>
                                <w:spacing w:val="-4"/>
                                <w:sz w:val="50"/>
                              </w:rPr>
                              <w:t>4</w:t>
                            </w:r>
                          </w:p>
                        </w:txbxContent>
                      </wps:txbx>
                      <wps:bodyPr wrap="square" lIns="0" tIns="0" rIns="0" bIns="0" rtlCol="0">
                        <a:noAutofit/>
                      </wps:bodyPr>
                    </wps:wsp>
                  </a:graphicData>
                </a:graphic>
              </wp:inline>
            </w:drawing>
          </mc:Choice>
          <mc:Fallback>
            <w:pict>
              <v:shapetype w14:anchorId="7EA7F84C" id="_x0000_t202" coordsize="21600,21600" o:spt="202" path="m,l,21600r21600,l21600,xe">
                <v:stroke joinstyle="miter"/>
                <v:path gradientshapeok="t" o:connecttype="rect"/>
              </v:shapetype>
              <v:shape id="Textbox 1" o:spid="_x0000_s1026" type="#_x0000_t202" style="width:252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" fillcolor="#dddcd7" stroked="f">
                <v:textbox inset="0,0,0,0">
                  <w:txbxContent>
                    <w:p w14:paraId="6750AC79" w14:textId="77777777" w:rsidR="004B48DB" w:rsidRDefault="004B48DB">
                      <w:pPr>
                        <w:pStyle w:val="BodyText"/>
                        <w:spacing w:before="1"/>
                        <w:rPr>
                          <w:rFonts w:ascii="Times New Roman"/>
                          <w:color w:val="000000"/>
                          <w:sz w:val="69"/>
                        </w:rPr>
                      </w:pPr>
                    </w:p>
                    <w:p w14:paraId="1CF58164" w14:textId="77777777" w:rsidR="004B48DB" w:rsidRDefault="002B37F9">
                      <w:pPr>
                        <w:spacing w:before="1" w:line="218" w:lineRule="auto"/>
                        <w:ind w:left="241"/>
                        <w:rPr>
                          <w:rFonts w:ascii="Arial"/>
                          <w:b/>
                          <w:color w:val="000000"/>
                          <w:sz w:val="48"/>
                        </w:rPr>
                      </w:pPr>
                      <w:r>
                        <w:rPr>
                          <w:rFonts w:ascii="Arial"/>
                          <w:b/>
                          <w:color w:val="005381"/>
                          <w:sz w:val="48"/>
                        </w:rPr>
                        <w:t xml:space="preserve">Relative Price and Provider Price Variation in the </w:t>
                      </w:r>
                      <w:r>
                        <w:rPr>
                          <w:rFonts w:ascii="Arial"/>
                          <w:b/>
                          <w:color w:val="005381"/>
                          <w:spacing w:val="-2"/>
                          <w:sz w:val="48"/>
                        </w:rPr>
                        <w:t xml:space="preserve">Massachusetts </w:t>
                      </w:r>
                      <w:r>
                        <w:rPr>
                          <w:rFonts w:ascii="Arial"/>
                          <w:b/>
                          <w:color w:val="005381"/>
                          <w:sz w:val="48"/>
                        </w:rPr>
                        <w:t>Commercial</w:t>
                      </w:r>
                      <w:r>
                        <w:rPr>
                          <w:rFonts w:ascii="Arial"/>
                          <w:b/>
                          <w:color w:val="005381"/>
                          <w:spacing w:val="-34"/>
                          <w:sz w:val="48"/>
                        </w:rPr>
                        <w:t xml:space="preserve"> </w:t>
                      </w:r>
                      <w:r>
                        <w:rPr>
                          <w:rFonts w:ascii="Arial"/>
                          <w:b/>
                          <w:color w:val="005381"/>
                          <w:sz w:val="48"/>
                        </w:rPr>
                        <w:t>Market</w:t>
                      </w:r>
                    </w:p>
                    <w:p w14:paraId="11718E3B" w14:textId="77777777" w:rsidR="004B48DB" w:rsidRDefault="004B48DB">
                      <w:pPr>
                        <w:pStyle w:val="BodyText"/>
                        <w:rPr>
                          <w:rFonts w:ascii="Arial"/>
                          <w:b/>
                          <w:color w:val="000000"/>
                          <w:sz w:val="54"/>
                        </w:rPr>
                      </w:pPr>
                    </w:p>
                    <w:p w14:paraId="4C6A2A0D" w14:textId="7448B024" w:rsidR="004B48DB" w:rsidRDefault="002B37F9">
                      <w:pPr>
                        <w:spacing w:before="418"/>
                        <w:ind w:left="241"/>
                        <w:rPr>
                          <w:rFonts w:ascii="Arial"/>
                          <w:color w:val="000000"/>
                          <w:sz w:val="50"/>
                        </w:rPr>
                      </w:pPr>
                      <w:r>
                        <w:rPr>
                          <w:rFonts w:ascii="Arial"/>
                          <w:color w:val="005381"/>
                          <w:spacing w:val="-11"/>
                          <w:sz w:val="50"/>
                        </w:rPr>
                        <w:t>August</w:t>
                      </w:r>
                      <w:r>
                        <w:rPr>
                          <w:rFonts w:ascii="Arial"/>
                          <w:color w:val="005381"/>
                          <w:spacing w:val="-17"/>
                          <w:sz w:val="50"/>
                        </w:rPr>
                        <w:t xml:space="preserve"> </w:t>
                      </w:r>
                      <w:r>
                        <w:rPr>
                          <w:rFonts w:ascii="Arial"/>
                          <w:color w:val="005381"/>
                          <w:spacing w:val="-4"/>
                          <w:sz w:val="50"/>
                        </w:rPr>
                        <w:t>202</w:t>
                      </w:r>
                      <w:r w:rsidR="00217402">
                        <w:rPr>
                          <w:rFonts w:ascii="Arial"/>
                          <w:color w:val="005381"/>
                          <w:spacing w:val="-4"/>
                          <w:sz w:val="50"/>
                        </w:rPr>
                        <w:t>4</w:t>
                      </w:r>
                    </w:p>
                  </w:txbxContent>
                </v:textbox>
                <w10:anchorlock/>
              </v:shape>
            </w:pict>
          </mc:Fallback>
        </mc:AlternateContent>
      </w:r>
    </w:p>
    <w:p w14:paraId="71D6ECA6" w14:textId="77777777" w:rsidR="004B48DB" w:rsidRDefault="002B37F9">
      <w:pPr>
        <w:spacing w:before="138"/>
        <w:ind w:left="2909"/>
        <w:rPr>
          <w:rFonts w:ascii="Arial"/>
          <w:sz w:val="40"/>
        </w:rPr>
      </w:pPr>
      <w:r>
        <w:rPr>
          <w:noProof/>
        </w:rPr>
        <mc:AlternateContent>
          <mc:Choice Requires="wpg">
            <w:drawing>
              <wp:anchor distT="0" distB="0" distL="0" distR="0" simplePos="0" relativeHeight="15729664" behindDoc="0" locked="0" layoutInCell="1" allowOverlap="1" wp14:anchorId="0A8630D6" wp14:editId="590C4421">
                <wp:simplePos x="0" y="0"/>
                <wp:positionH relativeFrom="page">
                  <wp:posOffset>2336800</wp:posOffset>
                </wp:positionH>
                <wp:positionV relativeFrom="paragraph">
                  <wp:posOffset>-3218437</wp:posOffset>
                </wp:positionV>
                <wp:extent cx="19050" cy="3200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 cy="3200400"/>
                          <a:chOff x="0" y="0"/>
                          <a:chExt cx="19050" cy="3200400"/>
                        </a:xfrm>
                      </wpg:grpSpPr>
                      <wps:wsp>
                        <wps:cNvPr id="3" name="Graphic 3"/>
                        <wps:cNvSpPr/>
                        <wps:spPr>
                          <a:xfrm>
                            <a:off x="3175" y="0"/>
                            <a:ext cx="12700" cy="3200400"/>
                          </a:xfrm>
                          <a:custGeom>
                            <a:avLst/>
                            <a:gdLst/>
                            <a:ahLst/>
                            <a:cxnLst/>
                            <a:rect l="l" t="t" r="r" b="b"/>
                            <a:pathLst>
                              <a:path w="12700" h="3200400">
                                <a:moveTo>
                                  <a:pt x="12700" y="0"/>
                                </a:moveTo>
                                <a:lnTo>
                                  <a:pt x="0" y="0"/>
                                </a:lnTo>
                                <a:lnTo>
                                  <a:pt x="0" y="3200399"/>
                                </a:lnTo>
                                <a:lnTo>
                                  <a:pt x="12700" y="3200399"/>
                                </a:lnTo>
                                <a:lnTo>
                                  <a:pt x="12700" y="0"/>
                                </a:lnTo>
                                <a:close/>
                              </a:path>
                            </a:pathLst>
                          </a:custGeom>
                          <a:solidFill>
                            <a:srgbClr val="F7921E"/>
                          </a:solidFill>
                        </wps:spPr>
                        <wps:bodyPr wrap="square" lIns="0" tIns="0" rIns="0" bIns="0" rtlCol="0">
                          <a:prstTxWarp prst="textNoShape">
                            <a:avLst/>
                          </a:prstTxWarp>
                          <a:noAutofit/>
                        </wps:bodyPr>
                      </wps:wsp>
                      <wps:wsp>
                        <wps:cNvPr id="4" name="Graphic 4"/>
                        <wps:cNvSpPr/>
                        <wps:spPr>
                          <a:xfrm>
                            <a:off x="0" y="0"/>
                            <a:ext cx="19050" cy="3200400"/>
                          </a:xfrm>
                          <a:custGeom>
                            <a:avLst/>
                            <a:gdLst/>
                            <a:ahLst/>
                            <a:cxnLst/>
                            <a:rect l="l" t="t" r="r" b="b"/>
                            <a:pathLst>
                              <a:path w="19050" h="3200400">
                                <a:moveTo>
                                  <a:pt x="19050" y="0"/>
                                </a:moveTo>
                                <a:lnTo>
                                  <a:pt x="0" y="0"/>
                                </a:lnTo>
                                <a:lnTo>
                                  <a:pt x="0" y="3200399"/>
                                </a:lnTo>
                                <a:lnTo>
                                  <a:pt x="19050" y="3200399"/>
                                </a:lnTo>
                                <a:lnTo>
                                  <a:pt x="19050" y="0"/>
                                </a:lnTo>
                                <a:close/>
                              </a:path>
                            </a:pathLst>
                          </a:custGeom>
                          <a:solidFill>
                            <a:srgbClr val="F58020"/>
                          </a:solidFill>
                        </wps:spPr>
                        <wps:bodyPr wrap="square" lIns="0" tIns="0" rIns="0" bIns="0" rtlCol="0">
                          <a:prstTxWarp prst="textNoShape">
                            <a:avLst/>
                          </a:prstTxWarp>
                          <a:noAutofit/>
                        </wps:bodyPr>
                      </wps:wsp>
                    </wpg:wgp>
                  </a:graphicData>
                </a:graphic>
              </wp:anchor>
            </w:drawing>
          </mc:Choice>
          <mc:Fallback>
            <w:pict>
              <v:group w14:anchorId="4C605943" id="Group 2" o:spid="_x0000_s1026" style="position:absolute;margin-left:184pt;margin-top:-253.4pt;width:1.5pt;height:252pt;z-index:15729664;mso-wrap-distance-left:0;mso-wrap-distance-right:0;mso-position-horizontal-relative:page" coordsize="19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">
                <v:shape id="Graphic 3" o:spid="_x0000_s1027" style="position:absolute;left:31;width:127;height:32004;visibility:visible;mso-wrap-style:square;v-text-anchor:top" coordsize="127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" path="m12700,l,,,3200399r12700,l12700,xe" fillcolor="#f7921e" stroked="f">
                  <v:path arrowok="t"/>
                </v:shape>
                <v:shape id="Graphic 4" o:spid="_x0000_s1028" style="position:absolute;width:190;height:32004;visibility:visible;mso-wrap-style:square;v-text-anchor:top" coordsize="1905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" path="m19050,l,,,3200399r19050,l19050,xe" fillcolor="#f58020" stroked="f">
                  <v:path arrowok="t"/>
                </v:shape>
                <w10:wrap anchorx="page"/>
              </v:group>
            </w:pict>
          </mc:Fallback>
        </mc:AlternateContent>
      </w:r>
      <w:r>
        <w:rPr>
          <w:noProof/>
        </w:rPr>
        <mc:AlternateContent>
          <mc:Choice Requires="wps">
            <w:drawing>
              <wp:anchor distT="0" distB="0" distL="0" distR="0" simplePos="0" relativeHeight="15730176" behindDoc="0" locked="0" layoutInCell="1" allowOverlap="1" wp14:anchorId="469E7D48" wp14:editId="4938FE16">
                <wp:simplePos x="0" y="0"/>
                <wp:positionH relativeFrom="page">
                  <wp:posOffset>2109104</wp:posOffset>
                </wp:positionH>
                <wp:positionV relativeFrom="paragraph">
                  <wp:posOffset>-3180016</wp:posOffset>
                </wp:positionV>
                <wp:extent cx="189230" cy="31775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3177540"/>
                        </a:xfrm>
                        <a:prstGeom prst="rect">
                          <a:avLst/>
                        </a:prstGeom>
                      </wps:spPr>
                      <wps:txbx>
                        <w:txbxContent>
                          <w:p w14:paraId="57D9DF7A" w14:textId="77777777" w:rsidR="004B48DB" w:rsidRDefault="002B37F9">
                            <w:pPr>
                              <w:spacing w:before="13"/>
                              <w:ind w:left="20"/>
                              <w:rPr>
                                <w:rFonts w:ascii="Arial"/>
                                <w:sz w:val="23"/>
                              </w:rPr>
                            </w:pPr>
                            <w:r>
                              <w:rPr>
                                <w:rFonts w:ascii="Arial"/>
                                <w:color w:val="88898D"/>
                                <w:spacing w:val="14"/>
                                <w:w w:val="70"/>
                                <w:sz w:val="23"/>
                              </w:rPr>
                              <w:t>CENTER</w:t>
                            </w:r>
                            <w:r>
                              <w:rPr>
                                <w:rFonts w:ascii="Arial"/>
                                <w:color w:val="88898D"/>
                                <w:spacing w:val="57"/>
                                <w:sz w:val="23"/>
                              </w:rPr>
                              <w:t xml:space="preserve"> </w:t>
                            </w:r>
                            <w:r>
                              <w:rPr>
                                <w:rFonts w:ascii="Arial"/>
                                <w:color w:val="88898D"/>
                                <w:spacing w:val="9"/>
                                <w:w w:val="70"/>
                                <w:sz w:val="23"/>
                              </w:rPr>
                              <w:t>FOR</w:t>
                            </w:r>
                            <w:r>
                              <w:rPr>
                                <w:rFonts w:ascii="Arial"/>
                                <w:color w:val="88898D"/>
                                <w:spacing w:val="54"/>
                                <w:sz w:val="23"/>
                              </w:rPr>
                              <w:t xml:space="preserve"> </w:t>
                            </w:r>
                            <w:r>
                              <w:rPr>
                                <w:rFonts w:ascii="Arial"/>
                                <w:color w:val="88898D"/>
                                <w:spacing w:val="12"/>
                                <w:w w:val="70"/>
                                <w:sz w:val="23"/>
                              </w:rPr>
                              <w:t>HEALTH</w:t>
                            </w:r>
                            <w:r>
                              <w:rPr>
                                <w:rFonts w:ascii="Arial"/>
                                <w:color w:val="88898D"/>
                                <w:spacing w:val="55"/>
                                <w:sz w:val="23"/>
                              </w:rPr>
                              <w:t xml:space="preserve"> </w:t>
                            </w:r>
                            <w:r>
                              <w:rPr>
                                <w:rFonts w:ascii="Arial"/>
                                <w:color w:val="88898D"/>
                                <w:spacing w:val="16"/>
                                <w:w w:val="70"/>
                                <w:sz w:val="23"/>
                              </w:rPr>
                              <w:t>INFORMATION</w:t>
                            </w:r>
                            <w:r>
                              <w:rPr>
                                <w:rFonts w:ascii="Arial"/>
                                <w:color w:val="88898D"/>
                                <w:spacing w:val="60"/>
                                <w:sz w:val="23"/>
                              </w:rPr>
                              <w:t xml:space="preserve"> </w:t>
                            </w:r>
                            <w:r>
                              <w:rPr>
                                <w:rFonts w:ascii="Arial"/>
                                <w:color w:val="88898D"/>
                                <w:w w:val="70"/>
                                <w:sz w:val="23"/>
                              </w:rPr>
                              <w:t>AND</w:t>
                            </w:r>
                            <w:r>
                              <w:rPr>
                                <w:rFonts w:ascii="Arial"/>
                                <w:color w:val="88898D"/>
                                <w:spacing w:val="55"/>
                                <w:sz w:val="23"/>
                              </w:rPr>
                              <w:t xml:space="preserve"> </w:t>
                            </w:r>
                            <w:r>
                              <w:rPr>
                                <w:rFonts w:ascii="Arial"/>
                                <w:color w:val="88898D"/>
                                <w:spacing w:val="9"/>
                                <w:w w:val="70"/>
                                <w:sz w:val="23"/>
                              </w:rPr>
                              <w:t>ANALYSIS</w:t>
                            </w:r>
                          </w:p>
                        </w:txbxContent>
                      </wps:txbx>
                      <wps:bodyPr vert="vert270" wrap="square" lIns="0" tIns="0" rIns="0" bIns="0" rtlCol="0">
                        <a:noAutofit/>
                      </wps:bodyPr>
                    </wps:wsp>
                  </a:graphicData>
                </a:graphic>
              </wp:anchor>
            </w:drawing>
          </mc:Choice>
          <mc:Fallback>
            <w:pict>
              <v:shape w14:anchorId="469E7D48" id="Textbox 5" o:spid="_x0000_s1027" type="#_x0000_t202" style="position:absolute;left:0;text-align:left;margin-left:166.05pt;margin-top:-250.4pt;width:14.9pt;height:250.2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" filled="f" stroked="f">
                <v:textbox style="layout-flow:vertical;mso-layout-flow-alt:bottom-to-top" inset="0,0,0,0">
                  <w:txbxContent>
                    <w:p w14:paraId="57D9DF7A" w14:textId="77777777" w:rsidR="004B48DB" w:rsidRDefault="002B37F9">
                      <w:pPr>
                        <w:spacing w:before="13"/>
                        <w:ind w:left="20"/>
                        <w:rPr>
                          <w:rFonts w:ascii="Arial"/>
                          <w:sz w:val="23"/>
                        </w:rPr>
                      </w:pPr>
                      <w:r>
                        <w:rPr>
                          <w:rFonts w:ascii="Arial"/>
                          <w:color w:val="88898D"/>
                          <w:spacing w:val="14"/>
                          <w:w w:val="70"/>
                          <w:sz w:val="23"/>
                        </w:rPr>
                        <w:t>CENTER</w:t>
                      </w:r>
                      <w:r>
                        <w:rPr>
                          <w:rFonts w:ascii="Arial"/>
                          <w:color w:val="88898D"/>
                          <w:spacing w:val="57"/>
                          <w:sz w:val="23"/>
                        </w:rPr>
                        <w:t xml:space="preserve"> </w:t>
                      </w:r>
                      <w:r>
                        <w:rPr>
                          <w:rFonts w:ascii="Arial"/>
                          <w:color w:val="88898D"/>
                          <w:spacing w:val="9"/>
                          <w:w w:val="70"/>
                          <w:sz w:val="23"/>
                        </w:rPr>
                        <w:t>FOR</w:t>
                      </w:r>
                      <w:r>
                        <w:rPr>
                          <w:rFonts w:ascii="Arial"/>
                          <w:color w:val="88898D"/>
                          <w:spacing w:val="54"/>
                          <w:sz w:val="23"/>
                        </w:rPr>
                        <w:t xml:space="preserve"> </w:t>
                      </w:r>
                      <w:r>
                        <w:rPr>
                          <w:rFonts w:ascii="Arial"/>
                          <w:color w:val="88898D"/>
                          <w:spacing w:val="12"/>
                          <w:w w:val="70"/>
                          <w:sz w:val="23"/>
                        </w:rPr>
                        <w:t>HEALTH</w:t>
                      </w:r>
                      <w:r>
                        <w:rPr>
                          <w:rFonts w:ascii="Arial"/>
                          <w:color w:val="88898D"/>
                          <w:spacing w:val="55"/>
                          <w:sz w:val="23"/>
                        </w:rPr>
                        <w:t xml:space="preserve"> </w:t>
                      </w:r>
                      <w:r>
                        <w:rPr>
                          <w:rFonts w:ascii="Arial"/>
                          <w:color w:val="88898D"/>
                          <w:spacing w:val="16"/>
                          <w:w w:val="70"/>
                          <w:sz w:val="23"/>
                        </w:rPr>
                        <w:t>INFORMATION</w:t>
                      </w:r>
                      <w:r>
                        <w:rPr>
                          <w:rFonts w:ascii="Arial"/>
                          <w:color w:val="88898D"/>
                          <w:spacing w:val="60"/>
                          <w:sz w:val="23"/>
                        </w:rPr>
                        <w:t xml:space="preserve"> </w:t>
                      </w:r>
                      <w:r>
                        <w:rPr>
                          <w:rFonts w:ascii="Arial"/>
                          <w:color w:val="88898D"/>
                          <w:w w:val="70"/>
                          <w:sz w:val="23"/>
                        </w:rPr>
                        <w:t>AND</w:t>
                      </w:r>
                      <w:r>
                        <w:rPr>
                          <w:rFonts w:ascii="Arial"/>
                          <w:color w:val="88898D"/>
                          <w:spacing w:val="55"/>
                          <w:sz w:val="23"/>
                        </w:rPr>
                        <w:t xml:space="preserve"> </w:t>
                      </w:r>
                      <w:r>
                        <w:rPr>
                          <w:rFonts w:ascii="Arial"/>
                          <w:color w:val="88898D"/>
                          <w:spacing w:val="9"/>
                          <w:w w:val="70"/>
                          <w:sz w:val="23"/>
                        </w:rPr>
                        <w:t>ANALYSIS</w:t>
                      </w:r>
                    </w:p>
                  </w:txbxContent>
                </v:textbox>
                <w10:wrap anchorx="page"/>
              </v:shape>
            </w:pict>
          </mc:Fallback>
        </mc:AlternateContent>
      </w:r>
      <w:r>
        <w:rPr>
          <w:rFonts w:ascii="Arial"/>
          <w:color w:val="88898D"/>
          <w:spacing w:val="-7"/>
          <w:sz w:val="40"/>
        </w:rPr>
        <w:t>Methodology</w:t>
      </w:r>
      <w:r>
        <w:rPr>
          <w:rFonts w:ascii="Arial"/>
          <w:color w:val="88898D"/>
          <w:spacing w:val="69"/>
          <w:sz w:val="40"/>
        </w:rPr>
        <w:t xml:space="preserve"> </w:t>
      </w:r>
      <w:r>
        <w:rPr>
          <w:rFonts w:ascii="Arial"/>
          <w:color w:val="88898D"/>
          <w:spacing w:val="-2"/>
          <w:sz w:val="40"/>
        </w:rPr>
        <w:t>Report</w:t>
      </w:r>
    </w:p>
    <w:p w14:paraId="5D41A20D" w14:textId="77777777" w:rsidR="004B48DB" w:rsidRDefault="004B48DB">
      <w:pPr>
        <w:pStyle w:val="BodyText"/>
        <w:rPr>
          <w:rFonts w:ascii="Arial"/>
          <w:sz w:val="20"/>
        </w:rPr>
      </w:pPr>
    </w:p>
    <w:p w14:paraId="39F2AF67" w14:textId="77777777" w:rsidR="004B48DB" w:rsidRDefault="004B48DB">
      <w:pPr>
        <w:pStyle w:val="BodyText"/>
        <w:rPr>
          <w:rFonts w:ascii="Arial"/>
          <w:sz w:val="20"/>
        </w:rPr>
      </w:pPr>
    </w:p>
    <w:p w14:paraId="2E3FE4BA" w14:textId="77777777" w:rsidR="004B48DB" w:rsidRDefault="004B48DB">
      <w:pPr>
        <w:pStyle w:val="BodyText"/>
        <w:rPr>
          <w:rFonts w:ascii="Arial"/>
          <w:sz w:val="20"/>
        </w:rPr>
      </w:pPr>
    </w:p>
    <w:p w14:paraId="64367308" w14:textId="77777777" w:rsidR="004B48DB" w:rsidRDefault="004B48DB">
      <w:pPr>
        <w:pStyle w:val="BodyText"/>
        <w:rPr>
          <w:rFonts w:ascii="Arial"/>
          <w:sz w:val="20"/>
        </w:rPr>
      </w:pPr>
    </w:p>
    <w:p w14:paraId="17E7F458" w14:textId="77777777" w:rsidR="004B48DB" w:rsidRDefault="004B48DB">
      <w:pPr>
        <w:pStyle w:val="BodyText"/>
        <w:rPr>
          <w:rFonts w:ascii="Arial"/>
          <w:sz w:val="20"/>
        </w:rPr>
      </w:pPr>
    </w:p>
    <w:p w14:paraId="38957FCD" w14:textId="77777777" w:rsidR="004B48DB" w:rsidRDefault="004B48DB">
      <w:pPr>
        <w:pStyle w:val="BodyText"/>
        <w:rPr>
          <w:rFonts w:ascii="Arial"/>
          <w:sz w:val="20"/>
        </w:rPr>
      </w:pPr>
    </w:p>
    <w:p w14:paraId="5A54BF47" w14:textId="77777777" w:rsidR="004B48DB" w:rsidRDefault="004B48DB">
      <w:pPr>
        <w:pStyle w:val="BodyText"/>
        <w:rPr>
          <w:rFonts w:ascii="Arial"/>
          <w:sz w:val="20"/>
        </w:rPr>
      </w:pPr>
    </w:p>
    <w:p w14:paraId="003ADE8A" w14:textId="77777777" w:rsidR="004B48DB" w:rsidRDefault="004B48DB">
      <w:pPr>
        <w:pStyle w:val="BodyText"/>
        <w:rPr>
          <w:rFonts w:ascii="Arial"/>
          <w:sz w:val="20"/>
        </w:rPr>
      </w:pPr>
    </w:p>
    <w:p w14:paraId="6D77FC24" w14:textId="77777777" w:rsidR="004B48DB" w:rsidRDefault="004B48DB">
      <w:pPr>
        <w:pStyle w:val="BodyText"/>
        <w:rPr>
          <w:rFonts w:ascii="Arial"/>
          <w:sz w:val="20"/>
        </w:rPr>
      </w:pPr>
    </w:p>
    <w:p w14:paraId="2F10F122" w14:textId="77777777" w:rsidR="004B48DB" w:rsidRDefault="004B48DB">
      <w:pPr>
        <w:pStyle w:val="BodyText"/>
        <w:rPr>
          <w:rFonts w:ascii="Arial"/>
          <w:sz w:val="20"/>
        </w:rPr>
      </w:pPr>
    </w:p>
    <w:p w14:paraId="37FF778C" w14:textId="77777777" w:rsidR="004B48DB" w:rsidRDefault="004B48DB">
      <w:pPr>
        <w:pStyle w:val="BodyText"/>
        <w:rPr>
          <w:rFonts w:ascii="Arial"/>
          <w:sz w:val="20"/>
        </w:rPr>
      </w:pPr>
    </w:p>
    <w:p w14:paraId="5E9A19AA" w14:textId="77777777" w:rsidR="004B48DB" w:rsidRDefault="004B48DB">
      <w:pPr>
        <w:pStyle w:val="BodyText"/>
        <w:rPr>
          <w:rFonts w:ascii="Arial"/>
          <w:sz w:val="20"/>
        </w:rPr>
      </w:pPr>
    </w:p>
    <w:p w14:paraId="58D7667F" w14:textId="77777777" w:rsidR="004B48DB" w:rsidRDefault="004B48DB">
      <w:pPr>
        <w:pStyle w:val="BodyText"/>
        <w:rPr>
          <w:rFonts w:ascii="Arial"/>
          <w:sz w:val="20"/>
        </w:rPr>
      </w:pPr>
    </w:p>
    <w:p w14:paraId="5A840AE0" w14:textId="77777777" w:rsidR="004B48DB" w:rsidRDefault="002B37F9">
      <w:pPr>
        <w:pStyle w:val="BodyText"/>
        <w:spacing w:before="5"/>
        <w:rPr>
          <w:rFonts w:ascii="Arial"/>
        </w:rPr>
      </w:pPr>
      <w:r>
        <w:rPr>
          <w:noProof/>
        </w:rPr>
        <w:drawing>
          <wp:anchor distT="0" distB="0" distL="0" distR="0" simplePos="0" relativeHeight="487588352" behindDoc="1" locked="0" layoutInCell="1" allowOverlap="1" wp14:anchorId="2A785E0C" wp14:editId="66BCB3D8">
            <wp:simplePos x="0" y="0"/>
            <wp:positionH relativeFrom="page">
              <wp:posOffset>6485890</wp:posOffset>
            </wp:positionH>
            <wp:positionV relativeFrom="paragraph">
              <wp:posOffset>179129</wp:posOffset>
            </wp:positionV>
            <wp:extent cx="700380" cy="70408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00380" cy="704088"/>
                    </a:xfrm>
                    <a:prstGeom prst="rect">
                      <a:avLst/>
                    </a:prstGeom>
                  </pic:spPr>
                </pic:pic>
              </a:graphicData>
            </a:graphic>
          </wp:anchor>
        </w:drawing>
      </w:r>
    </w:p>
    <w:p w14:paraId="16A20D11" w14:textId="77777777" w:rsidR="004B48DB" w:rsidRDefault="004B48DB">
      <w:pPr>
        <w:pStyle w:val="BodyText"/>
        <w:spacing w:before="6"/>
        <w:rPr>
          <w:rFonts w:ascii="Arial"/>
          <w:sz w:val="12"/>
        </w:rPr>
      </w:pPr>
    </w:p>
    <w:p w14:paraId="61DC08E9" w14:textId="77777777" w:rsidR="004B48DB" w:rsidRDefault="002B37F9">
      <w:pPr>
        <w:ind w:right="712"/>
        <w:jc w:val="right"/>
        <w:rPr>
          <w:rFonts w:ascii="Arial"/>
          <w:sz w:val="14"/>
        </w:rPr>
      </w:pPr>
      <w:r>
        <w:rPr>
          <w:rFonts w:ascii="Arial"/>
          <w:color w:val="9C9C9F"/>
          <w:w w:val="75"/>
          <w:sz w:val="14"/>
        </w:rPr>
        <w:t>Publication</w:t>
      </w:r>
      <w:r>
        <w:rPr>
          <w:rFonts w:ascii="Arial"/>
          <w:color w:val="9C9C9F"/>
          <w:spacing w:val="67"/>
          <w:w w:val="150"/>
          <w:sz w:val="14"/>
        </w:rPr>
        <w:t xml:space="preserve"> </w:t>
      </w:r>
      <w:r>
        <w:rPr>
          <w:rFonts w:ascii="Arial"/>
          <w:color w:val="9C9C9F"/>
          <w:w w:val="75"/>
          <w:sz w:val="14"/>
        </w:rPr>
        <w:t>Number</w:t>
      </w:r>
      <w:r>
        <w:rPr>
          <w:rFonts w:ascii="Arial"/>
          <w:color w:val="9C9C9F"/>
          <w:spacing w:val="69"/>
          <w:w w:val="150"/>
          <w:sz w:val="14"/>
        </w:rPr>
        <w:t xml:space="preserve"> </w:t>
      </w:r>
      <w:r>
        <w:rPr>
          <w:rFonts w:ascii="Arial"/>
          <w:color w:val="9C9C9F"/>
          <w:w w:val="75"/>
          <w:sz w:val="14"/>
        </w:rPr>
        <w:t>21-176-CHIA-</w:t>
      </w:r>
      <w:r>
        <w:rPr>
          <w:rFonts w:ascii="Arial"/>
          <w:color w:val="9C9C9F"/>
          <w:spacing w:val="-5"/>
          <w:w w:val="75"/>
          <w:sz w:val="14"/>
        </w:rPr>
        <w:t>03</w:t>
      </w:r>
    </w:p>
    <w:p w14:paraId="514EB446" w14:textId="77777777" w:rsidR="004B48DB" w:rsidRDefault="004B48DB">
      <w:pPr>
        <w:jc w:val="right"/>
        <w:rPr>
          <w:rFonts w:ascii="Arial"/>
          <w:sz w:val="14"/>
        </w:rPr>
        <w:sectPr w:rsidR="004B48DB">
          <w:type w:val="continuous"/>
          <w:pgSz w:w="12240" w:h="15840"/>
          <w:pgMar w:top="1820" w:right="200" w:bottom="280" w:left="1220" w:header="720" w:footer="720" w:gutter="0"/>
          <w:cols w:space="720"/>
        </w:sectPr>
      </w:pPr>
    </w:p>
    <w:p w14:paraId="5366D545" w14:textId="77777777" w:rsidR="004B48DB" w:rsidRDefault="004B48DB">
      <w:pPr>
        <w:pStyle w:val="BodyText"/>
        <w:rPr>
          <w:rFonts w:ascii="Arial"/>
          <w:sz w:val="20"/>
        </w:rPr>
      </w:pPr>
    </w:p>
    <w:p w14:paraId="2B108ADD" w14:textId="77777777" w:rsidR="004B48DB" w:rsidRDefault="004B48DB">
      <w:pPr>
        <w:pStyle w:val="BodyText"/>
        <w:rPr>
          <w:rFonts w:ascii="Arial"/>
          <w:sz w:val="20"/>
        </w:rPr>
      </w:pPr>
    </w:p>
    <w:p w14:paraId="34AC0F1C" w14:textId="77777777" w:rsidR="004B48DB" w:rsidRDefault="002B37F9">
      <w:pPr>
        <w:spacing w:before="237"/>
        <w:ind w:left="220"/>
        <w:rPr>
          <w:sz w:val="40"/>
        </w:rPr>
      </w:pPr>
      <w:r>
        <w:rPr>
          <w:color w:val="07406C"/>
          <w:sz w:val="40"/>
        </w:rPr>
        <w:t>Relative</w:t>
      </w:r>
      <w:r>
        <w:rPr>
          <w:color w:val="07406C"/>
          <w:spacing w:val="-11"/>
          <w:sz w:val="40"/>
        </w:rPr>
        <w:t xml:space="preserve"> </w:t>
      </w:r>
      <w:r>
        <w:rPr>
          <w:color w:val="07406C"/>
          <w:sz w:val="40"/>
        </w:rPr>
        <w:t>Price</w:t>
      </w:r>
      <w:r>
        <w:rPr>
          <w:color w:val="07406C"/>
          <w:spacing w:val="-10"/>
          <w:sz w:val="40"/>
        </w:rPr>
        <w:t xml:space="preserve"> </w:t>
      </w:r>
      <w:r>
        <w:rPr>
          <w:color w:val="07406C"/>
          <w:sz w:val="40"/>
        </w:rPr>
        <w:t>and</w:t>
      </w:r>
      <w:r>
        <w:rPr>
          <w:color w:val="07406C"/>
          <w:spacing w:val="-7"/>
          <w:sz w:val="40"/>
        </w:rPr>
        <w:t xml:space="preserve"> </w:t>
      </w:r>
      <w:r>
        <w:rPr>
          <w:color w:val="07406C"/>
          <w:sz w:val="40"/>
        </w:rPr>
        <w:t>Provider</w:t>
      </w:r>
      <w:r>
        <w:rPr>
          <w:color w:val="07406C"/>
          <w:spacing w:val="-8"/>
          <w:sz w:val="40"/>
        </w:rPr>
        <w:t xml:space="preserve"> </w:t>
      </w:r>
      <w:r>
        <w:rPr>
          <w:color w:val="07406C"/>
          <w:sz w:val="40"/>
        </w:rPr>
        <w:t>Price</w:t>
      </w:r>
      <w:r>
        <w:rPr>
          <w:color w:val="07406C"/>
          <w:spacing w:val="-8"/>
          <w:sz w:val="40"/>
        </w:rPr>
        <w:t xml:space="preserve"> </w:t>
      </w:r>
      <w:r>
        <w:rPr>
          <w:color w:val="07406C"/>
          <w:spacing w:val="-2"/>
          <w:sz w:val="40"/>
        </w:rPr>
        <w:t>Variation</w:t>
      </w:r>
    </w:p>
    <w:p w14:paraId="47CC824F" w14:textId="2A2C6F8E" w:rsidR="004B48DB" w:rsidRDefault="002B37F9">
      <w:pPr>
        <w:spacing w:before="75"/>
        <w:ind w:left="220"/>
        <w:rPr>
          <w:sz w:val="40"/>
        </w:rPr>
      </w:pPr>
      <w:r>
        <w:rPr>
          <w:color w:val="07406C"/>
          <w:sz w:val="40"/>
        </w:rPr>
        <w:t>in</w:t>
      </w:r>
      <w:r>
        <w:rPr>
          <w:color w:val="07406C"/>
          <w:spacing w:val="-13"/>
          <w:sz w:val="40"/>
        </w:rPr>
        <w:t xml:space="preserve"> </w:t>
      </w:r>
      <w:r>
        <w:rPr>
          <w:color w:val="07406C"/>
          <w:sz w:val="40"/>
        </w:rPr>
        <w:t>the</w:t>
      </w:r>
      <w:r>
        <w:rPr>
          <w:color w:val="07406C"/>
          <w:spacing w:val="-10"/>
          <w:sz w:val="40"/>
        </w:rPr>
        <w:t xml:space="preserve"> </w:t>
      </w:r>
      <w:r>
        <w:rPr>
          <w:color w:val="07406C"/>
          <w:sz w:val="40"/>
        </w:rPr>
        <w:t>Massachusetts</w:t>
      </w:r>
      <w:r>
        <w:rPr>
          <w:color w:val="07406C"/>
          <w:spacing w:val="-9"/>
          <w:sz w:val="40"/>
        </w:rPr>
        <w:t xml:space="preserve"> </w:t>
      </w:r>
      <w:r>
        <w:rPr>
          <w:color w:val="07406C"/>
          <w:sz w:val="40"/>
        </w:rPr>
        <w:t>Commercial</w:t>
      </w:r>
      <w:r>
        <w:rPr>
          <w:color w:val="07406C"/>
          <w:spacing w:val="-12"/>
          <w:sz w:val="40"/>
        </w:rPr>
        <w:t xml:space="preserve"> </w:t>
      </w:r>
      <w:r>
        <w:rPr>
          <w:color w:val="07406C"/>
          <w:sz w:val="40"/>
        </w:rPr>
        <w:t>Market</w:t>
      </w:r>
      <w:r>
        <w:rPr>
          <w:color w:val="07406C"/>
          <w:spacing w:val="-11"/>
          <w:sz w:val="40"/>
        </w:rPr>
        <w:t xml:space="preserve"> </w:t>
      </w:r>
      <w:r>
        <w:rPr>
          <w:color w:val="07406C"/>
          <w:sz w:val="40"/>
        </w:rPr>
        <w:t>(August</w:t>
      </w:r>
      <w:r>
        <w:rPr>
          <w:color w:val="07406C"/>
          <w:spacing w:val="-11"/>
          <w:sz w:val="40"/>
        </w:rPr>
        <w:t xml:space="preserve"> </w:t>
      </w:r>
      <w:r>
        <w:rPr>
          <w:color w:val="07406C"/>
          <w:spacing w:val="-2"/>
          <w:sz w:val="40"/>
        </w:rPr>
        <w:t>202</w:t>
      </w:r>
      <w:r w:rsidR="00E06F9A">
        <w:rPr>
          <w:color w:val="07406C"/>
          <w:spacing w:val="-2"/>
          <w:sz w:val="40"/>
        </w:rPr>
        <w:t>4</w:t>
      </w:r>
      <w:r>
        <w:rPr>
          <w:color w:val="07406C"/>
          <w:spacing w:val="-2"/>
          <w:sz w:val="40"/>
        </w:rPr>
        <w:t>)</w:t>
      </w:r>
    </w:p>
    <w:p w14:paraId="0BAFE213" w14:textId="77777777" w:rsidR="004B48DB" w:rsidRDefault="002B37F9">
      <w:pPr>
        <w:pStyle w:val="Heading2"/>
      </w:pPr>
      <w:r>
        <w:rPr>
          <w:color w:val="F47D17"/>
        </w:rPr>
        <w:t>METHODOLOGY</w:t>
      </w:r>
      <w:r>
        <w:rPr>
          <w:color w:val="F47D17"/>
          <w:spacing w:val="-13"/>
        </w:rPr>
        <w:t xml:space="preserve"> </w:t>
      </w:r>
      <w:r>
        <w:rPr>
          <w:color w:val="F47D17"/>
          <w:spacing w:val="-2"/>
        </w:rPr>
        <w:t>REPORT</w:t>
      </w:r>
    </w:p>
    <w:p w14:paraId="7580B06A" w14:textId="77777777" w:rsidR="004B48DB" w:rsidRDefault="004B48DB">
      <w:pPr>
        <w:pStyle w:val="BodyText"/>
        <w:rPr>
          <w:b/>
          <w:sz w:val="32"/>
        </w:rPr>
      </w:pPr>
    </w:p>
    <w:p w14:paraId="64FCD794" w14:textId="77777777" w:rsidR="004B48DB" w:rsidRDefault="004B48DB">
      <w:pPr>
        <w:pStyle w:val="BodyText"/>
        <w:rPr>
          <w:b/>
          <w:sz w:val="32"/>
        </w:rPr>
      </w:pPr>
    </w:p>
    <w:p w14:paraId="52E73962" w14:textId="77777777" w:rsidR="004B48DB" w:rsidRDefault="004B48DB">
      <w:pPr>
        <w:pStyle w:val="BodyText"/>
        <w:rPr>
          <w:b/>
          <w:sz w:val="32"/>
        </w:rPr>
      </w:pPr>
    </w:p>
    <w:p w14:paraId="0B913EAB" w14:textId="77777777" w:rsidR="004B48DB" w:rsidRDefault="004B48DB">
      <w:pPr>
        <w:pStyle w:val="BodyText"/>
        <w:spacing w:before="3"/>
        <w:rPr>
          <w:b/>
          <w:sz w:val="39"/>
        </w:rPr>
      </w:pPr>
    </w:p>
    <w:p w14:paraId="5E1DE655" w14:textId="77777777" w:rsidR="004B48DB" w:rsidRDefault="002B37F9">
      <w:pPr>
        <w:ind w:left="220"/>
        <w:rPr>
          <w:sz w:val="40"/>
        </w:rPr>
      </w:pPr>
      <w:r>
        <w:rPr>
          <w:color w:val="355E91"/>
          <w:sz w:val="40"/>
        </w:rPr>
        <w:t>Table</w:t>
      </w:r>
      <w:r>
        <w:rPr>
          <w:color w:val="355E91"/>
          <w:spacing w:val="-7"/>
          <w:sz w:val="40"/>
        </w:rPr>
        <w:t xml:space="preserve"> </w:t>
      </w:r>
      <w:r>
        <w:rPr>
          <w:color w:val="355E91"/>
          <w:sz w:val="40"/>
        </w:rPr>
        <w:t>of</w:t>
      </w:r>
      <w:r>
        <w:rPr>
          <w:color w:val="355E91"/>
          <w:spacing w:val="-5"/>
          <w:sz w:val="40"/>
        </w:rPr>
        <w:t xml:space="preserve"> </w:t>
      </w:r>
      <w:r>
        <w:rPr>
          <w:color w:val="355E91"/>
          <w:spacing w:val="-2"/>
          <w:sz w:val="40"/>
        </w:rPr>
        <w:t>Contents</w:t>
      </w:r>
    </w:p>
    <w:sdt>
      <w:sdtPr>
        <w:id w:val="-1392650953"/>
        <w:docPartObj>
          <w:docPartGallery w:val="Table of Contents"/>
          <w:docPartUnique/>
        </w:docPartObj>
      </w:sdtPr>
      <w:sdtEndPr/>
      <w:sdtContent>
        <w:p w14:paraId="3C1A3E45" w14:textId="77777777" w:rsidR="004B48DB" w:rsidRDefault="002B37F9">
          <w:pPr>
            <w:pStyle w:val="TOC1"/>
            <w:tabs>
              <w:tab w:val="right" w:leader="dot" w:pos="9577"/>
            </w:tabs>
            <w:spacing w:before="579"/>
            <w:rPr>
              <w:b/>
            </w:rPr>
          </w:pPr>
          <w:r>
            <w:fldChar w:fldCharType="begin"/>
          </w:r>
          <w:r>
            <w:instrText xml:space="preserve">TOC \o "1-1" \h \z \u </w:instrText>
          </w:r>
          <w:r>
            <w:fldChar w:fldCharType="separate"/>
          </w:r>
          <w:hyperlink w:anchor="_bookmark0" w:history="1">
            <w:r>
              <w:rPr>
                <w:color w:val="3E3E3E"/>
                <w:spacing w:val="-2"/>
              </w:rPr>
              <w:t>Introduction</w:t>
            </w:r>
            <w:r>
              <w:rPr>
                <w:color w:val="3E3E3E"/>
              </w:rPr>
              <w:tab/>
            </w:r>
            <w:r>
              <w:rPr>
                <w:b/>
                <w:color w:val="F47D17"/>
                <w:spacing w:val="-10"/>
              </w:rPr>
              <w:t>1</w:t>
            </w:r>
          </w:hyperlink>
        </w:p>
        <w:p w14:paraId="55D3AC6A" w14:textId="77777777" w:rsidR="004B48DB" w:rsidRDefault="00387CA0">
          <w:pPr>
            <w:pStyle w:val="TOC1"/>
            <w:tabs>
              <w:tab w:val="right" w:leader="dot" w:pos="9577"/>
            </w:tabs>
            <w:rPr>
              <w:b/>
            </w:rPr>
          </w:pPr>
          <w:hyperlink w:anchor="_bookmark1" w:history="1">
            <w:r w:rsidR="002B37F9">
              <w:rPr>
                <w:color w:val="3E3E3E"/>
              </w:rPr>
              <w:t>Data</w:t>
            </w:r>
            <w:r w:rsidR="002B37F9">
              <w:rPr>
                <w:color w:val="3E3E3E"/>
                <w:spacing w:val="-6"/>
              </w:rPr>
              <w:t xml:space="preserve"> </w:t>
            </w:r>
            <w:r w:rsidR="002B37F9">
              <w:rPr>
                <w:color w:val="3E3E3E"/>
                <w:spacing w:val="-2"/>
              </w:rPr>
              <w:t>Collection</w:t>
            </w:r>
            <w:r w:rsidR="002B37F9">
              <w:rPr>
                <w:color w:val="3E3E3E"/>
              </w:rPr>
              <w:tab/>
            </w:r>
            <w:r w:rsidR="002B37F9">
              <w:rPr>
                <w:b/>
                <w:color w:val="F47D17"/>
                <w:spacing w:val="-10"/>
              </w:rPr>
              <w:t>2</w:t>
            </w:r>
          </w:hyperlink>
        </w:p>
        <w:p w14:paraId="348A460F" w14:textId="77777777" w:rsidR="004B48DB" w:rsidRDefault="00387CA0">
          <w:pPr>
            <w:pStyle w:val="TOC1"/>
            <w:tabs>
              <w:tab w:val="right" w:leader="dot" w:pos="9577"/>
            </w:tabs>
            <w:spacing w:before="241"/>
            <w:rPr>
              <w:b/>
            </w:rPr>
          </w:pPr>
          <w:hyperlink w:anchor="_bookmark2" w:history="1">
            <w:r w:rsidR="002B37F9">
              <w:rPr>
                <w:color w:val="3E3E3E"/>
              </w:rPr>
              <w:t>Data</w:t>
            </w:r>
            <w:r w:rsidR="002B37F9">
              <w:rPr>
                <w:color w:val="3E3E3E"/>
                <w:spacing w:val="-4"/>
              </w:rPr>
              <w:t xml:space="preserve"> </w:t>
            </w:r>
            <w:r w:rsidR="002B37F9">
              <w:rPr>
                <w:color w:val="3E3E3E"/>
              </w:rPr>
              <w:t>and</w:t>
            </w:r>
            <w:r w:rsidR="002B37F9">
              <w:rPr>
                <w:color w:val="3E3E3E"/>
                <w:spacing w:val="-2"/>
              </w:rPr>
              <w:t xml:space="preserve"> Methodology</w:t>
            </w:r>
            <w:r w:rsidR="002B37F9">
              <w:rPr>
                <w:color w:val="3E3E3E"/>
              </w:rPr>
              <w:tab/>
            </w:r>
            <w:r w:rsidR="002B37F9">
              <w:rPr>
                <w:b/>
                <w:color w:val="F47D17"/>
                <w:spacing w:val="-10"/>
              </w:rPr>
              <w:t>2</w:t>
            </w:r>
          </w:hyperlink>
        </w:p>
        <w:p w14:paraId="37AE8857" w14:textId="77777777" w:rsidR="004B48DB" w:rsidRDefault="00387CA0">
          <w:pPr>
            <w:pStyle w:val="TOC1"/>
            <w:tabs>
              <w:tab w:val="right" w:leader="dot" w:pos="9577"/>
            </w:tabs>
            <w:rPr>
              <w:b/>
            </w:rPr>
          </w:pPr>
          <w:hyperlink w:anchor="_bookmark3" w:history="1">
            <w:r w:rsidR="002B37F9">
              <w:rPr>
                <w:color w:val="3E3E3E"/>
                <w:spacing w:val="-2"/>
              </w:rPr>
              <w:t>Limitations</w:t>
            </w:r>
            <w:r w:rsidR="002B37F9">
              <w:rPr>
                <w:color w:val="3E3E3E"/>
              </w:rPr>
              <w:tab/>
            </w:r>
            <w:r w:rsidR="002B37F9">
              <w:rPr>
                <w:b/>
                <w:color w:val="F47D17"/>
                <w:spacing w:val="-10"/>
              </w:rPr>
              <w:t>4</w:t>
            </w:r>
          </w:hyperlink>
        </w:p>
        <w:p w14:paraId="3DB131BF" w14:textId="77777777" w:rsidR="004B48DB" w:rsidRDefault="00387CA0">
          <w:pPr>
            <w:pStyle w:val="TOC1"/>
            <w:tabs>
              <w:tab w:val="right" w:leader="dot" w:pos="9577"/>
            </w:tabs>
            <w:rPr>
              <w:b/>
            </w:rPr>
          </w:pPr>
          <w:hyperlink w:anchor="_bookmark4" w:history="1">
            <w:r w:rsidR="002B37F9">
              <w:rPr>
                <w:color w:val="3E3E3E"/>
              </w:rPr>
              <w:t>Hospital</w:t>
            </w:r>
            <w:r w:rsidR="002B37F9">
              <w:rPr>
                <w:color w:val="3E3E3E"/>
                <w:spacing w:val="-10"/>
              </w:rPr>
              <w:t xml:space="preserve"> </w:t>
            </w:r>
            <w:r w:rsidR="002B37F9">
              <w:rPr>
                <w:color w:val="3E3E3E"/>
                <w:spacing w:val="-5"/>
              </w:rPr>
              <w:t>RP</w:t>
            </w:r>
            <w:r w:rsidR="002B37F9">
              <w:rPr>
                <w:color w:val="3E3E3E"/>
              </w:rPr>
              <w:tab/>
            </w:r>
            <w:r w:rsidR="002B37F9">
              <w:rPr>
                <w:b/>
                <w:color w:val="F47D17"/>
                <w:spacing w:val="-10"/>
              </w:rPr>
              <w:t>6</w:t>
            </w:r>
          </w:hyperlink>
        </w:p>
        <w:p w14:paraId="51CE3272" w14:textId="77777777" w:rsidR="004B48DB" w:rsidRDefault="00387CA0">
          <w:pPr>
            <w:pStyle w:val="TOC1"/>
            <w:tabs>
              <w:tab w:val="right" w:leader="dot" w:pos="9569"/>
            </w:tabs>
            <w:spacing w:before="241"/>
            <w:rPr>
              <w:b/>
            </w:rPr>
          </w:pPr>
          <w:hyperlink w:anchor="_bookmark6" w:history="1">
            <w:r w:rsidR="002B37F9">
              <w:rPr>
                <w:color w:val="3E3E3E"/>
              </w:rPr>
              <w:t>Physician</w:t>
            </w:r>
            <w:r w:rsidR="002B37F9">
              <w:rPr>
                <w:color w:val="3E3E3E"/>
                <w:spacing w:val="-11"/>
              </w:rPr>
              <w:t xml:space="preserve"> </w:t>
            </w:r>
            <w:r w:rsidR="002B37F9">
              <w:rPr>
                <w:color w:val="3E3E3E"/>
                <w:spacing w:val="-2"/>
              </w:rPr>
              <w:t>Group</w:t>
            </w:r>
            <w:r w:rsidR="002B37F9">
              <w:rPr>
                <w:color w:val="3E3E3E"/>
              </w:rPr>
              <w:tab/>
            </w:r>
            <w:r w:rsidR="002B37F9">
              <w:rPr>
                <w:b/>
                <w:color w:val="F47D17"/>
                <w:spacing w:val="-7"/>
              </w:rPr>
              <w:t>19</w:t>
            </w:r>
          </w:hyperlink>
        </w:p>
        <w:p w14:paraId="6E7212E2" w14:textId="77777777" w:rsidR="004B48DB" w:rsidRDefault="00387CA0">
          <w:pPr>
            <w:pStyle w:val="TOC1"/>
            <w:tabs>
              <w:tab w:val="right" w:leader="dot" w:pos="9569"/>
            </w:tabs>
            <w:rPr>
              <w:b/>
            </w:rPr>
          </w:pPr>
          <w:hyperlink w:anchor="_bookmark7" w:history="1">
            <w:r w:rsidR="002B37F9">
              <w:rPr>
                <w:color w:val="3E3E3E"/>
              </w:rPr>
              <w:t>Other</w:t>
            </w:r>
            <w:r w:rsidR="002B37F9">
              <w:rPr>
                <w:color w:val="3E3E3E"/>
                <w:spacing w:val="-4"/>
              </w:rPr>
              <w:t xml:space="preserve"> </w:t>
            </w:r>
            <w:r w:rsidR="002B37F9">
              <w:rPr>
                <w:color w:val="3E3E3E"/>
                <w:spacing w:val="-2"/>
              </w:rPr>
              <w:t>Provider</w:t>
            </w:r>
            <w:r w:rsidR="002B37F9">
              <w:rPr>
                <w:color w:val="3E3E3E"/>
              </w:rPr>
              <w:tab/>
            </w:r>
            <w:r w:rsidR="002B37F9">
              <w:rPr>
                <w:b/>
                <w:color w:val="F47D17"/>
                <w:spacing w:val="-5"/>
              </w:rPr>
              <w:t>21</w:t>
            </w:r>
          </w:hyperlink>
        </w:p>
        <w:p w14:paraId="294B4F48" w14:textId="77777777" w:rsidR="004B48DB" w:rsidRDefault="00387CA0">
          <w:pPr>
            <w:pStyle w:val="TOC1"/>
            <w:tabs>
              <w:tab w:val="right" w:leader="dot" w:pos="9569"/>
            </w:tabs>
            <w:rPr>
              <w:b/>
            </w:rPr>
          </w:pPr>
          <w:hyperlink w:anchor="_bookmark8" w:history="1">
            <w:r w:rsidR="002B37F9">
              <w:rPr>
                <w:color w:val="3E3E3E"/>
                <w:spacing w:val="-2"/>
              </w:rPr>
              <w:t>Conclusion</w:t>
            </w:r>
            <w:r w:rsidR="002B37F9">
              <w:rPr>
                <w:color w:val="3E3E3E"/>
              </w:rPr>
              <w:tab/>
            </w:r>
            <w:r w:rsidR="002B37F9">
              <w:rPr>
                <w:b/>
                <w:color w:val="F47D17"/>
                <w:spacing w:val="-5"/>
              </w:rPr>
              <w:t>23</w:t>
            </w:r>
          </w:hyperlink>
        </w:p>
        <w:p w14:paraId="492D3547" w14:textId="77777777" w:rsidR="004B48DB" w:rsidRDefault="002B37F9">
          <w:r>
            <w:fldChar w:fldCharType="end"/>
          </w:r>
        </w:p>
      </w:sdtContent>
    </w:sdt>
    <w:p w14:paraId="6661C081" w14:textId="77777777" w:rsidR="004B48DB" w:rsidRDefault="004B48DB">
      <w:pPr>
        <w:sectPr w:rsidR="004B48DB">
          <w:headerReference w:type="default" r:id="rId8"/>
          <w:footerReference w:type="default" r:id="rId9"/>
          <w:pgSz w:w="12240" w:h="15840"/>
          <w:pgMar w:top="1240" w:right="200" w:bottom="1140" w:left="1220" w:header="890" w:footer="957" w:gutter="0"/>
          <w:cols w:space="720"/>
        </w:sectPr>
      </w:pPr>
    </w:p>
    <w:p w14:paraId="4F22FB4A" w14:textId="77777777" w:rsidR="004B48DB" w:rsidRDefault="002B37F9">
      <w:pPr>
        <w:pStyle w:val="Heading1"/>
      </w:pPr>
      <w:bookmarkStart w:id="0" w:name="_bookmark0"/>
      <w:bookmarkEnd w:id="0"/>
      <w:r>
        <w:rPr>
          <w:color w:val="1E477B"/>
          <w:spacing w:val="-2"/>
        </w:rPr>
        <w:lastRenderedPageBreak/>
        <w:t>Introduction</w:t>
      </w:r>
    </w:p>
    <w:p w14:paraId="0C0F2B57" w14:textId="77777777" w:rsidR="004B48DB" w:rsidRDefault="002B37F9">
      <w:pPr>
        <w:pStyle w:val="BodyText"/>
        <w:spacing w:before="272" w:line="292" w:lineRule="auto"/>
        <w:ind w:left="220" w:right="1337"/>
      </w:pPr>
      <w:r>
        <w:rPr>
          <w:color w:val="3E3E3E"/>
        </w:rPr>
        <w:t>Relative</w:t>
      </w:r>
      <w:r>
        <w:rPr>
          <w:color w:val="3E3E3E"/>
          <w:spacing w:val="-4"/>
        </w:rPr>
        <w:t xml:space="preserve"> </w:t>
      </w:r>
      <w:r>
        <w:rPr>
          <w:color w:val="3E3E3E"/>
        </w:rPr>
        <w:t>price</w:t>
      </w:r>
      <w:r>
        <w:rPr>
          <w:color w:val="3E3E3E"/>
          <w:spacing w:val="-2"/>
        </w:rPr>
        <w:t xml:space="preserve"> </w:t>
      </w:r>
      <w:r>
        <w:rPr>
          <w:color w:val="3E3E3E"/>
        </w:rPr>
        <w:t>(RP)</w:t>
      </w:r>
      <w:r>
        <w:rPr>
          <w:color w:val="3E3E3E"/>
          <w:spacing w:val="-3"/>
        </w:rPr>
        <w:t xml:space="preserve"> </w:t>
      </w:r>
      <w:r>
        <w:rPr>
          <w:color w:val="3E3E3E"/>
        </w:rPr>
        <w:t>is a</w:t>
      </w:r>
      <w:r>
        <w:rPr>
          <w:color w:val="3E3E3E"/>
          <w:spacing w:val="-5"/>
        </w:rPr>
        <w:t xml:space="preserve"> </w:t>
      </w:r>
      <w:r>
        <w:rPr>
          <w:color w:val="3E3E3E"/>
        </w:rPr>
        <w:t>calculated,</w:t>
      </w:r>
      <w:r>
        <w:rPr>
          <w:color w:val="3E3E3E"/>
          <w:spacing w:val="-1"/>
        </w:rPr>
        <w:t xml:space="preserve"> </w:t>
      </w:r>
      <w:r>
        <w:rPr>
          <w:color w:val="3E3E3E"/>
        </w:rPr>
        <w:t>aggregate</w:t>
      </w:r>
      <w:r>
        <w:rPr>
          <w:color w:val="3E3E3E"/>
          <w:spacing w:val="-4"/>
        </w:rPr>
        <w:t xml:space="preserve"> </w:t>
      </w:r>
      <w:r>
        <w:rPr>
          <w:color w:val="3E3E3E"/>
        </w:rPr>
        <w:t>measure</w:t>
      </w:r>
      <w:r>
        <w:rPr>
          <w:color w:val="3E3E3E"/>
          <w:spacing w:val="-2"/>
        </w:rPr>
        <w:t xml:space="preserve"> </w:t>
      </w:r>
      <w:r>
        <w:rPr>
          <w:color w:val="3E3E3E"/>
        </w:rPr>
        <w:t>used</w:t>
      </w:r>
      <w:r>
        <w:rPr>
          <w:color w:val="3E3E3E"/>
          <w:spacing w:val="-2"/>
        </w:rPr>
        <w:t xml:space="preserve"> </w:t>
      </w:r>
      <w:r>
        <w:rPr>
          <w:color w:val="3E3E3E"/>
        </w:rPr>
        <w:t>to</w:t>
      </w:r>
      <w:r>
        <w:rPr>
          <w:color w:val="3E3E3E"/>
          <w:spacing w:val="-2"/>
        </w:rPr>
        <w:t xml:space="preserve"> </w:t>
      </w:r>
      <w:r>
        <w:rPr>
          <w:color w:val="3E3E3E"/>
        </w:rPr>
        <w:t>evaluate</w:t>
      </w:r>
      <w:r>
        <w:rPr>
          <w:color w:val="3E3E3E"/>
          <w:spacing w:val="-4"/>
        </w:rPr>
        <w:t xml:space="preserve"> </w:t>
      </w:r>
      <w:r>
        <w:rPr>
          <w:color w:val="3E3E3E"/>
        </w:rPr>
        <w:t>variation</w:t>
      </w:r>
      <w:r>
        <w:rPr>
          <w:color w:val="3E3E3E"/>
          <w:spacing w:val="-4"/>
        </w:rPr>
        <w:t xml:space="preserve"> </w:t>
      </w:r>
      <w:r>
        <w:rPr>
          <w:color w:val="3E3E3E"/>
        </w:rPr>
        <w:t>in</w:t>
      </w:r>
      <w:r>
        <w:rPr>
          <w:color w:val="3E3E3E"/>
          <w:spacing w:val="-2"/>
        </w:rPr>
        <w:t xml:space="preserve"> </w:t>
      </w:r>
      <w:r>
        <w:rPr>
          <w:color w:val="3E3E3E"/>
        </w:rPr>
        <w:t>health</w:t>
      </w:r>
      <w:r>
        <w:rPr>
          <w:color w:val="3E3E3E"/>
          <w:spacing w:val="-2"/>
        </w:rPr>
        <w:t xml:space="preserve"> </w:t>
      </w:r>
      <w:r>
        <w:rPr>
          <w:color w:val="3E3E3E"/>
        </w:rPr>
        <w:t>care</w:t>
      </w:r>
      <w:r>
        <w:rPr>
          <w:color w:val="3E3E3E"/>
          <w:spacing w:val="-1"/>
        </w:rPr>
        <w:t xml:space="preserve"> </w:t>
      </w:r>
      <w:r>
        <w:rPr>
          <w:color w:val="3E3E3E"/>
        </w:rPr>
        <w:t>provider</w:t>
      </w:r>
      <w:r>
        <w:rPr>
          <w:color w:val="3E3E3E"/>
          <w:spacing w:val="-2"/>
        </w:rPr>
        <w:t xml:space="preserve"> </w:t>
      </w:r>
      <w:r>
        <w:rPr>
          <w:color w:val="3E3E3E"/>
        </w:rPr>
        <w:t>prices.</w:t>
      </w:r>
      <w:r>
        <w:rPr>
          <w:color w:val="3E3E3E"/>
          <w:spacing w:val="-2"/>
        </w:rPr>
        <w:t xml:space="preserve"> </w:t>
      </w:r>
      <w:r>
        <w:rPr>
          <w:color w:val="3E3E3E"/>
        </w:rPr>
        <w:t>The Center</w:t>
      </w:r>
      <w:r>
        <w:rPr>
          <w:color w:val="3E3E3E"/>
          <w:spacing w:val="-5"/>
        </w:rPr>
        <w:t xml:space="preserve"> </w:t>
      </w:r>
      <w:r>
        <w:rPr>
          <w:color w:val="3E3E3E"/>
        </w:rPr>
        <w:t>for</w:t>
      </w:r>
      <w:r>
        <w:rPr>
          <w:color w:val="3E3E3E"/>
          <w:spacing w:val="-5"/>
        </w:rPr>
        <w:t xml:space="preserve"> </w:t>
      </w:r>
      <w:r>
        <w:rPr>
          <w:color w:val="3E3E3E"/>
        </w:rPr>
        <w:t>Health</w:t>
      </w:r>
      <w:r>
        <w:rPr>
          <w:color w:val="3E3E3E"/>
          <w:spacing w:val="-4"/>
        </w:rPr>
        <w:t xml:space="preserve"> </w:t>
      </w:r>
      <w:r>
        <w:rPr>
          <w:color w:val="3E3E3E"/>
        </w:rPr>
        <w:t>Information</w:t>
      </w:r>
      <w:r>
        <w:rPr>
          <w:color w:val="3E3E3E"/>
          <w:spacing w:val="-8"/>
        </w:rPr>
        <w:t xml:space="preserve"> </w:t>
      </w:r>
      <w:r>
        <w:rPr>
          <w:color w:val="3E3E3E"/>
        </w:rPr>
        <w:t>and</w:t>
      </w:r>
      <w:r>
        <w:rPr>
          <w:color w:val="3E3E3E"/>
          <w:spacing w:val="-5"/>
        </w:rPr>
        <w:t xml:space="preserve"> </w:t>
      </w:r>
      <w:r>
        <w:rPr>
          <w:color w:val="3E3E3E"/>
        </w:rPr>
        <w:t>Analysis</w:t>
      </w:r>
      <w:r>
        <w:rPr>
          <w:color w:val="3E3E3E"/>
          <w:spacing w:val="-3"/>
        </w:rPr>
        <w:t xml:space="preserve"> </w:t>
      </w:r>
      <w:r>
        <w:rPr>
          <w:color w:val="3E3E3E"/>
        </w:rPr>
        <w:t>(CHIA)</w:t>
      </w:r>
      <w:r>
        <w:rPr>
          <w:color w:val="3E3E3E"/>
          <w:spacing w:val="-5"/>
        </w:rPr>
        <w:t xml:space="preserve"> </w:t>
      </w:r>
      <w:r>
        <w:rPr>
          <w:color w:val="3E3E3E"/>
        </w:rPr>
        <w:t>is</w:t>
      </w:r>
      <w:r>
        <w:rPr>
          <w:color w:val="3E3E3E"/>
          <w:spacing w:val="-6"/>
        </w:rPr>
        <w:t xml:space="preserve"> </w:t>
      </w:r>
      <w:r>
        <w:rPr>
          <w:color w:val="3E3E3E"/>
        </w:rPr>
        <w:t>statutorily</w:t>
      </w:r>
      <w:r>
        <w:rPr>
          <w:color w:val="3E3E3E"/>
          <w:spacing w:val="-3"/>
        </w:rPr>
        <w:t xml:space="preserve"> </w:t>
      </w:r>
      <w:r>
        <w:rPr>
          <w:color w:val="3E3E3E"/>
        </w:rPr>
        <w:t>mandated</w:t>
      </w:r>
      <w:r>
        <w:rPr>
          <w:color w:val="3E3E3E"/>
          <w:spacing w:val="-4"/>
        </w:rPr>
        <w:t xml:space="preserve"> </w:t>
      </w:r>
      <w:r>
        <w:rPr>
          <w:color w:val="3E3E3E"/>
        </w:rPr>
        <w:t>to</w:t>
      </w:r>
      <w:r>
        <w:rPr>
          <w:color w:val="3E3E3E"/>
          <w:spacing w:val="-9"/>
        </w:rPr>
        <w:t xml:space="preserve"> </w:t>
      </w:r>
      <w:r>
        <w:rPr>
          <w:color w:val="3E3E3E"/>
        </w:rPr>
        <w:t>collect</w:t>
      </w:r>
      <w:r>
        <w:rPr>
          <w:color w:val="3E3E3E"/>
          <w:spacing w:val="-4"/>
        </w:rPr>
        <w:t xml:space="preserve"> </w:t>
      </w:r>
      <w:r>
        <w:rPr>
          <w:color w:val="3E3E3E"/>
        </w:rPr>
        <w:t>and</w:t>
      </w:r>
      <w:r>
        <w:rPr>
          <w:color w:val="3E3E3E"/>
          <w:spacing w:val="-5"/>
        </w:rPr>
        <w:t xml:space="preserve"> </w:t>
      </w:r>
      <w:r>
        <w:rPr>
          <w:color w:val="3E3E3E"/>
        </w:rPr>
        <w:t>report</w:t>
      </w:r>
      <w:r>
        <w:rPr>
          <w:color w:val="3E3E3E"/>
          <w:spacing w:val="-5"/>
        </w:rPr>
        <w:t xml:space="preserve"> </w:t>
      </w:r>
      <w:r>
        <w:rPr>
          <w:color w:val="3E3E3E"/>
        </w:rPr>
        <w:t>data</w:t>
      </w:r>
      <w:r>
        <w:rPr>
          <w:color w:val="3E3E3E"/>
          <w:spacing w:val="-6"/>
        </w:rPr>
        <w:t xml:space="preserve"> </w:t>
      </w:r>
      <w:r>
        <w:rPr>
          <w:color w:val="3E3E3E"/>
        </w:rPr>
        <w:t>on</w:t>
      </w:r>
      <w:r>
        <w:rPr>
          <w:color w:val="3E3E3E"/>
          <w:spacing w:val="-5"/>
        </w:rPr>
        <w:t xml:space="preserve"> </w:t>
      </w:r>
      <w:r>
        <w:rPr>
          <w:color w:val="3E3E3E"/>
        </w:rPr>
        <w:t>relative</w:t>
      </w:r>
      <w:r>
        <w:rPr>
          <w:color w:val="3E3E3E"/>
          <w:spacing w:val="-6"/>
        </w:rPr>
        <w:t xml:space="preserve"> </w:t>
      </w:r>
      <w:r>
        <w:rPr>
          <w:color w:val="3E3E3E"/>
        </w:rPr>
        <w:t>prices from private and public health care payers operating in the Massachusetts health care market.</w:t>
      </w:r>
      <w:r>
        <w:rPr>
          <w:color w:val="3E3E3E"/>
          <w:position w:val="6"/>
          <w:sz w:val="14"/>
        </w:rPr>
        <w:t>1</w:t>
      </w:r>
      <w:r>
        <w:rPr>
          <w:color w:val="3E3E3E"/>
          <w:spacing w:val="22"/>
          <w:position w:val="6"/>
          <w:sz w:val="14"/>
        </w:rPr>
        <w:t xml:space="preserve"> </w:t>
      </w:r>
      <w:r>
        <w:rPr>
          <w:color w:val="3E3E3E"/>
        </w:rPr>
        <w:t>RP reporting supports the Commonwealth’s goals of promoting transparency, cost containment, and efficiency.</w:t>
      </w:r>
    </w:p>
    <w:p w14:paraId="3CFE59D5" w14:textId="77777777" w:rsidR="004B48DB" w:rsidRDefault="002B37F9">
      <w:pPr>
        <w:pStyle w:val="BodyText"/>
        <w:spacing w:before="195" w:line="292" w:lineRule="auto"/>
        <w:ind w:left="220" w:right="1337"/>
        <w:rPr>
          <w:sz w:val="14"/>
        </w:rPr>
      </w:pPr>
      <w:r>
        <w:rPr>
          <w:color w:val="3E3E3E"/>
        </w:rPr>
        <w:t>RP</w:t>
      </w:r>
      <w:r>
        <w:rPr>
          <w:color w:val="3E3E3E"/>
          <w:spacing w:val="-5"/>
        </w:rPr>
        <w:t xml:space="preserve"> </w:t>
      </w:r>
      <w:r>
        <w:rPr>
          <w:color w:val="3E3E3E"/>
        </w:rPr>
        <w:t>compares</w:t>
      </w:r>
      <w:r>
        <w:rPr>
          <w:color w:val="3E3E3E"/>
          <w:spacing w:val="-3"/>
        </w:rPr>
        <w:t xml:space="preserve"> </w:t>
      </w:r>
      <w:r>
        <w:rPr>
          <w:color w:val="3E3E3E"/>
        </w:rPr>
        <w:t>prices</w:t>
      </w:r>
      <w:r>
        <w:rPr>
          <w:color w:val="3E3E3E"/>
          <w:spacing w:val="-6"/>
        </w:rPr>
        <w:t xml:space="preserve"> </w:t>
      </w:r>
      <w:r>
        <w:rPr>
          <w:color w:val="3E3E3E"/>
        </w:rPr>
        <w:t>paid</w:t>
      </w:r>
      <w:r>
        <w:rPr>
          <w:color w:val="3E3E3E"/>
          <w:spacing w:val="-7"/>
        </w:rPr>
        <w:t xml:space="preserve"> </w:t>
      </w:r>
      <w:r>
        <w:rPr>
          <w:color w:val="3E3E3E"/>
        </w:rPr>
        <w:t>to</w:t>
      </w:r>
      <w:r>
        <w:rPr>
          <w:color w:val="3E3E3E"/>
          <w:spacing w:val="-7"/>
        </w:rPr>
        <w:t xml:space="preserve"> </w:t>
      </w:r>
      <w:r>
        <w:rPr>
          <w:color w:val="3E3E3E"/>
        </w:rPr>
        <w:t>different</w:t>
      </w:r>
      <w:r>
        <w:rPr>
          <w:color w:val="3E3E3E"/>
          <w:spacing w:val="-3"/>
        </w:rPr>
        <w:t xml:space="preserve"> </w:t>
      </w:r>
      <w:r>
        <w:rPr>
          <w:color w:val="3E3E3E"/>
        </w:rPr>
        <w:t>providers</w:t>
      </w:r>
      <w:r>
        <w:rPr>
          <w:color w:val="3E3E3E"/>
          <w:spacing w:val="-4"/>
        </w:rPr>
        <w:t xml:space="preserve"> </w:t>
      </w:r>
      <w:r>
        <w:rPr>
          <w:color w:val="3E3E3E"/>
        </w:rPr>
        <w:t>within</w:t>
      </w:r>
      <w:r>
        <w:rPr>
          <w:color w:val="3E3E3E"/>
          <w:spacing w:val="-4"/>
        </w:rPr>
        <w:t xml:space="preserve"> </w:t>
      </w:r>
      <w:r>
        <w:rPr>
          <w:color w:val="3E3E3E"/>
        </w:rPr>
        <w:t>a</w:t>
      </w:r>
      <w:r>
        <w:rPr>
          <w:color w:val="3E3E3E"/>
          <w:spacing w:val="-7"/>
        </w:rPr>
        <w:t xml:space="preserve"> </w:t>
      </w:r>
      <w:r>
        <w:rPr>
          <w:color w:val="3E3E3E"/>
        </w:rPr>
        <w:t>payer’s</w:t>
      </w:r>
      <w:r>
        <w:rPr>
          <w:color w:val="3E3E3E"/>
          <w:spacing w:val="-3"/>
        </w:rPr>
        <w:t xml:space="preserve"> </w:t>
      </w:r>
      <w:r>
        <w:rPr>
          <w:color w:val="3E3E3E"/>
        </w:rPr>
        <w:t>network</w:t>
      </w:r>
      <w:r>
        <w:rPr>
          <w:color w:val="3E3E3E"/>
          <w:spacing w:val="-2"/>
        </w:rPr>
        <w:t xml:space="preserve"> </w:t>
      </w:r>
      <w:r>
        <w:rPr>
          <w:color w:val="3E3E3E"/>
        </w:rPr>
        <w:t>and</w:t>
      </w:r>
      <w:r>
        <w:rPr>
          <w:color w:val="3E3E3E"/>
          <w:spacing w:val="-2"/>
        </w:rPr>
        <w:t xml:space="preserve"> </w:t>
      </w:r>
      <w:r>
        <w:rPr>
          <w:color w:val="3E3E3E"/>
        </w:rPr>
        <w:t>where</w:t>
      </w:r>
      <w:r>
        <w:rPr>
          <w:color w:val="3E3E3E"/>
          <w:spacing w:val="-5"/>
        </w:rPr>
        <w:t xml:space="preserve"> </w:t>
      </w:r>
      <w:r>
        <w:rPr>
          <w:color w:val="3E3E3E"/>
        </w:rPr>
        <w:t>possible</w:t>
      </w:r>
      <w:r>
        <w:rPr>
          <w:color w:val="3E3E3E"/>
          <w:spacing w:val="-5"/>
        </w:rPr>
        <w:t xml:space="preserve"> </w:t>
      </w:r>
      <w:r>
        <w:rPr>
          <w:color w:val="3E3E3E"/>
        </w:rPr>
        <w:t>accounts</w:t>
      </w:r>
      <w:r>
        <w:rPr>
          <w:color w:val="3E3E3E"/>
          <w:spacing w:val="-5"/>
        </w:rPr>
        <w:t xml:space="preserve"> </w:t>
      </w:r>
      <w:r>
        <w:rPr>
          <w:color w:val="3E3E3E"/>
        </w:rPr>
        <w:t>for</w:t>
      </w:r>
      <w:r>
        <w:rPr>
          <w:color w:val="3E3E3E"/>
          <w:spacing w:val="-5"/>
        </w:rPr>
        <w:t xml:space="preserve"> </w:t>
      </w:r>
      <w:r>
        <w:rPr>
          <w:color w:val="3E3E3E"/>
        </w:rPr>
        <w:t>differences in</w:t>
      </w:r>
      <w:r>
        <w:rPr>
          <w:color w:val="3E3E3E"/>
          <w:spacing w:val="-1"/>
        </w:rPr>
        <w:t xml:space="preserve"> </w:t>
      </w:r>
      <w:r>
        <w:rPr>
          <w:rFonts w:ascii="Times New Roman" w:hAnsi="Times New Roman"/>
          <w:color w:val="3E3E3E"/>
        </w:rPr>
        <w:t>the</w:t>
      </w:r>
      <w:r>
        <w:rPr>
          <w:rFonts w:ascii="Times New Roman" w:hAnsi="Times New Roman"/>
          <w:color w:val="3E3E3E"/>
          <w:spacing w:val="-14"/>
        </w:rPr>
        <w:t xml:space="preserve"> </w:t>
      </w:r>
      <w:r>
        <w:rPr>
          <w:color w:val="3E3E3E"/>
        </w:rPr>
        <w:t>intensity, quantity and types of services delivered by providers, and for differences in the types of insurance products offered by payers.</w:t>
      </w:r>
      <w:r>
        <w:rPr>
          <w:color w:val="3E3E3E"/>
          <w:position w:val="6"/>
          <w:sz w:val="14"/>
        </w:rPr>
        <w:t>2</w:t>
      </w:r>
    </w:p>
    <w:p w14:paraId="04C9272F" w14:textId="77777777" w:rsidR="004B48DB" w:rsidRDefault="002B37F9">
      <w:pPr>
        <w:pStyle w:val="BodyText"/>
        <w:spacing w:before="202" w:line="292" w:lineRule="auto"/>
        <w:ind w:left="220" w:right="1337"/>
      </w:pPr>
      <w:r>
        <w:rPr>
          <w:color w:val="3E3E3E"/>
        </w:rPr>
        <w:t>In addition, RP data forms the basis for the calculation of statewide relative price (S-RP), a</w:t>
      </w:r>
      <w:r>
        <w:rPr>
          <w:color w:val="3E3E3E"/>
          <w:spacing w:val="-4"/>
        </w:rPr>
        <w:t xml:space="preserve"> </w:t>
      </w:r>
      <w:r>
        <w:rPr>
          <w:color w:val="3E3E3E"/>
        </w:rPr>
        <w:t>directional measure of the prices paid to a provider across multiple payers.</w:t>
      </w:r>
      <w:r>
        <w:rPr>
          <w:color w:val="3E3E3E"/>
          <w:spacing w:val="40"/>
        </w:rPr>
        <w:t xml:space="preserve"> </w:t>
      </w:r>
      <w:r>
        <w:rPr>
          <w:color w:val="3E3E3E"/>
        </w:rPr>
        <w:t>There are several limitations to this measure which are described in the limitation section.</w:t>
      </w:r>
    </w:p>
    <w:p w14:paraId="33F0F1A5" w14:textId="77777777" w:rsidR="004B48DB" w:rsidRDefault="004B48DB">
      <w:pPr>
        <w:pStyle w:val="BodyText"/>
        <w:rPr>
          <w:sz w:val="20"/>
        </w:rPr>
      </w:pPr>
    </w:p>
    <w:p w14:paraId="3D7309EE" w14:textId="77777777" w:rsidR="004B48DB" w:rsidRDefault="004B48DB">
      <w:pPr>
        <w:pStyle w:val="BodyText"/>
        <w:rPr>
          <w:sz w:val="20"/>
        </w:rPr>
      </w:pPr>
    </w:p>
    <w:p w14:paraId="0150B1C7" w14:textId="77777777" w:rsidR="004B48DB" w:rsidRDefault="004B48DB">
      <w:pPr>
        <w:pStyle w:val="BodyText"/>
        <w:rPr>
          <w:sz w:val="20"/>
        </w:rPr>
      </w:pPr>
    </w:p>
    <w:p w14:paraId="0FC0C942" w14:textId="77777777" w:rsidR="004B48DB" w:rsidRDefault="004B48DB">
      <w:pPr>
        <w:pStyle w:val="BodyText"/>
        <w:rPr>
          <w:sz w:val="20"/>
        </w:rPr>
      </w:pPr>
    </w:p>
    <w:p w14:paraId="71F591A9" w14:textId="77777777" w:rsidR="004B48DB" w:rsidRDefault="004B48DB">
      <w:pPr>
        <w:pStyle w:val="BodyText"/>
        <w:rPr>
          <w:sz w:val="20"/>
        </w:rPr>
      </w:pPr>
    </w:p>
    <w:p w14:paraId="74E1FDEF" w14:textId="77777777" w:rsidR="004B48DB" w:rsidRDefault="004B48DB">
      <w:pPr>
        <w:pStyle w:val="BodyText"/>
        <w:rPr>
          <w:sz w:val="20"/>
        </w:rPr>
      </w:pPr>
    </w:p>
    <w:p w14:paraId="1CD7B3E3" w14:textId="77777777" w:rsidR="004B48DB" w:rsidRDefault="004B48DB">
      <w:pPr>
        <w:pStyle w:val="BodyText"/>
        <w:rPr>
          <w:sz w:val="20"/>
        </w:rPr>
      </w:pPr>
    </w:p>
    <w:p w14:paraId="1A1CBAE6" w14:textId="77777777" w:rsidR="004B48DB" w:rsidRDefault="004B48DB">
      <w:pPr>
        <w:pStyle w:val="BodyText"/>
        <w:rPr>
          <w:sz w:val="20"/>
        </w:rPr>
      </w:pPr>
    </w:p>
    <w:p w14:paraId="5B3ABC34" w14:textId="77777777" w:rsidR="004B48DB" w:rsidRDefault="004B48DB">
      <w:pPr>
        <w:pStyle w:val="BodyText"/>
        <w:rPr>
          <w:sz w:val="20"/>
        </w:rPr>
      </w:pPr>
    </w:p>
    <w:p w14:paraId="77530EFF" w14:textId="77777777" w:rsidR="004B48DB" w:rsidRDefault="004B48DB">
      <w:pPr>
        <w:pStyle w:val="BodyText"/>
        <w:rPr>
          <w:sz w:val="20"/>
        </w:rPr>
      </w:pPr>
    </w:p>
    <w:p w14:paraId="4873535C" w14:textId="77777777" w:rsidR="004B48DB" w:rsidRDefault="004B48DB">
      <w:pPr>
        <w:pStyle w:val="BodyText"/>
        <w:rPr>
          <w:sz w:val="20"/>
        </w:rPr>
      </w:pPr>
    </w:p>
    <w:p w14:paraId="0B51BAAE" w14:textId="77777777" w:rsidR="004B48DB" w:rsidRDefault="004B48DB">
      <w:pPr>
        <w:pStyle w:val="BodyText"/>
        <w:rPr>
          <w:sz w:val="20"/>
        </w:rPr>
      </w:pPr>
    </w:p>
    <w:p w14:paraId="597358E9" w14:textId="77777777" w:rsidR="004B48DB" w:rsidRDefault="004B48DB">
      <w:pPr>
        <w:pStyle w:val="BodyText"/>
        <w:rPr>
          <w:sz w:val="20"/>
        </w:rPr>
      </w:pPr>
    </w:p>
    <w:p w14:paraId="3926C939" w14:textId="77777777" w:rsidR="004B48DB" w:rsidRDefault="004B48DB">
      <w:pPr>
        <w:pStyle w:val="BodyText"/>
        <w:rPr>
          <w:sz w:val="20"/>
        </w:rPr>
      </w:pPr>
    </w:p>
    <w:p w14:paraId="20025CBC" w14:textId="77777777" w:rsidR="004B48DB" w:rsidRDefault="004B48DB">
      <w:pPr>
        <w:pStyle w:val="BodyText"/>
        <w:rPr>
          <w:sz w:val="20"/>
        </w:rPr>
      </w:pPr>
    </w:p>
    <w:p w14:paraId="15AC67A6" w14:textId="77777777" w:rsidR="004B48DB" w:rsidRDefault="004B48DB">
      <w:pPr>
        <w:pStyle w:val="BodyText"/>
        <w:rPr>
          <w:sz w:val="20"/>
        </w:rPr>
      </w:pPr>
    </w:p>
    <w:p w14:paraId="12110C7F" w14:textId="77777777" w:rsidR="004B48DB" w:rsidRDefault="004B48DB">
      <w:pPr>
        <w:pStyle w:val="BodyText"/>
        <w:rPr>
          <w:sz w:val="20"/>
        </w:rPr>
      </w:pPr>
    </w:p>
    <w:p w14:paraId="331918AA" w14:textId="77777777" w:rsidR="004B48DB" w:rsidRDefault="004B48DB">
      <w:pPr>
        <w:pStyle w:val="BodyText"/>
        <w:rPr>
          <w:sz w:val="20"/>
        </w:rPr>
      </w:pPr>
    </w:p>
    <w:p w14:paraId="64D3F1E5" w14:textId="77777777" w:rsidR="004B48DB" w:rsidRDefault="004B48DB">
      <w:pPr>
        <w:pStyle w:val="BodyText"/>
        <w:rPr>
          <w:sz w:val="20"/>
        </w:rPr>
      </w:pPr>
    </w:p>
    <w:p w14:paraId="31F3CA9D" w14:textId="77777777" w:rsidR="004B48DB" w:rsidRDefault="004B48DB">
      <w:pPr>
        <w:pStyle w:val="BodyText"/>
        <w:rPr>
          <w:sz w:val="20"/>
        </w:rPr>
      </w:pPr>
    </w:p>
    <w:p w14:paraId="70B0BC81" w14:textId="77777777" w:rsidR="004B48DB" w:rsidRDefault="004B48DB">
      <w:pPr>
        <w:pStyle w:val="BodyText"/>
        <w:rPr>
          <w:sz w:val="20"/>
        </w:rPr>
      </w:pPr>
    </w:p>
    <w:p w14:paraId="473C880A" w14:textId="77777777" w:rsidR="004B48DB" w:rsidRDefault="004B48DB">
      <w:pPr>
        <w:pStyle w:val="BodyText"/>
        <w:rPr>
          <w:sz w:val="20"/>
        </w:rPr>
      </w:pPr>
    </w:p>
    <w:p w14:paraId="783BC61D" w14:textId="77777777" w:rsidR="004B48DB" w:rsidRDefault="004B48DB">
      <w:pPr>
        <w:pStyle w:val="BodyText"/>
        <w:rPr>
          <w:sz w:val="20"/>
        </w:rPr>
      </w:pPr>
    </w:p>
    <w:p w14:paraId="282C489D" w14:textId="77777777" w:rsidR="004B48DB" w:rsidRDefault="004B48DB">
      <w:pPr>
        <w:pStyle w:val="BodyText"/>
        <w:rPr>
          <w:sz w:val="20"/>
        </w:rPr>
      </w:pPr>
    </w:p>
    <w:p w14:paraId="45EA6F19" w14:textId="77777777" w:rsidR="004B48DB" w:rsidRDefault="004B48DB">
      <w:pPr>
        <w:pStyle w:val="BodyText"/>
        <w:rPr>
          <w:sz w:val="20"/>
        </w:rPr>
      </w:pPr>
    </w:p>
    <w:p w14:paraId="4DB4F789" w14:textId="77777777" w:rsidR="004B48DB" w:rsidRDefault="004B48DB">
      <w:pPr>
        <w:pStyle w:val="BodyText"/>
        <w:rPr>
          <w:sz w:val="20"/>
        </w:rPr>
      </w:pPr>
    </w:p>
    <w:p w14:paraId="32891A5D" w14:textId="77777777" w:rsidR="004B48DB" w:rsidRDefault="004B48DB">
      <w:pPr>
        <w:pStyle w:val="BodyText"/>
        <w:rPr>
          <w:sz w:val="20"/>
        </w:rPr>
      </w:pPr>
    </w:p>
    <w:p w14:paraId="50C52239" w14:textId="77777777" w:rsidR="004B48DB" w:rsidRDefault="004B48DB">
      <w:pPr>
        <w:pStyle w:val="BodyText"/>
        <w:rPr>
          <w:sz w:val="20"/>
        </w:rPr>
      </w:pPr>
    </w:p>
    <w:p w14:paraId="35BEC6A4" w14:textId="77777777" w:rsidR="004B48DB" w:rsidRDefault="004B48DB">
      <w:pPr>
        <w:pStyle w:val="BodyText"/>
        <w:rPr>
          <w:sz w:val="20"/>
        </w:rPr>
      </w:pPr>
    </w:p>
    <w:p w14:paraId="72D74490" w14:textId="77777777" w:rsidR="004B48DB" w:rsidRDefault="004B48DB">
      <w:pPr>
        <w:pStyle w:val="BodyText"/>
        <w:rPr>
          <w:sz w:val="20"/>
        </w:rPr>
      </w:pPr>
    </w:p>
    <w:p w14:paraId="476E30FD" w14:textId="77777777" w:rsidR="004B48DB" w:rsidRDefault="004B48DB">
      <w:pPr>
        <w:pStyle w:val="BodyText"/>
        <w:rPr>
          <w:sz w:val="20"/>
        </w:rPr>
      </w:pPr>
    </w:p>
    <w:p w14:paraId="695A2A4E" w14:textId="77777777" w:rsidR="004B48DB" w:rsidRDefault="004B48DB">
      <w:pPr>
        <w:pStyle w:val="BodyText"/>
        <w:rPr>
          <w:sz w:val="20"/>
        </w:rPr>
      </w:pPr>
    </w:p>
    <w:p w14:paraId="4315EEB8" w14:textId="77777777" w:rsidR="004B48DB" w:rsidRDefault="002B37F9">
      <w:pPr>
        <w:pStyle w:val="BodyText"/>
        <w:spacing w:before="6"/>
        <w:rPr>
          <w:sz w:val="17"/>
        </w:rPr>
      </w:pPr>
      <w:r>
        <w:rPr>
          <w:noProof/>
        </w:rPr>
        <mc:AlternateContent>
          <mc:Choice Requires="wps">
            <w:drawing>
              <wp:anchor distT="0" distB="0" distL="0" distR="0" simplePos="0" relativeHeight="487589888" behindDoc="1" locked="0" layoutInCell="1" allowOverlap="1" wp14:anchorId="704C5C3A" wp14:editId="3C7B1974">
                <wp:simplePos x="0" y="0"/>
                <wp:positionH relativeFrom="page">
                  <wp:posOffset>838504</wp:posOffset>
                </wp:positionH>
                <wp:positionV relativeFrom="paragraph">
                  <wp:posOffset>141799</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8681A6" id="Graphic 14" o:spid="_x0000_s1026" style="position:absolute;margin-left:66pt;margin-top:11.1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" path="m1829054,l,,,7619r1829054,l1829054,xe" fillcolor="black" stroked="f">
                <v:path arrowok="t"/>
                <w10:wrap type="topAndBottom" anchorx="page"/>
              </v:shape>
            </w:pict>
          </mc:Fallback>
        </mc:AlternateContent>
      </w:r>
    </w:p>
    <w:p w14:paraId="3B73D067" w14:textId="77777777" w:rsidR="004B48DB" w:rsidRDefault="002B37F9">
      <w:pPr>
        <w:spacing w:before="108" w:line="247" w:lineRule="auto"/>
        <w:ind w:left="100" w:right="631"/>
        <w:rPr>
          <w:sz w:val="16"/>
        </w:rPr>
      </w:pPr>
      <w:r>
        <w:rPr>
          <w:position w:val="5"/>
          <w:sz w:val="13"/>
        </w:rPr>
        <w:t>1</w:t>
      </w:r>
      <w:r>
        <w:rPr>
          <w:spacing w:val="21"/>
          <w:position w:val="5"/>
          <w:sz w:val="13"/>
        </w:rPr>
        <w:t xml:space="preserve"> </w:t>
      </w:r>
      <w:r>
        <w:rPr>
          <w:color w:val="3E3E3E"/>
          <w:sz w:val="16"/>
        </w:rPr>
        <w:t>CHIA is required by Massachusetts General Law (M.G.L.)</w:t>
      </w:r>
      <w:r>
        <w:rPr>
          <w:color w:val="3E3E3E"/>
          <w:spacing w:val="-1"/>
          <w:sz w:val="16"/>
        </w:rPr>
        <w:t xml:space="preserve"> </w:t>
      </w:r>
      <w:r>
        <w:rPr>
          <w:color w:val="3E3E3E"/>
          <w:sz w:val="16"/>
        </w:rPr>
        <w:t>chapter 12C to promulgate regulations for the uniform calculation and reporting by payers of</w:t>
      </w:r>
      <w:r>
        <w:rPr>
          <w:color w:val="3E3E3E"/>
          <w:spacing w:val="-1"/>
          <w:sz w:val="16"/>
        </w:rPr>
        <w:t xml:space="preserve"> </w:t>
      </w:r>
      <w:r>
        <w:rPr>
          <w:color w:val="3E3E3E"/>
          <w:sz w:val="16"/>
        </w:rPr>
        <w:t>provider relative</w:t>
      </w:r>
      <w:r>
        <w:rPr>
          <w:color w:val="3E3E3E"/>
          <w:spacing w:val="40"/>
          <w:sz w:val="16"/>
        </w:rPr>
        <w:t xml:space="preserve"> </w:t>
      </w:r>
      <w:r>
        <w:rPr>
          <w:color w:val="3E3E3E"/>
          <w:sz w:val="16"/>
        </w:rPr>
        <w:t>prices,</w:t>
      </w:r>
      <w:r>
        <w:rPr>
          <w:color w:val="3E3E3E"/>
          <w:spacing w:val="-3"/>
          <w:sz w:val="16"/>
        </w:rPr>
        <w:t xml:space="preserve"> </w:t>
      </w:r>
      <w:r>
        <w:rPr>
          <w:color w:val="3E3E3E"/>
          <w:sz w:val="16"/>
        </w:rPr>
        <w:t>and</w:t>
      </w:r>
      <w:r>
        <w:rPr>
          <w:color w:val="3E3E3E"/>
          <w:spacing w:val="-1"/>
          <w:sz w:val="16"/>
        </w:rPr>
        <w:t xml:space="preserve"> </w:t>
      </w:r>
      <w:r>
        <w:rPr>
          <w:color w:val="3E3E3E"/>
          <w:sz w:val="16"/>
        </w:rPr>
        <w:t>to</w:t>
      </w:r>
      <w:r>
        <w:rPr>
          <w:color w:val="3E3E3E"/>
          <w:spacing w:val="-1"/>
          <w:sz w:val="16"/>
        </w:rPr>
        <w:t xml:space="preserve"> </w:t>
      </w:r>
      <w:r>
        <w:rPr>
          <w:color w:val="3E3E3E"/>
          <w:sz w:val="16"/>
        </w:rPr>
        <w:t>publicly</w:t>
      </w:r>
      <w:r>
        <w:rPr>
          <w:color w:val="3E3E3E"/>
          <w:spacing w:val="-1"/>
          <w:sz w:val="16"/>
        </w:rPr>
        <w:t xml:space="preserve"> </w:t>
      </w:r>
      <w:r>
        <w:rPr>
          <w:color w:val="3E3E3E"/>
          <w:sz w:val="16"/>
        </w:rPr>
        <w:t>report</w:t>
      </w:r>
      <w:r>
        <w:rPr>
          <w:color w:val="3E3E3E"/>
          <w:spacing w:val="-3"/>
          <w:sz w:val="16"/>
        </w:rPr>
        <w:t xml:space="preserve"> </w:t>
      </w:r>
      <w:r>
        <w:rPr>
          <w:color w:val="3E3E3E"/>
          <w:sz w:val="16"/>
        </w:rPr>
        <w:t>that</w:t>
      </w:r>
      <w:r>
        <w:rPr>
          <w:color w:val="3E3E3E"/>
          <w:spacing w:val="-3"/>
          <w:sz w:val="16"/>
        </w:rPr>
        <w:t xml:space="preserve"> </w:t>
      </w:r>
      <w:r>
        <w:rPr>
          <w:color w:val="3E3E3E"/>
          <w:sz w:val="16"/>
        </w:rPr>
        <w:t>data.</w:t>
      </w:r>
      <w:r>
        <w:rPr>
          <w:color w:val="3E3E3E"/>
          <w:spacing w:val="-3"/>
          <w:sz w:val="16"/>
        </w:rPr>
        <w:t xml:space="preserve"> </w:t>
      </w:r>
      <w:r>
        <w:rPr>
          <w:color w:val="3E3E3E"/>
          <w:sz w:val="16"/>
        </w:rPr>
        <w:t>The</w:t>
      </w:r>
      <w:r>
        <w:rPr>
          <w:color w:val="3E3E3E"/>
          <w:spacing w:val="-1"/>
          <w:sz w:val="16"/>
        </w:rPr>
        <w:t xml:space="preserve"> </w:t>
      </w:r>
      <w:r>
        <w:rPr>
          <w:color w:val="3E3E3E"/>
          <w:sz w:val="16"/>
        </w:rPr>
        <w:t>Code</w:t>
      </w:r>
      <w:r>
        <w:rPr>
          <w:color w:val="3E3E3E"/>
          <w:spacing w:val="-1"/>
          <w:sz w:val="16"/>
        </w:rPr>
        <w:t xml:space="preserve"> </w:t>
      </w:r>
      <w:r>
        <w:rPr>
          <w:color w:val="3E3E3E"/>
          <w:sz w:val="16"/>
        </w:rPr>
        <w:t>of</w:t>
      </w:r>
      <w:r>
        <w:rPr>
          <w:color w:val="3E3E3E"/>
          <w:spacing w:val="-3"/>
          <w:sz w:val="16"/>
        </w:rPr>
        <w:t xml:space="preserve"> </w:t>
      </w:r>
      <w:r>
        <w:rPr>
          <w:color w:val="3E3E3E"/>
          <w:sz w:val="16"/>
        </w:rPr>
        <w:t>Massachusetts</w:t>
      </w:r>
      <w:r>
        <w:rPr>
          <w:color w:val="3E3E3E"/>
          <w:spacing w:val="-1"/>
          <w:sz w:val="16"/>
        </w:rPr>
        <w:t xml:space="preserve"> </w:t>
      </w:r>
      <w:r>
        <w:rPr>
          <w:color w:val="3E3E3E"/>
          <w:sz w:val="16"/>
        </w:rPr>
        <w:t>Regulations</w:t>
      </w:r>
      <w:r>
        <w:rPr>
          <w:color w:val="3E3E3E"/>
          <w:spacing w:val="-1"/>
          <w:sz w:val="16"/>
        </w:rPr>
        <w:t xml:space="preserve"> </w:t>
      </w:r>
      <w:r>
        <w:rPr>
          <w:color w:val="3E3E3E"/>
          <w:sz w:val="16"/>
        </w:rPr>
        <w:t>(CMR)</w:t>
      </w:r>
      <w:r>
        <w:rPr>
          <w:color w:val="3E3E3E"/>
          <w:spacing w:val="-3"/>
          <w:sz w:val="16"/>
        </w:rPr>
        <w:t xml:space="preserve"> </w:t>
      </w:r>
      <w:r>
        <w:rPr>
          <w:color w:val="3E3E3E"/>
          <w:sz w:val="16"/>
        </w:rPr>
        <w:t>957</w:t>
      </w:r>
      <w:r>
        <w:rPr>
          <w:color w:val="3E3E3E"/>
          <w:spacing w:val="-3"/>
          <w:sz w:val="16"/>
        </w:rPr>
        <w:t xml:space="preserve"> </w:t>
      </w:r>
      <w:r>
        <w:rPr>
          <w:color w:val="3E3E3E"/>
          <w:sz w:val="16"/>
        </w:rPr>
        <w:t>2.00</w:t>
      </w:r>
      <w:r>
        <w:rPr>
          <w:color w:val="3E3E3E"/>
          <w:spacing w:val="-1"/>
          <w:sz w:val="16"/>
        </w:rPr>
        <w:t xml:space="preserve"> </w:t>
      </w:r>
      <w:r>
        <w:rPr>
          <w:color w:val="3E3E3E"/>
          <w:sz w:val="16"/>
        </w:rPr>
        <w:t>governs</w:t>
      </w:r>
      <w:r>
        <w:rPr>
          <w:color w:val="3E3E3E"/>
          <w:spacing w:val="-1"/>
          <w:sz w:val="16"/>
        </w:rPr>
        <w:t xml:space="preserve"> </w:t>
      </w:r>
      <w:r>
        <w:rPr>
          <w:color w:val="3E3E3E"/>
          <w:sz w:val="16"/>
        </w:rPr>
        <w:t>the</w:t>
      </w:r>
      <w:r>
        <w:rPr>
          <w:color w:val="3E3E3E"/>
          <w:spacing w:val="-1"/>
          <w:sz w:val="16"/>
        </w:rPr>
        <w:t xml:space="preserve"> </w:t>
      </w:r>
      <w:r>
        <w:rPr>
          <w:color w:val="3E3E3E"/>
          <w:sz w:val="16"/>
        </w:rPr>
        <w:t>methodology</w:t>
      </w:r>
      <w:r>
        <w:rPr>
          <w:color w:val="3E3E3E"/>
          <w:spacing w:val="-1"/>
          <w:sz w:val="16"/>
        </w:rPr>
        <w:t xml:space="preserve"> </w:t>
      </w:r>
      <w:r>
        <w:rPr>
          <w:color w:val="3E3E3E"/>
          <w:sz w:val="16"/>
        </w:rPr>
        <w:t>and</w:t>
      </w:r>
      <w:r>
        <w:rPr>
          <w:color w:val="3E3E3E"/>
          <w:spacing w:val="-1"/>
          <w:sz w:val="16"/>
        </w:rPr>
        <w:t xml:space="preserve"> </w:t>
      </w:r>
      <w:r>
        <w:rPr>
          <w:color w:val="3E3E3E"/>
          <w:sz w:val="16"/>
        </w:rPr>
        <w:t>filing</w:t>
      </w:r>
      <w:r>
        <w:rPr>
          <w:color w:val="3E3E3E"/>
          <w:spacing w:val="-1"/>
          <w:sz w:val="16"/>
        </w:rPr>
        <w:t xml:space="preserve"> </w:t>
      </w:r>
      <w:r>
        <w:rPr>
          <w:color w:val="3E3E3E"/>
          <w:sz w:val="16"/>
        </w:rPr>
        <w:t>requirements</w:t>
      </w:r>
      <w:r>
        <w:rPr>
          <w:color w:val="3E3E3E"/>
          <w:spacing w:val="-1"/>
          <w:sz w:val="16"/>
        </w:rPr>
        <w:t xml:space="preserve"> </w:t>
      </w:r>
      <w:r>
        <w:rPr>
          <w:color w:val="3E3E3E"/>
          <w:sz w:val="16"/>
        </w:rPr>
        <w:t>for</w:t>
      </w:r>
      <w:r>
        <w:rPr>
          <w:color w:val="3E3E3E"/>
          <w:spacing w:val="-5"/>
          <w:sz w:val="16"/>
        </w:rPr>
        <w:t xml:space="preserve"> </w:t>
      </w:r>
      <w:r>
        <w:rPr>
          <w:color w:val="3E3E3E"/>
          <w:sz w:val="16"/>
        </w:rPr>
        <w:t>health</w:t>
      </w:r>
      <w:r>
        <w:rPr>
          <w:color w:val="3E3E3E"/>
          <w:spacing w:val="-3"/>
          <w:sz w:val="16"/>
        </w:rPr>
        <w:t xml:space="preserve"> </w:t>
      </w:r>
      <w:r>
        <w:rPr>
          <w:color w:val="3E3E3E"/>
          <w:sz w:val="16"/>
        </w:rPr>
        <w:t>care</w:t>
      </w:r>
      <w:r>
        <w:rPr>
          <w:color w:val="3E3E3E"/>
          <w:spacing w:val="-1"/>
          <w:sz w:val="16"/>
        </w:rPr>
        <w:t xml:space="preserve"> </w:t>
      </w:r>
      <w:r>
        <w:rPr>
          <w:color w:val="3E3E3E"/>
          <w:sz w:val="16"/>
        </w:rPr>
        <w:t>payers</w:t>
      </w:r>
      <w:r>
        <w:rPr>
          <w:color w:val="3E3E3E"/>
          <w:spacing w:val="-1"/>
          <w:sz w:val="16"/>
        </w:rPr>
        <w:t xml:space="preserve"> </w:t>
      </w:r>
      <w:r>
        <w:rPr>
          <w:color w:val="3E3E3E"/>
          <w:sz w:val="16"/>
        </w:rPr>
        <w:t>to</w:t>
      </w:r>
      <w:r>
        <w:rPr>
          <w:color w:val="3E3E3E"/>
          <w:spacing w:val="40"/>
          <w:sz w:val="16"/>
        </w:rPr>
        <w:t xml:space="preserve"> </w:t>
      </w:r>
      <w:r>
        <w:rPr>
          <w:color w:val="3E3E3E"/>
          <w:sz w:val="16"/>
        </w:rPr>
        <w:t>calculate and report these data to CHIA.</w:t>
      </w:r>
    </w:p>
    <w:p w14:paraId="650EC4CD" w14:textId="77777777" w:rsidR="004B48DB" w:rsidRDefault="002B37F9">
      <w:pPr>
        <w:spacing w:before="13" w:line="247" w:lineRule="auto"/>
        <w:ind w:left="100" w:right="631"/>
        <w:rPr>
          <w:sz w:val="16"/>
        </w:rPr>
      </w:pPr>
      <w:r>
        <w:rPr>
          <w:position w:val="5"/>
          <w:sz w:val="13"/>
        </w:rPr>
        <w:t>2</w:t>
      </w:r>
      <w:r>
        <w:rPr>
          <w:spacing w:val="20"/>
          <w:position w:val="5"/>
          <w:sz w:val="13"/>
        </w:rPr>
        <w:t xml:space="preserve"> </w:t>
      </w:r>
      <w:r>
        <w:rPr>
          <w:color w:val="3E3E3E"/>
          <w:sz w:val="16"/>
        </w:rPr>
        <w:t>Adjustments</w:t>
      </w:r>
      <w:r>
        <w:rPr>
          <w:color w:val="3E3E3E"/>
          <w:spacing w:val="-1"/>
          <w:sz w:val="16"/>
        </w:rPr>
        <w:t xml:space="preserve"> </w:t>
      </w:r>
      <w:r>
        <w:rPr>
          <w:color w:val="3E3E3E"/>
          <w:sz w:val="16"/>
        </w:rPr>
        <w:t>to</w:t>
      </w:r>
      <w:r>
        <w:rPr>
          <w:color w:val="3E3E3E"/>
          <w:spacing w:val="-5"/>
          <w:sz w:val="16"/>
        </w:rPr>
        <w:t xml:space="preserve"> </w:t>
      </w:r>
      <w:r>
        <w:rPr>
          <w:color w:val="3E3E3E"/>
          <w:sz w:val="16"/>
        </w:rPr>
        <w:t>control</w:t>
      </w:r>
      <w:r>
        <w:rPr>
          <w:color w:val="3E3E3E"/>
          <w:spacing w:val="-7"/>
          <w:sz w:val="16"/>
        </w:rPr>
        <w:t xml:space="preserve"> </w:t>
      </w:r>
      <w:r>
        <w:rPr>
          <w:color w:val="3E3E3E"/>
          <w:sz w:val="16"/>
        </w:rPr>
        <w:t>for</w:t>
      </w:r>
      <w:r>
        <w:rPr>
          <w:color w:val="3E3E3E"/>
          <w:spacing w:val="-7"/>
          <w:sz w:val="16"/>
        </w:rPr>
        <w:t xml:space="preserve"> </w:t>
      </w:r>
      <w:r>
        <w:rPr>
          <w:color w:val="3E3E3E"/>
          <w:sz w:val="16"/>
        </w:rPr>
        <w:t>differences</w:t>
      </w:r>
      <w:r>
        <w:rPr>
          <w:color w:val="3E3E3E"/>
          <w:spacing w:val="-1"/>
          <w:sz w:val="16"/>
        </w:rPr>
        <w:t xml:space="preserve"> </w:t>
      </w:r>
      <w:r>
        <w:rPr>
          <w:color w:val="3E3E3E"/>
          <w:sz w:val="16"/>
        </w:rPr>
        <w:t>in</w:t>
      </w:r>
      <w:r>
        <w:rPr>
          <w:color w:val="3E3E3E"/>
          <w:spacing w:val="-5"/>
          <w:sz w:val="16"/>
        </w:rPr>
        <w:t xml:space="preserve"> </w:t>
      </w:r>
      <w:r>
        <w:rPr>
          <w:color w:val="3E3E3E"/>
          <w:sz w:val="16"/>
        </w:rPr>
        <w:t>patient</w:t>
      </w:r>
      <w:r>
        <w:rPr>
          <w:color w:val="3E3E3E"/>
          <w:spacing w:val="-8"/>
          <w:sz w:val="16"/>
        </w:rPr>
        <w:t xml:space="preserve"> </w:t>
      </w:r>
      <w:r>
        <w:rPr>
          <w:color w:val="3E3E3E"/>
          <w:sz w:val="16"/>
        </w:rPr>
        <w:t>acuity</w:t>
      </w:r>
      <w:r>
        <w:rPr>
          <w:color w:val="3E3E3E"/>
          <w:spacing w:val="-5"/>
          <w:sz w:val="16"/>
        </w:rPr>
        <w:t xml:space="preserve"> </w:t>
      </w:r>
      <w:r>
        <w:rPr>
          <w:color w:val="3E3E3E"/>
          <w:sz w:val="16"/>
        </w:rPr>
        <w:t>or</w:t>
      </w:r>
      <w:r>
        <w:rPr>
          <w:color w:val="3E3E3E"/>
          <w:spacing w:val="-7"/>
          <w:sz w:val="16"/>
        </w:rPr>
        <w:t xml:space="preserve"> </w:t>
      </w:r>
      <w:r>
        <w:rPr>
          <w:color w:val="3E3E3E"/>
          <w:sz w:val="16"/>
        </w:rPr>
        <w:t>intensity</w:t>
      </w:r>
      <w:r>
        <w:rPr>
          <w:color w:val="3E3E3E"/>
          <w:spacing w:val="-1"/>
          <w:sz w:val="16"/>
        </w:rPr>
        <w:t xml:space="preserve"> </w:t>
      </w:r>
      <w:r>
        <w:rPr>
          <w:color w:val="3E3E3E"/>
          <w:sz w:val="16"/>
        </w:rPr>
        <w:t>of</w:t>
      </w:r>
      <w:r>
        <w:rPr>
          <w:color w:val="3E3E3E"/>
          <w:spacing w:val="-7"/>
          <w:sz w:val="16"/>
        </w:rPr>
        <w:t xml:space="preserve"> </w:t>
      </w:r>
      <w:r>
        <w:rPr>
          <w:color w:val="3E3E3E"/>
          <w:sz w:val="16"/>
        </w:rPr>
        <w:t>services</w:t>
      </w:r>
      <w:r>
        <w:rPr>
          <w:color w:val="3E3E3E"/>
          <w:spacing w:val="-1"/>
          <w:sz w:val="16"/>
        </w:rPr>
        <w:t xml:space="preserve"> </w:t>
      </w:r>
      <w:r>
        <w:rPr>
          <w:color w:val="3E3E3E"/>
          <w:sz w:val="16"/>
        </w:rPr>
        <w:t>occur</w:t>
      </w:r>
      <w:r>
        <w:rPr>
          <w:color w:val="3E3E3E"/>
          <w:spacing w:val="-9"/>
          <w:sz w:val="16"/>
        </w:rPr>
        <w:t xml:space="preserve"> </w:t>
      </w:r>
      <w:r>
        <w:rPr>
          <w:color w:val="3E3E3E"/>
          <w:sz w:val="16"/>
        </w:rPr>
        <w:t>only</w:t>
      </w:r>
      <w:r>
        <w:rPr>
          <w:color w:val="3E3E3E"/>
          <w:spacing w:val="-1"/>
          <w:sz w:val="16"/>
        </w:rPr>
        <w:t xml:space="preserve"> </w:t>
      </w:r>
      <w:r>
        <w:rPr>
          <w:color w:val="3E3E3E"/>
          <w:sz w:val="16"/>
        </w:rPr>
        <w:t>in</w:t>
      </w:r>
      <w:r>
        <w:rPr>
          <w:color w:val="3E3E3E"/>
          <w:spacing w:val="-2"/>
          <w:sz w:val="16"/>
        </w:rPr>
        <w:t xml:space="preserve"> </w:t>
      </w:r>
      <w:r>
        <w:rPr>
          <w:color w:val="3E3E3E"/>
          <w:sz w:val="16"/>
        </w:rPr>
        <w:t>the</w:t>
      </w:r>
      <w:r>
        <w:rPr>
          <w:color w:val="3E3E3E"/>
          <w:spacing w:val="-2"/>
          <w:sz w:val="16"/>
        </w:rPr>
        <w:t xml:space="preserve"> </w:t>
      </w:r>
      <w:r>
        <w:rPr>
          <w:color w:val="3E3E3E"/>
          <w:sz w:val="16"/>
        </w:rPr>
        <w:t>Inpatient</w:t>
      </w:r>
      <w:r>
        <w:rPr>
          <w:color w:val="3E3E3E"/>
          <w:spacing w:val="-7"/>
          <w:sz w:val="16"/>
        </w:rPr>
        <w:t xml:space="preserve"> </w:t>
      </w:r>
      <w:r>
        <w:rPr>
          <w:color w:val="3E3E3E"/>
          <w:sz w:val="16"/>
        </w:rPr>
        <w:t>Relative</w:t>
      </w:r>
      <w:r>
        <w:rPr>
          <w:color w:val="3E3E3E"/>
          <w:spacing w:val="-1"/>
          <w:sz w:val="16"/>
        </w:rPr>
        <w:t xml:space="preserve"> </w:t>
      </w:r>
      <w:r>
        <w:rPr>
          <w:color w:val="3E3E3E"/>
          <w:sz w:val="16"/>
        </w:rPr>
        <w:t>Price</w:t>
      </w:r>
      <w:r>
        <w:rPr>
          <w:color w:val="3E3E3E"/>
          <w:spacing w:val="-7"/>
          <w:sz w:val="16"/>
        </w:rPr>
        <w:t xml:space="preserve"> </w:t>
      </w:r>
      <w:r>
        <w:rPr>
          <w:color w:val="3E3E3E"/>
          <w:sz w:val="16"/>
        </w:rPr>
        <w:t>calculation,</w:t>
      </w:r>
      <w:r>
        <w:rPr>
          <w:color w:val="3E3E3E"/>
          <w:spacing w:val="-6"/>
          <w:sz w:val="16"/>
        </w:rPr>
        <w:t xml:space="preserve"> </w:t>
      </w:r>
      <w:r>
        <w:rPr>
          <w:color w:val="3E3E3E"/>
          <w:sz w:val="16"/>
        </w:rPr>
        <w:t>due</w:t>
      </w:r>
      <w:r>
        <w:rPr>
          <w:color w:val="3E3E3E"/>
          <w:spacing w:val="-1"/>
          <w:sz w:val="16"/>
        </w:rPr>
        <w:t xml:space="preserve"> </w:t>
      </w:r>
      <w:r>
        <w:rPr>
          <w:color w:val="3E3E3E"/>
          <w:sz w:val="16"/>
        </w:rPr>
        <w:t>to</w:t>
      </w:r>
      <w:r>
        <w:rPr>
          <w:color w:val="3E3E3E"/>
          <w:spacing w:val="-5"/>
          <w:sz w:val="16"/>
        </w:rPr>
        <w:t xml:space="preserve"> </w:t>
      </w:r>
      <w:r>
        <w:rPr>
          <w:color w:val="3E3E3E"/>
          <w:sz w:val="16"/>
        </w:rPr>
        <w:t>a</w:t>
      </w:r>
      <w:r>
        <w:rPr>
          <w:color w:val="3E3E3E"/>
          <w:spacing w:val="-2"/>
          <w:sz w:val="16"/>
        </w:rPr>
        <w:t xml:space="preserve"> </w:t>
      </w:r>
      <w:r>
        <w:rPr>
          <w:color w:val="3E3E3E"/>
          <w:sz w:val="16"/>
        </w:rPr>
        <w:t>lack</w:t>
      </w:r>
      <w:r>
        <w:rPr>
          <w:color w:val="3E3E3E"/>
          <w:spacing w:val="-7"/>
          <w:sz w:val="16"/>
        </w:rPr>
        <w:t xml:space="preserve"> </w:t>
      </w:r>
      <w:r>
        <w:rPr>
          <w:color w:val="3E3E3E"/>
          <w:sz w:val="16"/>
        </w:rPr>
        <w:t>of</w:t>
      </w:r>
      <w:r>
        <w:rPr>
          <w:color w:val="3E3E3E"/>
          <w:spacing w:val="-7"/>
          <w:sz w:val="16"/>
        </w:rPr>
        <w:t xml:space="preserve"> </w:t>
      </w:r>
      <w:r>
        <w:rPr>
          <w:color w:val="3E3E3E"/>
          <w:sz w:val="16"/>
        </w:rPr>
        <w:t>comparable</w:t>
      </w:r>
      <w:r>
        <w:rPr>
          <w:color w:val="3E3E3E"/>
          <w:spacing w:val="40"/>
          <w:sz w:val="16"/>
        </w:rPr>
        <w:t xml:space="preserve"> </w:t>
      </w:r>
      <w:r>
        <w:rPr>
          <w:color w:val="3E3E3E"/>
          <w:sz w:val="16"/>
        </w:rPr>
        <w:t>base unit</w:t>
      </w:r>
      <w:r>
        <w:rPr>
          <w:color w:val="3E3E3E"/>
          <w:spacing w:val="-1"/>
          <w:sz w:val="16"/>
        </w:rPr>
        <w:t xml:space="preserve"> </w:t>
      </w:r>
      <w:r>
        <w:rPr>
          <w:color w:val="3E3E3E"/>
          <w:sz w:val="16"/>
        </w:rPr>
        <w:t>in</w:t>
      </w:r>
      <w:r>
        <w:rPr>
          <w:color w:val="3E3E3E"/>
          <w:spacing w:val="40"/>
          <w:sz w:val="16"/>
        </w:rPr>
        <w:t xml:space="preserve"> </w:t>
      </w:r>
      <w:r>
        <w:rPr>
          <w:color w:val="3E3E3E"/>
          <w:sz w:val="16"/>
        </w:rPr>
        <w:t>outpatient</w:t>
      </w:r>
      <w:r>
        <w:rPr>
          <w:color w:val="3E3E3E"/>
          <w:spacing w:val="-5"/>
          <w:sz w:val="16"/>
        </w:rPr>
        <w:t xml:space="preserve"> </w:t>
      </w:r>
      <w:r>
        <w:rPr>
          <w:color w:val="3E3E3E"/>
          <w:sz w:val="16"/>
        </w:rPr>
        <w:t>services.</w:t>
      </w:r>
      <w:r>
        <w:rPr>
          <w:color w:val="3E3E3E"/>
          <w:spacing w:val="-4"/>
          <w:sz w:val="16"/>
        </w:rPr>
        <w:t xml:space="preserve"> </w:t>
      </w:r>
      <w:r>
        <w:rPr>
          <w:color w:val="3E3E3E"/>
          <w:sz w:val="16"/>
        </w:rPr>
        <w:t>Service</w:t>
      </w:r>
      <w:r>
        <w:rPr>
          <w:color w:val="3E3E3E"/>
          <w:spacing w:val="-3"/>
          <w:sz w:val="16"/>
        </w:rPr>
        <w:t xml:space="preserve"> </w:t>
      </w:r>
      <w:r>
        <w:rPr>
          <w:color w:val="3E3E3E"/>
          <w:sz w:val="16"/>
        </w:rPr>
        <w:t>mix</w:t>
      </w:r>
      <w:r>
        <w:rPr>
          <w:color w:val="3E3E3E"/>
          <w:spacing w:val="-1"/>
          <w:sz w:val="16"/>
        </w:rPr>
        <w:t xml:space="preserve"> </w:t>
      </w:r>
      <w:r>
        <w:rPr>
          <w:color w:val="3E3E3E"/>
          <w:sz w:val="16"/>
        </w:rPr>
        <w:t>adjustments,</w:t>
      </w:r>
      <w:r>
        <w:rPr>
          <w:color w:val="3E3E3E"/>
          <w:spacing w:val="-4"/>
          <w:sz w:val="16"/>
        </w:rPr>
        <w:t xml:space="preserve"> </w:t>
      </w:r>
      <w:r>
        <w:rPr>
          <w:color w:val="3E3E3E"/>
          <w:sz w:val="16"/>
        </w:rPr>
        <w:t>which</w:t>
      </w:r>
      <w:r>
        <w:rPr>
          <w:color w:val="3E3E3E"/>
          <w:spacing w:val="-3"/>
          <w:sz w:val="16"/>
        </w:rPr>
        <w:t xml:space="preserve"> </w:t>
      </w:r>
      <w:r>
        <w:rPr>
          <w:color w:val="3E3E3E"/>
          <w:sz w:val="16"/>
        </w:rPr>
        <w:t>adjust</w:t>
      </w:r>
      <w:r>
        <w:rPr>
          <w:color w:val="3E3E3E"/>
          <w:spacing w:val="-2"/>
          <w:sz w:val="16"/>
        </w:rPr>
        <w:t xml:space="preserve"> </w:t>
      </w:r>
      <w:r>
        <w:rPr>
          <w:color w:val="3E3E3E"/>
          <w:sz w:val="16"/>
        </w:rPr>
        <w:t>for</w:t>
      </w:r>
      <w:r>
        <w:rPr>
          <w:color w:val="3E3E3E"/>
          <w:spacing w:val="-3"/>
          <w:sz w:val="16"/>
        </w:rPr>
        <w:t xml:space="preserve"> </w:t>
      </w:r>
      <w:r>
        <w:rPr>
          <w:color w:val="3E3E3E"/>
          <w:sz w:val="16"/>
        </w:rPr>
        <w:t>differences</w:t>
      </w:r>
      <w:r>
        <w:rPr>
          <w:color w:val="3E3E3E"/>
          <w:spacing w:val="-1"/>
          <w:sz w:val="16"/>
        </w:rPr>
        <w:t xml:space="preserve"> </w:t>
      </w:r>
      <w:r>
        <w:rPr>
          <w:color w:val="3E3E3E"/>
          <w:sz w:val="16"/>
        </w:rPr>
        <w:t>in</w:t>
      </w:r>
      <w:r>
        <w:rPr>
          <w:color w:val="3E3E3E"/>
          <w:spacing w:val="-1"/>
          <w:sz w:val="16"/>
        </w:rPr>
        <w:t xml:space="preserve"> </w:t>
      </w:r>
      <w:r>
        <w:rPr>
          <w:color w:val="3E3E3E"/>
          <w:sz w:val="16"/>
        </w:rPr>
        <w:t>types</w:t>
      </w:r>
      <w:r>
        <w:rPr>
          <w:color w:val="3E3E3E"/>
          <w:spacing w:val="-3"/>
          <w:sz w:val="16"/>
        </w:rPr>
        <w:t xml:space="preserve"> </w:t>
      </w:r>
      <w:r>
        <w:rPr>
          <w:color w:val="3E3E3E"/>
          <w:sz w:val="16"/>
        </w:rPr>
        <w:t>of</w:t>
      </w:r>
      <w:r>
        <w:rPr>
          <w:color w:val="3E3E3E"/>
          <w:spacing w:val="-3"/>
          <w:sz w:val="16"/>
        </w:rPr>
        <w:t xml:space="preserve"> </w:t>
      </w:r>
      <w:r>
        <w:rPr>
          <w:color w:val="3E3E3E"/>
          <w:sz w:val="16"/>
        </w:rPr>
        <w:t>services</w:t>
      </w:r>
      <w:r>
        <w:rPr>
          <w:color w:val="3E3E3E"/>
          <w:spacing w:val="-3"/>
          <w:sz w:val="16"/>
        </w:rPr>
        <w:t xml:space="preserve"> </w:t>
      </w:r>
      <w:r>
        <w:rPr>
          <w:color w:val="3E3E3E"/>
          <w:sz w:val="16"/>
        </w:rPr>
        <w:t>delivered</w:t>
      </w:r>
      <w:r>
        <w:rPr>
          <w:color w:val="3E3E3E"/>
          <w:spacing w:val="-3"/>
          <w:sz w:val="16"/>
        </w:rPr>
        <w:t xml:space="preserve"> </w:t>
      </w:r>
      <w:r>
        <w:rPr>
          <w:color w:val="3E3E3E"/>
          <w:sz w:val="16"/>
        </w:rPr>
        <w:t>by</w:t>
      </w:r>
      <w:r>
        <w:rPr>
          <w:color w:val="3E3E3E"/>
          <w:spacing w:val="-3"/>
          <w:sz w:val="16"/>
        </w:rPr>
        <w:t xml:space="preserve"> </w:t>
      </w:r>
      <w:r>
        <w:rPr>
          <w:color w:val="3E3E3E"/>
          <w:sz w:val="16"/>
        </w:rPr>
        <w:t>providers</w:t>
      </w:r>
      <w:r>
        <w:rPr>
          <w:color w:val="3E3E3E"/>
          <w:spacing w:val="-3"/>
          <w:sz w:val="16"/>
        </w:rPr>
        <w:t xml:space="preserve"> </w:t>
      </w:r>
      <w:r>
        <w:rPr>
          <w:color w:val="3E3E3E"/>
          <w:sz w:val="16"/>
        </w:rPr>
        <w:t>occur in</w:t>
      </w:r>
      <w:r>
        <w:rPr>
          <w:color w:val="3E3E3E"/>
          <w:spacing w:val="-4"/>
          <w:sz w:val="16"/>
        </w:rPr>
        <w:t xml:space="preserve"> </w:t>
      </w:r>
      <w:r>
        <w:rPr>
          <w:color w:val="3E3E3E"/>
          <w:sz w:val="16"/>
        </w:rPr>
        <w:t>hospital</w:t>
      </w:r>
      <w:r>
        <w:rPr>
          <w:color w:val="3E3E3E"/>
          <w:spacing w:val="-4"/>
          <w:sz w:val="16"/>
        </w:rPr>
        <w:t xml:space="preserve"> </w:t>
      </w:r>
      <w:r>
        <w:rPr>
          <w:color w:val="3E3E3E"/>
          <w:sz w:val="16"/>
        </w:rPr>
        <w:t>outpatient,</w:t>
      </w:r>
      <w:r>
        <w:rPr>
          <w:color w:val="3E3E3E"/>
          <w:spacing w:val="38"/>
          <w:sz w:val="16"/>
        </w:rPr>
        <w:t xml:space="preserve"> </w:t>
      </w:r>
      <w:r>
        <w:rPr>
          <w:color w:val="3E3E3E"/>
          <w:sz w:val="16"/>
        </w:rPr>
        <w:t>physician</w:t>
      </w:r>
      <w:r>
        <w:rPr>
          <w:color w:val="3E3E3E"/>
          <w:spacing w:val="-3"/>
          <w:sz w:val="16"/>
        </w:rPr>
        <w:t xml:space="preserve"> </w:t>
      </w:r>
      <w:r>
        <w:rPr>
          <w:color w:val="3E3E3E"/>
          <w:sz w:val="16"/>
        </w:rPr>
        <w:t>group,</w:t>
      </w:r>
      <w:r>
        <w:rPr>
          <w:color w:val="3E3E3E"/>
          <w:spacing w:val="-5"/>
          <w:sz w:val="16"/>
        </w:rPr>
        <w:t xml:space="preserve"> </w:t>
      </w:r>
      <w:r>
        <w:rPr>
          <w:color w:val="3E3E3E"/>
          <w:sz w:val="16"/>
        </w:rPr>
        <w:t>and</w:t>
      </w:r>
      <w:r>
        <w:rPr>
          <w:color w:val="3E3E3E"/>
          <w:spacing w:val="-3"/>
          <w:sz w:val="16"/>
        </w:rPr>
        <w:t xml:space="preserve"> </w:t>
      </w:r>
      <w:r>
        <w:rPr>
          <w:color w:val="3E3E3E"/>
          <w:sz w:val="16"/>
        </w:rPr>
        <w:t>other</w:t>
      </w:r>
      <w:r>
        <w:rPr>
          <w:color w:val="3E3E3E"/>
          <w:spacing w:val="40"/>
          <w:sz w:val="16"/>
        </w:rPr>
        <w:t xml:space="preserve"> </w:t>
      </w:r>
      <w:r>
        <w:rPr>
          <w:color w:val="3E3E3E"/>
          <w:sz w:val="16"/>
        </w:rPr>
        <w:lastRenderedPageBreak/>
        <w:t>provider type Relative Price calculations only.</w:t>
      </w:r>
      <w:r>
        <w:rPr>
          <w:color w:val="3E3E3E"/>
          <w:spacing w:val="40"/>
          <w:sz w:val="16"/>
        </w:rPr>
        <w:t xml:space="preserve"> </w:t>
      </w:r>
      <w:r>
        <w:rPr>
          <w:sz w:val="16"/>
        </w:rPr>
        <w:t>Also, some insurers impute reported multipliers based on claims data and may not adjust for service line mix within the</w:t>
      </w:r>
      <w:r>
        <w:rPr>
          <w:spacing w:val="40"/>
          <w:sz w:val="16"/>
        </w:rPr>
        <w:t xml:space="preserve"> </w:t>
      </w:r>
      <w:r>
        <w:rPr>
          <w:sz w:val="16"/>
        </w:rPr>
        <w:t>calculation of multiplier.</w:t>
      </w:r>
    </w:p>
    <w:p w14:paraId="02A0CDF5" w14:textId="77777777" w:rsidR="004B48DB" w:rsidRDefault="004B48DB">
      <w:pPr>
        <w:spacing w:line="247" w:lineRule="auto"/>
        <w:rPr>
          <w:sz w:val="16"/>
        </w:rPr>
        <w:sectPr w:rsidR="004B48DB">
          <w:headerReference w:type="default" r:id="rId10"/>
          <w:footerReference w:type="default" r:id="rId11"/>
          <w:pgSz w:w="12240" w:h="15840"/>
          <w:pgMar w:top="1240" w:right="200" w:bottom="1120" w:left="1220" w:header="890" w:footer="930" w:gutter="0"/>
          <w:pgNumType w:start="1"/>
          <w:cols w:space="720"/>
        </w:sectPr>
      </w:pPr>
    </w:p>
    <w:p w14:paraId="6E09EF8A" w14:textId="77777777" w:rsidR="004B48DB" w:rsidRDefault="002B37F9">
      <w:pPr>
        <w:pStyle w:val="Heading1"/>
      </w:pPr>
      <w:bookmarkStart w:id="1" w:name="_bookmark1"/>
      <w:bookmarkEnd w:id="1"/>
      <w:r>
        <w:rPr>
          <w:color w:val="00527E"/>
        </w:rPr>
        <w:lastRenderedPageBreak/>
        <w:t>Data</w:t>
      </w:r>
      <w:r>
        <w:rPr>
          <w:color w:val="00527E"/>
          <w:spacing w:val="-8"/>
        </w:rPr>
        <w:t xml:space="preserve"> </w:t>
      </w:r>
      <w:r>
        <w:rPr>
          <w:color w:val="00527E"/>
          <w:spacing w:val="-2"/>
        </w:rPr>
        <w:t>Collection</w:t>
      </w:r>
    </w:p>
    <w:p w14:paraId="0E37828A" w14:textId="77777777" w:rsidR="004B48DB" w:rsidRDefault="002B37F9">
      <w:pPr>
        <w:pStyle w:val="Heading3"/>
        <w:spacing w:before="311"/>
      </w:pPr>
      <w:r>
        <w:rPr>
          <w:color w:val="00527E"/>
          <w:spacing w:val="-2"/>
        </w:rPr>
        <w:t>Timeline</w:t>
      </w:r>
    </w:p>
    <w:p w14:paraId="0297A6DA" w14:textId="6C716347" w:rsidR="004B48DB" w:rsidRDefault="002B37F9">
      <w:pPr>
        <w:pStyle w:val="BodyText"/>
        <w:spacing w:before="104" w:line="292" w:lineRule="auto"/>
        <w:ind w:left="220" w:right="1337"/>
      </w:pPr>
      <w:r>
        <w:rPr>
          <w:color w:val="3E3E3E"/>
        </w:rPr>
        <w:t>RP</w:t>
      </w:r>
      <w:r>
        <w:rPr>
          <w:color w:val="3E3E3E"/>
          <w:spacing w:val="-3"/>
        </w:rPr>
        <w:t xml:space="preserve"> </w:t>
      </w:r>
      <w:r>
        <w:rPr>
          <w:color w:val="3E3E3E"/>
        </w:rPr>
        <w:t>data</w:t>
      </w:r>
      <w:r>
        <w:rPr>
          <w:color w:val="3E3E3E"/>
          <w:spacing w:val="-3"/>
        </w:rPr>
        <w:t xml:space="preserve"> </w:t>
      </w:r>
      <w:r>
        <w:rPr>
          <w:color w:val="3E3E3E"/>
        </w:rPr>
        <w:t>files</w:t>
      </w:r>
      <w:r>
        <w:rPr>
          <w:color w:val="3E3E3E"/>
          <w:spacing w:val="-2"/>
        </w:rPr>
        <w:t xml:space="preserve"> </w:t>
      </w:r>
      <w:r>
        <w:rPr>
          <w:color w:val="3E3E3E"/>
        </w:rPr>
        <w:t>are</w:t>
      </w:r>
      <w:r>
        <w:rPr>
          <w:color w:val="3E3E3E"/>
          <w:spacing w:val="-5"/>
        </w:rPr>
        <w:t xml:space="preserve"> </w:t>
      </w:r>
      <w:r>
        <w:rPr>
          <w:color w:val="3E3E3E"/>
        </w:rPr>
        <w:t>collected</w:t>
      </w:r>
      <w:r>
        <w:rPr>
          <w:color w:val="3E3E3E"/>
          <w:spacing w:val="-2"/>
        </w:rPr>
        <w:t xml:space="preserve"> </w:t>
      </w:r>
      <w:r>
        <w:rPr>
          <w:color w:val="3E3E3E"/>
        </w:rPr>
        <w:t>annually.</w:t>
      </w:r>
      <w:r>
        <w:rPr>
          <w:color w:val="3E3E3E"/>
          <w:spacing w:val="-4"/>
        </w:rPr>
        <w:t xml:space="preserve"> </w:t>
      </w:r>
      <w:r>
        <w:rPr>
          <w:color w:val="3E3E3E"/>
        </w:rPr>
        <w:t>Payers</w:t>
      </w:r>
      <w:r>
        <w:rPr>
          <w:color w:val="3E3E3E"/>
          <w:spacing w:val="-2"/>
        </w:rPr>
        <w:t xml:space="preserve"> </w:t>
      </w:r>
      <w:r>
        <w:rPr>
          <w:color w:val="3E3E3E"/>
        </w:rPr>
        <w:t>submit</w:t>
      </w:r>
      <w:r>
        <w:rPr>
          <w:color w:val="3E3E3E"/>
          <w:spacing w:val="-3"/>
        </w:rPr>
        <w:t xml:space="preserve"> </w:t>
      </w:r>
      <w:r>
        <w:rPr>
          <w:color w:val="3E3E3E"/>
        </w:rPr>
        <w:t>three</w:t>
      </w:r>
      <w:r>
        <w:rPr>
          <w:color w:val="3E3E3E"/>
          <w:spacing w:val="-3"/>
        </w:rPr>
        <w:t xml:space="preserve"> </w:t>
      </w:r>
      <w:r>
        <w:rPr>
          <w:color w:val="3E3E3E"/>
        </w:rPr>
        <w:t>files</w:t>
      </w:r>
      <w:r>
        <w:rPr>
          <w:color w:val="3E3E3E"/>
          <w:spacing w:val="-4"/>
        </w:rPr>
        <w:t xml:space="preserve"> </w:t>
      </w:r>
      <w:r>
        <w:rPr>
          <w:color w:val="3E3E3E"/>
        </w:rPr>
        <w:t>corresponding</w:t>
      </w:r>
      <w:r>
        <w:rPr>
          <w:color w:val="3E3E3E"/>
          <w:spacing w:val="-2"/>
        </w:rPr>
        <w:t xml:space="preserve"> </w:t>
      </w:r>
      <w:r>
        <w:rPr>
          <w:color w:val="3E3E3E"/>
        </w:rPr>
        <w:t>to</w:t>
      </w:r>
      <w:r>
        <w:rPr>
          <w:color w:val="3E3E3E"/>
          <w:spacing w:val="-3"/>
        </w:rPr>
        <w:t xml:space="preserve"> </w:t>
      </w:r>
      <w:r>
        <w:rPr>
          <w:color w:val="3E3E3E"/>
        </w:rPr>
        <w:t>different</w:t>
      </w:r>
      <w:r>
        <w:rPr>
          <w:color w:val="3E3E3E"/>
          <w:spacing w:val="-3"/>
        </w:rPr>
        <w:t xml:space="preserve"> </w:t>
      </w:r>
      <w:r>
        <w:rPr>
          <w:color w:val="3E3E3E"/>
        </w:rPr>
        <w:t>provider</w:t>
      </w:r>
      <w:r>
        <w:rPr>
          <w:color w:val="3E3E3E"/>
          <w:spacing w:val="-2"/>
        </w:rPr>
        <w:t xml:space="preserve"> </w:t>
      </w:r>
      <w:r>
        <w:rPr>
          <w:color w:val="3E3E3E"/>
        </w:rPr>
        <w:t>types—Hospitals, Physician</w:t>
      </w:r>
      <w:r>
        <w:rPr>
          <w:color w:val="3E3E3E"/>
          <w:spacing w:val="-4"/>
        </w:rPr>
        <w:t xml:space="preserve"> </w:t>
      </w:r>
      <w:r>
        <w:rPr>
          <w:color w:val="3E3E3E"/>
        </w:rPr>
        <w:t>Groups, and Other</w:t>
      </w:r>
      <w:r>
        <w:rPr>
          <w:color w:val="3E3E3E"/>
          <w:spacing w:val="-5"/>
        </w:rPr>
        <w:t xml:space="preserve"> </w:t>
      </w:r>
      <w:r>
        <w:rPr>
          <w:color w:val="3E3E3E"/>
        </w:rPr>
        <w:t>Providers.</w:t>
      </w:r>
      <w:r>
        <w:rPr>
          <w:position w:val="6"/>
          <w:sz w:val="14"/>
        </w:rPr>
        <w:t>3</w:t>
      </w:r>
      <w:r>
        <w:rPr>
          <w:color w:val="3E3E3E"/>
        </w:rPr>
        <w:t>Each year, data is submitted for the prior year.</w:t>
      </w:r>
      <w:r>
        <w:rPr>
          <w:color w:val="3E3E3E"/>
          <w:spacing w:val="40"/>
        </w:rPr>
        <w:t xml:space="preserve"> </w:t>
      </w:r>
      <w:r>
        <w:rPr>
          <w:color w:val="3E3E3E"/>
        </w:rPr>
        <w:t>For example, CY202</w:t>
      </w:r>
      <w:r w:rsidR="00C54B4C">
        <w:rPr>
          <w:color w:val="3E3E3E"/>
        </w:rPr>
        <w:t>3</w:t>
      </w:r>
      <w:r>
        <w:rPr>
          <w:color w:val="3E3E3E"/>
        </w:rPr>
        <w:t xml:space="preserve"> data is submitted in 202</w:t>
      </w:r>
      <w:r w:rsidR="00C54B4C">
        <w:rPr>
          <w:color w:val="3E3E3E"/>
        </w:rPr>
        <w:t>4</w:t>
      </w:r>
      <w:r>
        <w:rPr>
          <w:color w:val="3E3E3E"/>
        </w:rPr>
        <w:t>.</w:t>
      </w:r>
    </w:p>
    <w:p w14:paraId="0EE8ADF3" w14:textId="77777777" w:rsidR="004B48DB" w:rsidRDefault="004B48DB">
      <w:pPr>
        <w:pStyle w:val="BodyText"/>
        <w:rPr>
          <w:sz w:val="34"/>
        </w:rPr>
      </w:pPr>
    </w:p>
    <w:p w14:paraId="0F65F1F7" w14:textId="77777777" w:rsidR="004B48DB" w:rsidRDefault="002B37F9">
      <w:pPr>
        <w:pStyle w:val="Heading3"/>
      </w:pPr>
      <w:r>
        <w:rPr>
          <w:color w:val="00527E"/>
        </w:rPr>
        <w:t>Data</w:t>
      </w:r>
      <w:r>
        <w:rPr>
          <w:color w:val="00527E"/>
          <w:spacing w:val="-7"/>
        </w:rPr>
        <w:t xml:space="preserve"> </w:t>
      </w:r>
      <w:r>
        <w:rPr>
          <w:color w:val="00527E"/>
          <w:spacing w:val="-2"/>
        </w:rPr>
        <w:t>Submitters</w:t>
      </w:r>
    </w:p>
    <w:p w14:paraId="55003B10" w14:textId="77777777" w:rsidR="004B48DB" w:rsidRDefault="002B37F9">
      <w:pPr>
        <w:pStyle w:val="BodyText"/>
        <w:spacing w:before="104" w:line="292" w:lineRule="auto"/>
        <w:ind w:left="220" w:right="1274"/>
      </w:pPr>
      <w:r>
        <w:rPr>
          <w:color w:val="3E3E3E"/>
        </w:rPr>
        <w:t>CHIA</w:t>
      </w:r>
      <w:r>
        <w:rPr>
          <w:color w:val="3E3E3E"/>
          <w:spacing w:val="-3"/>
        </w:rPr>
        <w:t xml:space="preserve"> </w:t>
      </w:r>
      <w:r>
        <w:rPr>
          <w:color w:val="3E3E3E"/>
        </w:rPr>
        <w:t>collects RP</w:t>
      </w:r>
      <w:r>
        <w:rPr>
          <w:color w:val="3E3E3E"/>
          <w:spacing w:val="-3"/>
        </w:rPr>
        <w:t xml:space="preserve"> </w:t>
      </w:r>
      <w:r>
        <w:rPr>
          <w:color w:val="3E3E3E"/>
        </w:rPr>
        <w:t>data</w:t>
      </w:r>
      <w:r>
        <w:rPr>
          <w:color w:val="3E3E3E"/>
          <w:spacing w:val="-5"/>
        </w:rPr>
        <w:t xml:space="preserve"> </w:t>
      </w:r>
      <w:r>
        <w:rPr>
          <w:color w:val="3E3E3E"/>
        </w:rPr>
        <w:t>from payers operating</w:t>
      </w:r>
      <w:r>
        <w:rPr>
          <w:color w:val="3E3E3E"/>
          <w:spacing w:val="-2"/>
        </w:rPr>
        <w:t xml:space="preserve"> </w:t>
      </w:r>
      <w:r>
        <w:rPr>
          <w:color w:val="3E3E3E"/>
        </w:rPr>
        <w:t>in</w:t>
      </w:r>
      <w:r>
        <w:rPr>
          <w:color w:val="3E3E3E"/>
          <w:spacing w:val="-2"/>
        </w:rPr>
        <w:t xml:space="preserve"> </w:t>
      </w:r>
      <w:r>
        <w:rPr>
          <w:color w:val="3E3E3E"/>
        </w:rPr>
        <w:t>the</w:t>
      </w:r>
      <w:r>
        <w:rPr>
          <w:color w:val="3E3E3E"/>
          <w:spacing w:val="-2"/>
        </w:rPr>
        <w:t xml:space="preserve"> </w:t>
      </w:r>
      <w:r>
        <w:rPr>
          <w:color w:val="3E3E3E"/>
        </w:rPr>
        <w:t>Massachusetts</w:t>
      </w:r>
      <w:r>
        <w:rPr>
          <w:color w:val="3E3E3E"/>
          <w:spacing w:val="-3"/>
        </w:rPr>
        <w:t xml:space="preserve"> </w:t>
      </w:r>
      <w:r>
        <w:rPr>
          <w:color w:val="3E3E3E"/>
        </w:rPr>
        <w:t>commercial health</w:t>
      </w:r>
      <w:r>
        <w:rPr>
          <w:color w:val="3E3E3E"/>
          <w:spacing w:val="-4"/>
        </w:rPr>
        <w:t xml:space="preserve"> </w:t>
      </w:r>
      <w:r>
        <w:rPr>
          <w:color w:val="3E3E3E"/>
        </w:rPr>
        <w:t>insurance</w:t>
      </w:r>
      <w:r>
        <w:rPr>
          <w:color w:val="3E3E3E"/>
          <w:spacing w:val="-1"/>
        </w:rPr>
        <w:t xml:space="preserve"> </w:t>
      </w:r>
      <w:r>
        <w:rPr>
          <w:color w:val="3E3E3E"/>
        </w:rPr>
        <w:t>market,</w:t>
      </w:r>
      <w:r>
        <w:rPr>
          <w:color w:val="3E3E3E"/>
          <w:spacing w:val="-4"/>
        </w:rPr>
        <w:t xml:space="preserve"> </w:t>
      </w:r>
      <w:r>
        <w:rPr>
          <w:color w:val="3E3E3E"/>
        </w:rPr>
        <w:t>commercial payers</w:t>
      </w:r>
      <w:r>
        <w:rPr>
          <w:color w:val="3E3E3E"/>
          <w:spacing w:val="-7"/>
        </w:rPr>
        <w:t xml:space="preserve"> </w:t>
      </w:r>
      <w:r>
        <w:rPr>
          <w:color w:val="3E3E3E"/>
        </w:rPr>
        <w:t>offering</w:t>
      </w:r>
      <w:r>
        <w:rPr>
          <w:color w:val="3E3E3E"/>
          <w:spacing w:val="-7"/>
        </w:rPr>
        <w:t xml:space="preserve"> </w:t>
      </w:r>
      <w:r>
        <w:rPr>
          <w:color w:val="3E3E3E"/>
        </w:rPr>
        <w:t>Medicare</w:t>
      </w:r>
      <w:r>
        <w:rPr>
          <w:color w:val="3E3E3E"/>
          <w:spacing w:val="-5"/>
        </w:rPr>
        <w:t xml:space="preserve"> </w:t>
      </w:r>
      <w:r>
        <w:rPr>
          <w:color w:val="3E3E3E"/>
        </w:rPr>
        <w:t>Advantage</w:t>
      </w:r>
      <w:r>
        <w:rPr>
          <w:color w:val="3E3E3E"/>
          <w:spacing w:val="-4"/>
        </w:rPr>
        <w:t xml:space="preserve"> </w:t>
      </w:r>
      <w:r>
        <w:rPr>
          <w:color w:val="3E3E3E"/>
        </w:rPr>
        <w:t>plans,</w:t>
      </w:r>
      <w:r>
        <w:rPr>
          <w:color w:val="3E3E3E"/>
          <w:spacing w:val="-8"/>
        </w:rPr>
        <w:t xml:space="preserve"> </w:t>
      </w:r>
      <w:r>
        <w:rPr>
          <w:color w:val="3E3E3E"/>
        </w:rPr>
        <w:t>and</w:t>
      </w:r>
      <w:r>
        <w:rPr>
          <w:color w:val="3E3E3E"/>
          <w:spacing w:val="-6"/>
        </w:rPr>
        <w:t xml:space="preserve"> </w:t>
      </w:r>
      <w:r>
        <w:rPr>
          <w:color w:val="3E3E3E"/>
        </w:rPr>
        <w:t>MassHealth</w:t>
      </w:r>
      <w:r>
        <w:rPr>
          <w:color w:val="3E3E3E"/>
          <w:spacing w:val="-10"/>
        </w:rPr>
        <w:t xml:space="preserve"> </w:t>
      </w:r>
      <w:r>
        <w:rPr>
          <w:color w:val="3E3E3E"/>
        </w:rPr>
        <w:t>Managed</w:t>
      </w:r>
      <w:r>
        <w:rPr>
          <w:color w:val="3E3E3E"/>
          <w:spacing w:val="-5"/>
        </w:rPr>
        <w:t xml:space="preserve"> </w:t>
      </w:r>
      <w:r>
        <w:rPr>
          <w:color w:val="3E3E3E"/>
        </w:rPr>
        <w:t>Care</w:t>
      </w:r>
      <w:r>
        <w:rPr>
          <w:color w:val="3E3E3E"/>
          <w:spacing w:val="-6"/>
        </w:rPr>
        <w:t xml:space="preserve"> </w:t>
      </w:r>
      <w:r>
        <w:rPr>
          <w:color w:val="3E3E3E"/>
        </w:rPr>
        <w:t>Organizations</w:t>
      </w:r>
      <w:r>
        <w:rPr>
          <w:color w:val="3E3E3E"/>
          <w:spacing w:val="-9"/>
        </w:rPr>
        <w:t xml:space="preserve"> </w:t>
      </w:r>
      <w:r>
        <w:rPr>
          <w:color w:val="3E3E3E"/>
        </w:rPr>
        <w:t>(MCOs)/Accountable</w:t>
      </w:r>
      <w:r>
        <w:rPr>
          <w:color w:val="3E3E3E"/>
          <w:spacing w:val="-4"/>
        </w:rPr>
        <w:t xml:space="preserve"> </w:t>
      </w:r>
      <w:r>
        <w:rPr>
          <w:color w:val="3E3E3E"/>
        </w:rPr>
        <w:t>Care Organizations (ACO-As).</w:t>
      </w:r>
      <w:r>
        <w:rPr>
          <w:color w:val="3E3E3E"/>
          <w:position w:val="6"/>
          <w:sz w:val="14"/>
        </w:rPr>
        <w:t>4</w:t>
      </w:r>
      <w:r>
        <w:rPr>
          <w:color w:val="3E3E3E"/>
          <w:spacing w:val="25"/>
          <w:position w:val="6"/>
          <w:sz w:val="14"/>
        </w:rPr>
        <w:t xml:space="preserve"> </w:t>
      </w:r>
      <w:r>
        <w:rPr>
          <w:color w:val="3E3E3E"/>
        </w:rPr>
        <w:t>Payers report data for all Massachusetts-based providers with whom they contract, including payments on behalf of non-Massachusetts residents who receive care from Massachusetts providers.</w:t>
      </w:r>
    </w:p>
    <w:p w14:paraId="04E6C6B5" w14:textId="77777777" w:rsidR="004B48DB" w:rsidRDefault="004B48DB">
      <w:pPr>
        <w:pStyle w:val="BodyText"/>
        <w:rPr>
          <w:sz w:val="24"/>
        </w:rPr>
      </w:pPr>
    </w:p>
    <w:p w14:paraId="2461C4D4" w14:textId="77777777" w:rsidR="004B48DB" w:rsidRDefault="004B48DB">
      <w:pPr>
        <w:pStyle w:val="BodyText"/>
        <w:rPr>
          <w:sz w:val="24"/>
        </w:rPr>
      </w:pPr>
    </w:p>
    <w:p w14:paraId="55C8BFE6" w14:textId="77777777" w:rsidR="004B48DB" w:rsidRDefault="004B48DB">
      <w:pPr>
        <w:pStyle w:val="BodyText"/>
        <w:spacing w:before="7"/>
        <w:rPr>
          <w:sz w:val="27"/>
        </w:rPr>
      </w:pPr>
    </w:p>
    <w:p w14:paraId="1176ADF4" w14:textId="77777777" w:rsidR="004B48DB" w:rsidRDefault="002B37F9">
      <w:pPr>
        <w:pStyle w:val="Heading1"/>
        <w:spacing w:before="0"/>
      </w:pPr>
      <w:bookmarkStart w:id="2" w:name="_bookmark2"/>
      <w:bookmarkEnd w:id="2"/>
      <w:r>
        <w:rPr>
          <w:color w:val="00527E"/>
        </w:rPr>
        <w:t>Data</w:t>
      </w:r>
      <w:r>
        <w:rPr>
          <w:color w:val="00527E"/>
          <w:spacing w:val="-6"/>
        </w:rPr>
        <w:t xml:space="preserve"> </w:t>
      </w:r>
      <w:r>
        <w:rPr>
          <w:color w:val="00527E"/>
        </w:rPr>
        <w:t>and</w:t>
      </w:r>
      <w:r>
        <w:rPr>
          <w:color w:val="00527E"/>
          <w:spacing w:val="-5"/>
        </w:rPr>
        <w:t xml:space="preserve"> </w:t>
      </w:r>
      <w:r>
        <w:rPr>
          <w:color w:val="00527E"/>
          <w:spacing w:val="-2"/>
        </w:rPr>
        <w:t>Methodology</w:t>
      </w:r>
    </w:p>
    <w:p w14:paraId="10FC237D" w14:textId="77777777" w:rsidR="004B48DB" w:rsidRDefault="002B37F9">
      <w:pPr>
        <w:pStyle w:val="BodyText"/>
        <w:spacing w:before="272" w:line="290" w:lineRule="auto"/>
        <w:ind w:left="220" w:right="1274"/>
      </w:pPr>
      <w:r>
        <w:rPr>
          <w:color w:val="3E3E3E"/>
        </w:rPr>
        <w:t>Payers submit three data files for different provider types: Hospitals including Inpatient and Outpatient datasets separately, Physician Groups, and Other Providers. Relative price is calculated for each of the payer’s networks. A network is defined as a provider type-insurance type – product type combination, e.g., Acute Inpatient Hospital- Commercial-HMO</w:t>
      </w:r>
      <w:r>
        <w:rPr>
          <w:color w:val="3E3E3E"/>
          <w:spacing w:val="-3"/>
        </w:rPr>
        <w:t xml:space="preserve"> </w:t>
      </w:r>
      <w:r>
        <w:rPr>
          <w:color w:val="3E3E3E"/>
        </w:rPr>
        <w:t>or</w:t>
      </w:r>
      <w:r>
        <w:rPr>
          <w:color w:val="3E3E3E"/>
          <w:spacing w:val="-4"/>
        </w:rPr>
        <w:t xml:space="preserve"> </w:t>
      </w:r>
      <w:r>
        <w:rPr>
          <w:color w:val="3E3E3E"/>
        </w:rPr>
        <w:t>Physician</w:t>
      </w:r>
      <w:r>
        <w:rPr>
          <w:color w:val="3E3E3E"/>
          <w:spacing w:val="-2"/>
        </w:rPr>
        <w:t xml:space="preserve"> </w:t>
      </w:r>
      <w:r>
        <w:rPr>
          <w:color w:val="3E3E3E"/>
        </w:rPr>
        <w:t>Group-Medicare</w:t>
      </w:r>
      <w:r>
        <w:rPr>
          <w:color w:val="3E3E3E"/>
          <w:spacing w:val="-3"/>
        </w:rPr>
        <w:t xml:space="preserve"> </w:t>
      </w:r>
      <w:r>
        <w:rPr>
          <w:color w:val="3E3E3E"/>
        </w:rPr>
        <w:t>Advantage.</w:t>
      </w:r>
      <w:r>
        <w:rPr>
          <w:rFonts w:ascii="Times New Roman" w:hAnsi="Times New Roman"/>
          <w:color w:val="3E3E3E"/>
          <w:vertAlign w:val="superscript"/>
        </w:rPr>
        <w:t>5</w:t>
      </w:r>
      <w:r>
        <w:rPr>
          <w:rFonts w:ascii="Times New Roman" w:hAnsi="Times New Roman"/>
          <w:color w:val="3E3E3E"/>
          <w:spacing w:val="35"/>
        </w:rPr>
        <w:t xml:space="preserve"> </w:t>
      </w:r>
      <w:r>
        <w:rPr>
          <w:color w:val="3E3E3E"/>
        </w:rPr>
        <w:t>Within</w:t>
      </w:r>
      <w:r>
        <w:rPr>
          <w:color w:val="3E3E3E"/>
          <w:spacing w:val="-5"/>
        </w:rPr>
        <w:t xml:space="preserve"> </w:t>
      </w:r>
      <w:r>
        <w:rPr>
          <w:color w:val="3E3E3E"/>
        </w:rPr>
        <w:t>each</w:t>
      </w:r>
      <w:r>
        <w:rPr>
          <w:color w:val="3E3E3E"/>
          <w:spacing w:val="-5"/>
        </w:rPr>
        <w:t xml:space="preserve"> </w:t>
      </w:r>
      <w:r>
        <w:rPr>
          <w:color w:val="3E3E3E"/>
        </w:rPr>
        <w:t>network,</w:t>
      </w:r>
      <w:r>
        <w:rPr>
          <w:color w:val="3E3E3E"/>
          <w:spacing w:val="-7"/>
        </w:rPr>
        <w:t xml:space="preserve"> </w:t>
      </w:r>
      <w:r>
        <w:rPr>
          <w:color w:val="3E3E3E"/>
        </w:rPr>
        <w:t>RPs</w:t>
      </w:r>
      <w:r>
        <w:rPr>
          <w:color w:val="3E3E3E"/>
          <w:spacing w:val="-5"/>
        </w:rPr>
        <w:t xml:space="preserve"> </w:t>
      </w:r>
      <w:r>
        <w:rPr>
          <w:color w:val="3E3E3E"/>
        </w:rPr>
        <w:t>are</w:t>
      </w:r>
      <w:r>
        <w:rPr>
          <w:color w:val="3E3E3E"/>
          <w:spacing w:val="-5"/>
        </w:rPr>
        <w:t xml:space="preserve"> </w:t>
      </w:r>
      <w:r>
        <w:rPr>
          <w:color w:val="3E3E3E"/>
        </w:rPr>
        <w:t>calculated</w:t>
      </w:r>
      <w:r>
        <w:rPr>
          <w:color w:val="3E3E3E"/>
          <w:spacing w:val="-6"/>
        </w:rPr>
        <w:t xml:space="preserve"> </w:t>
      </w:r>
      <w:r>
        <w:rPr>
          <w:color w:val="3E3E3E"/>
        </w:rPr>
        <w:t>separately</w:t>
      </w:r>
      <w:r>
        <w:rPr>
          <w:color w:val="3E3E3E"/>
          <w:spacing w:val="-7"/>
        </w:rPr>
        <w:t xml:space="preserve"> </w:t>
      </w:r>
      <w:r>
        <w:rPr>
          <w:color w:val="3E3E3E"/>
        </w:rPr>
        <w:t>for each product type, as well as for all products combined.</w:t>
      </w:r>
    </w:p>
    <w:p w14:paraId="33EA2E94" w14:textId="77777777" w:rsidR="004B48DB" w:rsidRDefault="002B37F9">
      <w:pPr>
        <w:pStyle w:val="BodyText"/>
        <w:spacing w:before="209"/>
        <w:ind w:left="220"/>
      </w:pPr>
      <w:r>
        <w:rPr>
          <w:color w:val="3E3E3E"/>
        </w:rPr>
        <w:t>Payers</w:t>
      </w:r>
      <w:r>
        <w:rPr>
          <w:color w:val="3E3E3E"/>
          <w:spacing w:val="-7"/>
        </w:rPr>
        <w:t xml:space="preserve"> </w:t>
      </w:r>
      <w:r>
        <w:rPr>
          <w:color w:val="3E3E3E"/>
        </w:rPr>
        <w:t>report</w:t>
      </w:r>
      <w:r>
        <w:rPr>
          <w:color w:val="3E3E3E"/>
          <w:spacing w:val="-9"/>
        </w:rPr>
        <w:t xml:space="preserve"> </w:t>
      </w:r>
      <w:r>
        <w:rPr>
          <w:color w:val="3E3E3E"/>
        </w:rPr>
        <w:t>data</w:t>
      </w:r>
      <w:r>
        <w:rPr>
          <w:color w:val="3E3E3E"/>
          <w:spacing w:val="-9"/>
        </w:rPr>
        <w:t xml:space="preserve"> </w:t>
      </w:r>
      <w:r>
        <w:rPr>
          <w:color w:val="3E3E3E"/>
        </w:rPr>
        <w:t>for</w:t>
      </w:r>
      <w:r>
        <w:rPr>
          <w:color w:val="3E3E3E"/>
          <w:spacing w:val="-8"/>
        </w:rPr>
        <w:t xml:space="preserve"> </w:t>
      </w:r>
      <w:r>
        <w:rPr>
          <w:color w:val="3E3E3E"/>
        </w:rPr>
        <w:t>the</w:t>
      </w:r>
      <w:r>
        <w:rPr>
          <w:color w:val="3E3E3E"/>
          <w:spacing w:val="-9"/>
        </w:rPr>
        <w:t xml:space="preserve"> </w:t>
      </w:r>
      <w:r>
        <w:rPr>
          <w:color w:val="3E3E3E"/>
        </w:rPr>
        <w:t>following</w:t>
      </w:r>
      <w:r>
        <w:rPr>
          <w:color w:val="3E3E3E"/>
          <w:spacing w:val="-6"/>
        </w:rPr>
        <w:t xml:space="preserve"> </w:t>
      </w:r>
      <w:r>
        <w:rPr>
          <w:color w:val="3E3E3E"/>
        </w:rPr>
        <w:t>insurance</w:t>
      </w:r>
      <w:r>
        <w:rPr>
          <w:color w:val="3E3E3E"/>
          <w:spacing w:val="-8"/>
        </w:rPr>
        <w:t xml:space="preserve"> </w:t>
      </w:r>
      <w:r>
        <w:rPr>
          <w:color w:val="3E3E3E"/>
          <w:spacing w:val="-2"/>
        </w:rPr>
        <w:t>categories:</w:t>
      </w:r>
    </w:p>
    <w:p w14:paraId="3A09B823" w14:textId="77777777" w:rsidR="004B48DB" w:rsidRDefault="004B48DB">
      <w:pPr>
        <w:pStyle w:val="BodyText"/>
        <w:spacing w:before="1"/>
      </w:pPr>
    </w:p>
    <w:p w14:paraId="21E9DE6C" w14:textId="77777777" w:rsidR="004B48DB" w:rsidRDefault="002B37F9">
      <w:pPr>
        <w:pStyle w:val="ListParagraph"/>
        <w:numPr>
          <w:ilvl w:val="0"/>
          <w:numId w:val="7"/>
        </w:numPr>
        <w:tabs>
          <w:tab w:val="left" w:pos="940"/>
        </w:tabs>
      </w:pPr>
      <w:r>
        <w:rPr>
          <w:color w:val="3E3E3E"/>
        </w:rPr>
        <w:t>Commercial</w:t>
      </w:r>
      <w:r>
        <w:rPr>
          <w:color w:val="3E3E3E"/>
          <w:spacing w:val="-6"/>
        </w:rPr>
        <w:t xml:space="preserve"> </w:t>
      </w:r>
      <w:r>
        <w:rPr>
          <w:color w:val="3E3E3E"/>
        </w:rPr>
        <w:t>(self</w:t>
      </w:r>
      <w:r>
        <w:rPr>
          <w:color w:val="3E3E3E"/>
          <w:spacing w:val="-9"/>
        </w:rPr>
        <w:t xml:space="preserve"> </w:t>
      </w:r>
      <w:r>
        <w:rPr>
          <w:color w:val="3E3E3E"/>
        </w:rPr>
        <w:t>and</w:t>
      </w:r>
      <w:r>
        <w:rPr>
          <w:color w:val="3E3E3E"/>
          <w:spacing w:val="-9"/>
        </w:rPr>
        <w:t xml:space="preserve"> </w:t>
      </w:r>
      <w:r>
        <w:rPr>
          <w:color w:val="3E3E3E"/>
        </w:rPr>
        <w:t>fully</w:t>
      </w:r>
      <w:r>
        <w:rPr>
          <w:color w:val="3E3E3E"/>
          <w:spacing w:val="-8"/>
        </w:rPr>
        <w:t xml:space="preserve"> </w:t>
      </w:r>
      <w:r>
        <w:rPr>
          <w:color w:val="3E3E3E"/>
          <w:spacing w:val="-2"/>
        </w:rPr>
        <w:t>insured)</w:t>
      </w:r>
    </w:p>
    <w:p w14:paraId="2406A88F" w14:textId="77777777" w:rsidR="004B48DB" w:rsidRDefault="002B37F9">
      <w:pPr>
        <w:pStyle w:val="ListParagraph"/>
        <w:numPr>
          <w:ilvl w:val="0"/>
          <w:numId w:val="7"/>
        </w:numPr>
        <w:tabs>
          <w:tab w:val="left" w:pos="940"/>
        </w:tabs>
        <w:spacing w:before="54"/>
      </w:pPr>
      <w:r>
        <w:rPr>
          <w:color w:val="3E3E3E"/>
        </w:rPr>
        <w:t>Medicare</w:t>
      </w:r>
      <w:r>
        <w:rPr>
          <w:color w:val="3E3E3E"/>
          <w:spacing w:val="-13"/>
        </w:rPr>
        <w:t xml:space="preserve"> </w:t>
      </w:r>
      <w:r>
        <w:rPr>
          <w:color w:val="3E3E3E"/>
          <w:spacing w:val="-2"/>
        </w:rPr>
        <w:t>Advantage</w:t>
      </w:r>
    </w:p>
    <w:p w14:paraId="2E7D28D4" w14:textId="77777777" w:rsidR="004B48DB" w:rsidRDefault="002B37F9">
      <w:pPr>
        <w:pStyle w:val="ListParagraph"/>
        <w:numPr>
          <w:ilvl w:val="0"/>
          <w:numId w:val="7"/>
        </w:numPr>
        <w:tabs>
          <w:tab w:val="left" w:pos="940"/>
        </w:tabs>
        <w:spacing w:before="55"/>
      </w:pPr>
      <w:r>
        <w:rPr>
          <w:color w:val="3E3E3E"/>
          <w:spacing w:val="-2"/>
        </w:rPr>
        <w:t>Medicaid</w:t>
      </w:r>
      <w:r>
        <w:rPr>
          <w:color w:val="3E3E3E"/>
          <w:spacing w:val="-1"/>
        </w:rPr>
        <w:t xml:space="preserve"> </w:t>
      </w:r>
      <w:r>
        <w:rPr>
          <w:color w:val="3E3E3E"/>
          <w:spacing w:val="-2"/>
        </w:rPr>
        <w:t>Managed</w:t>
      </w:r>
      <w:r>
        <w:rPr>
          <w:color w:val="3E3E3E"/>
          <w:spacing w:val="4"/>
        </w:rPr>
        <w:t xml:space="preserve"> </w:t>
      </w:r>
      <w:r>
        <w:rPr>
          <w:color w:val="3E3E3E"/>
          <w:spacing w:val="-2"/>
        </w:rPr>
        <w:t>Care</w:t>
      </w:r>
      <w:r>
        <w:rPr>
          <w:color w:val="3E3E3E"/>
          <w:spacing w:val="1"/>
        </w:rPr>
        <w:t xml:space="preserve"> </w:t>
      </w:r>
      <w:r>
        <w:rPr>
          <w:color w:val="3E3E3E"/>
          <w:spacing w:val="-2"/>
        </w:rPr>
        <w:t>Organization</w:t>
      </w:r>
      <w:r>
        <w:rPr>
          <w:color w:val="3E3E3E"/>
          <w:spacing w:val="5"/>
        </w:rPr>
        <w:t xml:space="preserve"> </w:t>
      </w:r>
      <w:r>
        <w:rPr>
          <w:color w:val="3E3E3E"/>
          <w:spacing w:val="-2"/>
        </w:rPr>
        <w:t>(MCO)/Accountable</w:t>
      </w:r>
      <w:r>
        <w:rPr>
          <w:color w:val="3E3E3E"/>
          <w:spacing w:val="6"/>
        </w:rPr>
        <w:t xml:space="preserve"> </w:t>
      </w:r>
      <w:r>
        <w:rPr>
          <w:color w:val="3E3E3E"/>
          <w:spacing w:val="-2"/>
        </w:rPr>
        <w:t>Care</w:t>
      </w:r>
      <w:r>
        <w:rPr>
          <w:color w:val="3E3E3E"/>
          <w:spacing w:val="4"/>
        </w:rPr>
        <w:t xml:space="preserve"> </w:t>
      </w:r>
      <w:r>
        <w:rPr>
          <w:color w:val="3E3E3E"/>
          <w:spacing w:val="-2"/>
        </w:rPr>
        <w:t>Organization</w:t>
      </w:r>
      <w:r>
        <w:rPr>
          <w:color w:val="3E3E3E"/>
          <w:spacing w:val="4"/>
        </w:rPr>
        <w:t xml:space="preserve"> </w:t>
      </w:r>
      <w:r>
        <w:rPr>
          <w:color w:val="3E3E3E"/>
          <w:spacing w:val="-2"/>
        </w:rPr>
        <w:t>(ACO-</w:t>
      </w:r>
      <w:r>
        <w:rPr>
          <w:color w:val="3E3E3E"/>
          <w:spacing w:val="-5"/>
        </w:rPr>
        <w:t>A)</w:t>
      </w:r>
    </w:p>
    <w:p w14:paraId="174940D7" w14:textId="77777777" w:rsidR="00766705" w:rsidRPr="00766705" w:rsidRDefault="00766705" w:rsidP="00766705">
      <w:pPr>
        <w:pStyle w:val="ListParagraph"/>
        <w:numPr>
          <w:ilvl w:val="0"/>
          <w:numId w:val="7"/>
        </w:numPr>
        <w:rPr>
          <w:color w:val="3E3E3E"/>
        </w:rPr>
      </w:pPr>
      <w:r w:rsidRPr="00766705">
        <w:rPr>
          <w:color w:val="3E3E3E"/>
        </w:rPr>
        <w:t>SCO</w:t>
      </w:r>
    </w:p>
    <w:p w14:paraId="4D889394" w14:textId="77777777" w:rsidR="00766705" w:rsidRPr="00766705" w:rsidRDefault="00766705" w:rsidP="00766705">
      <w:pPr>
        <w:pStyle w:val="ListParagraph"/>
        <w:numPr>
          <w:ilvl w:val="0"/>
          <w:numId w:val="7"/>
        </w:numPr>
        <w:rPr>
          <w:color w:val="3E3E3E"/>
          <w:spacing w:val="-2"/>
        </w:rPr>
      </w:pPr>
      <w:r w:rsidRPr="00766705">
        <w:rPr>
          <w:color w:val="3E3E3E"/>
          <w:spacing w:val="-2"/>
        </w:rPr>
        <w:t>OneCare</w:t>
      </w:r>
    </w:p>
    <w:p w14:paraId="2D70B11C" w14:textId="77777777" w:rsidR="004B48DB" w:rsidRDefault="002B37F9">
      <w:pPr>
        <w:pStyle w:val="ListParagraph"/>
        <w:numPr>
          <w:ilvl w:val="0"/>
          <w:numId w:val="7"/>
        </w:numPr>
        <w:tabs>
          <w:tab w:val="left" w:pos="940"/>
        </w:tabs>
        <w:spacing w:before="56"/>
      </w:pPr>
      <w:r>
        <w:rPr>
          <w:color w:val="3E3E3E"/>
          <w:spacing w:val="-2"/>
        </w:rPr>
        <w:t>Other</w:t>
      </w:r>
    </w:p>
    <w:p w14:paraId="574740BC" w14:textId="77777777" w:rsidR="004B48DB" w:rsidRDefault="004B48DB">
      <w:pPr>
        <w:pStyle w:val="BodyText"/>
        <w:rPr>
          <w:sz w:val="20"/>
        </w:rPr>
      </w:pPr>
    </w:p>
    <w:p w14:paraId="638B43A9" w14:textId="77777777" w:rsidR="004B48DB" w:rsidRDefault="004B48DB">
      <w:pPr>
        <w:pStyle w:val="BodyText"/>
        <w:rPr>
          <w:sz w:val="20"/>
        </w:rPr>
      </w:pPr>
    </w:p>
    <w:p w14:paraId="70AFA2A7" w14:textId="77777777" w:rsidR="004B48DB" w:rsidRDefault="004B48DB">
      <w:pPr>
        <w:pStyle w:val="BodyText"/>
        <w:rPr>
          <w:sz w:val="20"/>
        </w:rPr>
      </w:pPr>
    </w:p>
    <w:p w14:paraId="1CFFCEF7" w14:textId="77777777" w:rsidR="004B48DB" w:rsidRDefault="004B48DB">
      <w:pPr>
        <w:pStyle w:val="BodyText"/>
        <w:rPr>
          <w:sz w:val="20"/>
        </w:rPr>
      </w:pPr>
    </w:p>
    <w:p w14:paraId="1CB39B98" w14:textId="77777777" w:rsidR="004B48DB" w:rsidRDefault="004B48DB">
      <w:pPr>
        <w:pStyle w:val="BodyText"/>
        <w:rPr>
          <w:sz w:val="20"/>
        </w:rPr>
      </w:pPr>
    </w:p>
    <w:p w14:paraId="3164E319" w14:textId="77777777" w:rsidR="004B48DB" w:rsidRDefault="004B48DB">
      <w:pPr>
        <w:pStyle w:val="BodyText"/>
        <w:rPr>
          <w:sz w:val="20"/>
        </w:rPr>
      </w:pPr>
    </w:p>
    <w:p w14:paraId="0668F780" w14:textId="77777777" w:rsidR="004B48DB" w:rsidRDefault="004B48DB">
      <w:pPr>
        <w:pStyle w:val="BodyText"/>
        <w:rPr>
          <w:sz w:val="20"/>
        </w:rPr>
      </w:pPr>
    </w:p>
    <w:p w14:paraId="03EB8C92" w14:textId="77777777" w:rsidR="004B48DB" w:rsidRDefault="004B48DB">
      <w:pPr>
        <w:pStyle w:val="BodyText"/>
        <w:rPr>
          <w:sz w:val="20"/>
        </w:rPr>
      </w:pPr>
    </w:p>
    <w:p w14:paraId="7E7C70D0" w14:textId="77777777" w:rsidR="004B48DB" w:rsidRDefault="002B37F9">
      <w:pPr>
        <w:pStyle w:val="BodyText"/>
        <w:spacing w:before="7"/>
        <w:rPr>
          <w:sz w:val="25"/>
        </w:rPr>
      </w:pPr>
      <w:r>
        <w:rPr>
          <w:noProof/>
        </w:rPr>
        <mc:AlternateContent>
          <mc:Choice Requires="wps">
            <w:drawing>
              <wp:anchor distT="0" distB="0" distL="0" distR="0" simplePos="0" relativeHeight="487590400" behindDoc="1" locked="0" layoutInCell="1" allowOverlap="1" wp14:anchorId="598C3EB2" wp14:editId="744E1E68">
                <wp:simplePos x="0" y="0"/>
                <wp:positionH relativeFrom="page">
                  <wp:posOffset>838504</wp:posOffset>
                </wp:positionH>
                <wp:positionV relativeFrom="paragraph">
                  <wp:posOffset>199771</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F74C69" id="Graphic 15" o:spid="_x0000_s1026" style="position:absolute;margin-left:66pt;margin-top:15.7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" path="m1829054,l,,,7619r1829054,l1829054,xe" fillcolor="black" stroked="f">
                <v:path arrowok="t"/>
                <w10:wrap type="topAndBottom" anchorx="page"/>
              </v:shape>
            </w:pict>
          </mc:Fallback>
        </mc:AlternateContent>
      </w:r>
    </w:p>
    <w:p w14:paraId="0700C91D" w14:textId="77777777" w:rsidR="004B48DB" w:rsidRDefault="002B37F9">
      <w:pPr>
        <w:spacing w:before="108" w:line="254" w:lineRule="auto"/>
        <w:ind w:left="100" w:right="631"/>
        <w:rPr>
          <w:sz w:val="16"/>
        </w:rPr>
      </w:pPr>
      <w:r>
        <w:rPr>
          <w:position w:val="5"/>
          <w:sz w:val="13"/>
        </w:rPr>
        <w:t>3</w:t>
      </w:r>
      <w:r>
        <w:rPr>
          <w:spacing w:val="13"/>
          <w:position w:val="5"/>
          <w:sz w:val="13"/>
        </w:rPr>
        <w:t xml:space="preserve"> </w:t>
      </w:r>
      <w:r>
        <w:rPr>
          <w:sz w:val="16"/>
        </w:rPr>
        <w:t>Other</w:t>
      </w:r>
      <w:r>
        <w:rPr>
          <w:spacing w:val="-10"/>
          <w:sz w:val="16"/>
        </w:rPr>
        <w:t xml:space="preserve"> </w:t>
      </w:r>
      <w:r>
        <w:rPr>
          <w:sz w:val="16"/>
        </w:rPr>
        <w:t>provider</w:t>
      </w:r>
      <w:r>
        <w:rPr>
          <w:spacing w:val="-8"/>
          <w:sz w:val="16"/>
        </w:rPr>
        <w:t xml:space="preserve"> </w:t>
      </w:r>
      <w:r>
        <w:rPr>
          <w:sz w:val="16"/>
        </w:rPr>
        <w:t>types</w:t>
      </w:r>
      <w:r>
        <w:rPr>
          <w:spacing w:val="-5"/>
          <w:sz w:val="16"/>
        </w:rPr>
        <w:t xml:space="preserve"> </w:t>
      </w:r>
      <w:r>
        <w:rPr>
          <w:sz w:val="16"/>
        </w:rPr>
        <w:t>include</w:t>
      </w:r>
      <w:r>
        <w:rPr>
          <w:spacing w:val="-5"/>
          <w:sz w:val="16"/>
        </w:rPr>
        <w:t xml:space="preserve"> </w:t>
      </w:r>
      <w:r>
        <w:rPr>
          <w:sz w:val="16"/>
        </w:rPr>
        <w:t>ambulatory</w:t>
      </w:r>
      <w:r>
        <w:rPr>
          <w:spacing w:val="-8"/>
          <w:sz w:val="16"/>
        </w:rPr>
        <w:t xml:space="preserve"> </w:t>
      </w:r>
      <w:r>
        <w:rPr>
          <w:sz w:val="16"/>
        </w:rPr>
        <w:t>surgery</w:t>
      </w:r>
      <w:r>
        <w:rPr>
          <w:spacing w:val="-5"/>
          <w:sz w:val="16"/>
        </w:rPr>
        <w:t xml:space="preserve"> </w:t>
      </w:r>
      <w:r>
        <w:rPr>
          <w:sz w:val="16"/>
        </w:rPr>
        <w:t>centers,</w:t>
      </w:r>
      <w:r>
        <w:rPr>
          <w:spacing w:val="-9"/>
          <w:sz w:val="16"/>
        </w:rPr>
        <w:t xml:space="preserve"> </w:t>
      </w:r>
      <w:r>
        <w:rPr>
          <w:sz w:val="16"/>
        </w:rPr>
        <w:t>community</w:t>
      </w:r>
      <w:r>
        <w:rPr>
          <w:spacing w:val="-8"/>
          <w:sz w:val="16"/>
        </w:rPr>
        <w:t xml:space="preserve"> </w:t>
      </w:r>
      <w:r>
        <w:rPr>
          <w:sz w:val="16"/>
        </w:rPr>
        <w:t>health</w:t>
      </w:r>
      <w:r>
        <w:rPr>
          <w:spacing w:val="-8"/>
          <w:sz w:val="16"/>
        </w:rPr>
        <w:t xml:space="preserve"> </w:t>
      </w:r>
      <w:r>
        <w:rPr>
          <w:sz w:val="16"/>
        </w:rPr>
        <w:t>centers,</w:t>
      </w:r>
      <w:r>
        <w:rPr>
          <w:spacing w:val="-9"/>
          <w:sz w:val="16"/>
        </w:rPr>
        <w:t xml:space="preserve"> </w:t>
      </w:r>
      <w:r>
        <w:rPr>
          <w:sz w:val="16"/>
        </w:rPr>
        <w:t>community</w:t>
      </w:r>
      <w:r>
        <w:rPr>
          <w:spacing w:val="-5"/>
          <w:sz w:val="16"/>
        </w:rPr>
        <w:t xml:space="preserve"> </w:t>
      </w:r>
      <w:r>
        <w:rPr>
          <w:sz w:val="16"/>
        </w:rPr>
        <w:t>mental</w:t>
      </w:r>
      <w:r>
        <w:rPr>
          <w:spacing w:val="-9"/>
          <w:sz w:val="16"/>
        </w:rPr>
        <w:t xml:space="preserve"> </w:t>
      </w:r>
      <w:r>
        <w:rPr>
          <w:sz w:val="16"/>
        </w:rPr>
        <w:t>health</w:t>
      </w:r>
      <w:r>
        <w:rPr>
          <w:spacing w:val="-10"/>
          <w:sz w:val="16"/>
        </w:rPr>
        <w:t xml:space="preserve"> </w:t>
      </w:r>
      <w:r>
        <w:rPr>
          <w:sz w:val="16"/>
        </w:rPr>
        <w:t>centers,</w:t>
      </w:r>
      <w:r>
        <w:rPr>
          <w:spacing w:val="-8"/>
          <w:sz w:val="16"/>
        </w:rPr>
        <w:t xml:space="preserve"> </w:t>
      </w:r>
      <w:r>
        <w:rPr>
          <w:sz w:val="16"/>
        </w:rPr>
        <w:t>freestanding</w:t>
      </w:r>
      <w:r>
        <w:rPr>
          <w:spacing w:val="-5"/>
          <w:sz w:val="16"/>
        </w:rPr>
        <w:t xml:space="preserve"> </w:t>
      </w:r>
      <w:r>
        <w:rPr>
          <w:sz w:val="16"/>
        </w:rPr>
        <w:t>clinical</w:t>
      </w:r>
      <w:r>
        <w:rPr>
          <w:spacing w:val="-9"/>
          <w:sz w:val="16"/>
        </w:rPr>
        <w:t xml:space="preserve"> </w:t>
      </w:r>
      <w:r>
        <w:rPr>
          <w:sz w:val="16"/>
        </w:rPr>
        <w:t>laboratories,</w:t>
      </w:r>
      <w:r>
        <w:rPr>
          <w:spacing w:val="37"/>
          <w:sz w:val="16"/>
        </w:rPr>
        <w:t xml:space="preserve"> </w:t>
      </w:r>
      <w:r>
        <w:rPr>
          <w:sz w:val="16"/>
        </w:rPr>
        <w:t>freestanding</w:t>
      </w:r>
      <w:r>
        <w:rPr>
          <w:spacing w:val="40"/>
          <w:sz w:val="16"/>
        </w:rPr>
        <w:t xml:space="preserve"> </w:t>
      </w:r>
      <w:r>
        <w:rPr>
          <w:sz w:val="16"/>
        </w:rPr>
        <w:t>diagnostic imaging centers, home health agencies, and skilled nursing facilities.</w:t>
      </w:r>
    </w:p>
    <w:p w14:paraId="4430003A" w14:textId="77777777" w:rsidR="004B48DB" w:rsidRDefault="002B37F9">
      <w:pPr>
        <w:spacing w:before="7"/>
        <w:ind w:left="100"/>
        <w:rPr>
          <w:sz w:val="16"/>
        </w:rPr>
      </w:pPr>
      <w:r>
        <w:rPr>
          <w:spacing w:val="-2"/>
          <w:position w:val="5"/>
          <w:sz w:val="13"/>
        </w:rPr>
        <w:t>4</w:t>
      </w:r>
      <w:r>
        <w:rPr>
          <w:spacing w:val="30"/>
          <w:position w:val="5"/>
          <w:sz w:val="13"/>
        </w:rPr>
        <w:t xml:space="preserve"> </w:t>
      </w:r>
      <w:r>
        <w:rPr>
          <w:color w:val="3E3E3E"/>
          <w:spacing w:val="-2"/>
          <w:sz w:val="16"/>
        </w:rPr>
        <w:t>A</w:t>
      </w:r>
      <w:r>
        <w:rPr>
          <w:color w:val="3E3E3E"/>
          <w:spacing w:val="2"/>
          <w:sz w:val="16"/>
        </w:rPr>
        <w:t xml:space="preserve"> </w:t>
      </w:r>
      <w:r>
        <w:rPr>
          <w:color w:val="3E3E3E"/>
          <w:spacing w:val="-2"/>
          <w:sz w:val="16"/>
        </w:rPr>
        <w:t>full</w:t>
      </w:r>
      <w:r>
        <w:rPr>
          <w:color w:val="3E3E3E"/>
          <w:sz w:val="16"/>
        </w:rPr>
        <w:t xml:space="preserve"> </w:t>
      </w:r>
      <w:r>
        <w:rPr>
          <w:color w:val="3E3E3E"/>
          <w:spacing w:val="-2"/>
          <w:sz w:val="16"/>
        </w:rPr>
        <w:t>list</w:t>
      </w:r>
      <w:r>
        <w:rPr>
          <w:color w:val="3E3E3E"/>
          <w:sz w:val="16"/>
        </w:rPr>
        <w:t xml:space="preserve"> </w:t>
      </w:r>
      <w:r>
        <w:rPr>
          <w:color w:val="3E3E3E"/>
          <w:spacing w:val="-2"/>
          <w:sz w:val="16"/>
        </w:rPr>
        <w:t>of</w:t>
      </w:r>
      <w:r>
        <w:rPr>
          <w:color w:val="3E3E3E"/>
          <w:spacing w:val="-1"/>
          <w:sz w:val="16"/>
        </w:rPr>
        <w:t xml:space="preserve"> </w:t>
      </w:r>
      <w:r>
        <w:rPr>
          <w:color w:val="3E3E3E"/>
          <w:spacing w:val="-2"/>
          <w:sz w:val="16"/>
        </w:rPr>
        <w:t>payers</w:t>
      </w:r>
      <w:r>
        <w:rPr>
          <w:color w:val="3E3E3E"/>
          <w:spacing w:val="3"/>
          <w:sz w:val="16"/>
        </w:rPr>
        <w:t xml:space="preserve"> </w:t>
      </w:r>
      <w:r>
        <w:rPr>
          <w:color w:val="3E3E3E"/>
          <w:spacing w:val="-2"/>
          <w:sz w:val="16"/>
        </w:rPr>
        <w:t>required</w:t>
      </w:r>
      <w:r>
        <w:rPr>
          <w:color w:val="3E3E3E"/>
          <w:spacing w:val="2"/>
          <w:sz w:val="16"/>
        </w:rPr>
        <w:t xml:space="preserve"> </w:t>
      </w:r>
      <w:r>
        <w:rPr>
          <w:color w:val="3E3E3E"/>
          <w:spacing w:val="-2"/>
          <w:sz w:val="16"/>
        </w:rPr>
        <w:t>to submit</w:t>
      </w:r>
      <w:r>
        <w:rPr>
          <w:color w:val="3E3E3E"/>
          <w:spacing w:val="-3"/>
          <w:sz w:val="16"/>
        </w:rPr>
        <w:t xml:space="preserve"> </w:t>
      </w:r>
      <w:r>
        <w:rPr>
          <w:color w:val="3E3E3E"/>
          <w:spacing w:val="-2"/>
          <w:sz w:val="16"/>
        </w:rPr>
        <w:t>RP</w:t>
      </w:r>
      <w:r>
        <w:rPr>
          <w:color w:val="3E3E3E"/>
          <w:spacing w:val="-4"/>
          <w:sz w:val="16"/>
        </w:rPr>
        <w:t xml:space="preserve"> </w:t>
      </w:r>
      <w:r>
        <w:rPr>
          <w:color w:val="3E3E3E"/>
          <w:spacing w:val="-2"/>
          <w:sz w:val="16"/>
        </w:rPr>
        <w:t>data</w:t>
      </w:r>
      <w:r>
        <w:rPr>
          <w:color w:val="3E3E3E"/>
          <w:spacing w:val="4"/>
          <w:sz w:val="16"/>
        </w:rPr>
        <w:t xml:space="preserve"> </w:t>
      </w:r>
      <w:r>
        <w:rPr>
          <w:color w:val="3E3E3E"/>
          <w:spacing w:val="-2"/>
          <w:sz w:val="16"/>
        </w:rPr>
        <w:t>to</w:t>
      </w:r>
      <w:r>
        <w:rPr>
          <w:color w:val="3E3E3E"/>
          <w:spacing w:val="2"/>
          <w:sz w:val="16"/>
        </w:rPr>
        <w:t xml:space="preserve"> </w:t>
      </w:r>
      <w:r>
        <w:rPr>
          <w:color w:val="3E3E3E"/>
          <w:spacing w:val="-2"/>
          <w:sz w:val="16"/>
        </w:rPr>
        <w:t>CHIA</w:t>
      </w:r>
      <w:r>
        <w:rPr>
          <w:color w:val="3E3E3E"/>
          <w:spacing w:val="2"/>
          <w:sz w:val="16"/>
        </w:rPr>
        <w:t xml:space="preserve"> </w:t>
      </w:r>
      <w:r>
        <w:rPr>
          <w:color w:val="3E3E3E"/>
          <w:spacing w:val="-2"/>
          <w:sz w:val="16"/>
        </w:rPr>
        <w:t>can</w:t>
      </w:r>
      <w:r>
        <w:rPr>
          <w:color w:val="3E3E3E"/>
          <w:sz w:val="16"/>
        </w:rPr>
        <w:t xml:space="preserve"> </w:t>
      </w:r>
      <w:r>
        <w:rPr>
          <w:color w:val="3E3E3E"/>
          <w:spacing w:val="-2"/>
          <w:sz w:val="16"/>
        </w:rPr>
        <w:t>be</w:t>
      </w:r>
      <w:r>
        <w:rPr>
          <w:color w:val="3E3E3E"/>
          <w:spacing w:val="2"/>
          <w:sz w:val="16"/>
        </w:rPr>
        <w:t xml:space="preserve"> </w:t>
      </w:r>
      <w:r>
        <w:rPr>
          <w:color w:val="3E3E3E"/>
          <w:spacing w:val="-2"/>
          <w:sz w:val="16"/>
        </w:rPr>
        <w:t>found</w:t>
      </w:r>
      <w:r>
        <w:rPr>
          <w:color w:val="3E3E3E"/>
          <w:sz w:val="16"/>
        </w:rPr>
        <w:t xml:space="preserve"> </w:t>
      </w:r>
      <w:r>
        <w:rPr>
          <w:color w:val="3E3E3E"/>
          <w:spacing w:val="-2"/>
          <w:sz w:val="16"/>
        </w:rPr>
        <w:t>here:</w:t>
      </w:r>
      <w:r>
        <w:rPr>
          <w:color w:val="3E3E3E"/>
          <w:spacing w:val="-3"/>
          <w:sz w:val="16"/>
        </w:rPr>
        <w:t xml:space="preserve"> </w:t>
      </w:r>
      <w:hyperlink r:id="rId12">
        <w:r>
          <w:rPr>
            <w:b/>
            <w:color w:val="00B5E1"/>
            <w:spacing w:val="-2"/>
            <w:sz w:val="16"/>
          </w:rPr>
          <w:t>http://www.chiamass.gov/list-of-payers-required-to-report-data</w:t>
        </w:r>
        <w:r>
          <w:rPr>
            <w:color w:val="3E3E3E"/>
            <w:spacing w:val="-2"/>
            <w:sz w:val="16"/>
          </w:rPr>
          <w:t>.</w:t>
        </w:r>
      </w:hyperlink>
    </w:p>
    <w:p w14:paraId="1EC177B9" w14:textId="00FD2DAD" w:rsidR="004B48DB" w:rsidRDefault="002B37F9" w:rsidP="00766705">
      <w:pPr>
        <w:spacing w:before="26" w:line="254" w:lineRule="auto"/>
        <w:ind w:left="100" w:right="631"/>
        <w:rPr>
          <w:sz w:val="16"/>
        </w:rPr>
      </w:pPr>
      <w:r>
        <w:rPr>
          <w:position w:val="5"/>
          <w:sz w:val="13"/>
        </w:rPr>
        <w:t>5</w:t>
      </w:r>
      <w:r>
        <w:rPr>
          <w:spacing w:val="15"/>
          <w:position w:val="5"/>
          <w:sz w:val="13"/>
        </w:rPr>
        <w:t xml:space="preserve"> </w:t>
      </w:r>
      <w:r>
        <w:rPr>
          <w:sz w:val="16"/>
        </w:rPr>
        <w:t>For</w:t>
      </w:r>
      <w:r>
        <w:rPr>
          <w:spacing w:val="-3"/>
          <w:sz w:val="16"/>
        </w:rPr>
        <w:t xml:space="preserve"> </w:t>
      </w:r>
      <w:r>
        <w:rPr>
          <w:sz w:val="16"/>
        </w:rPr>
        <w:t>Other</w:t>
      </w:r>
      <w:r>
        <w:rPr>
          <w:spacing w:val="-3"/>
          <w:sz w:val="16"/>
        </w:rPr>
        <w:t xml:space="preserve"> </w:t>
      </w:r>
      <w:r>
        <w:rPr>
          <w:sz w:val="16"/>
        </w:rPr>
        <w:t>Providers,</w:t>
      </w:r>
      <w:r>
        <w:rPr>
          <w:spacing w:val="-3"/>
          <w:sz w:val="16"/>
        </w:rPr>
        <w:t xml:space="preserve"> </w:t>
      </w:r>
      <w:r>
        <w:rPr>
          <w:sz w:val="16"/>
        </w:rPr>
        <w:t>relative</w:t>
      </w:r>
      <w:r>
        <w:rPr>
          <w:spacing w:val="-3"/>
          <w:sz w:val="16"/>
        </w:rPr>
        <w:t xml:space="preserve"> </w:t>
      </w:r>
      <w:r>
        <w:rPr>
          <w:sz w:val="16"/>
        </w:rPr>
        <w:t>price</w:t>
      </w:r>
      <w:r>
        <w:rPr>
          <w:spacing w:val="-1"/>
          <w:sz w:val="16"/>
        </w:rPr>
        <w:t xml:space="preserve"> </w:t>
      </w:r>
      <w:r>
        <w:rPr>
          <w:sz w:val="16"/>
        </w:rPr>
        <w:t>is</w:t>
      </w:r>
      <w:r>
        <w:rPr>
          <w:spacing w:val="-1"/>
          <w:sz w:val="16"/>
        </w:rPr>
        <w:t xml:space="preserve"> </w:t>
      </w:r>
      <w:r>
        <w:rPr>
          <w:sz w:val="16"/>
        </w:rPr>
        <w:t>calculated</w:t>
      </w:r>
      <w:r>
        <w:rPr>
          <w:spacing w:val="-1"/>
          <w:sz w:val="16"/>
        </w:rPr>
        <w:t xml:space="preserve"> </w:t>
      </w:r>
      <w:r>
        <w:rPr>
          <w:sz w:val="16"/>
        </w:rPr>
        <w:t>by</w:t>
      </w:r>
      <w:r>
        <w:rPr>
          <w:spacing w:val="-1"/>
          <w:sz w:val="16"/>
        </w:rPr>
        <w:t xml:space="preserve"> </w:t>
      </w:r>
      <w:r>
        <w:rPr>
          <w:sz w:val="16"/>
        </w:rPr>
        <w:t>other</w:t>
      </w:r>
      <w:r>
        <w:rPr>
          <w:spacing w:val="-5"/>
          <w:sz w:val="16"/>
        </w:rPr>
        <w:t xml:space="preserve"> </w:t>
      </w:r>
      <w:r>
        <w:rPr>
          <w:sz w:val="16"/>
        </w:rPr>
        <w:t>provider type,</w:t>
      </w:r>
      <w:r>
        <w:rPr>
          <w:spacing w:val="-3"/>
          <w:sz w:val="16"/>
        </w:rPr>
        <w:t xml:space="preserve"> </w:t>
      </w:r>
      <w:r>
        <w:rPr>
          <w:sz w:val="16"/>
        </w:rPr>
        <w:t>insurance</w:t>
      </w:r>
      <w:r>
        <w:rPr>
          <w:spacing w:val="-1"/>
          <w:sz w:val="16"/>
        </w:rPr>
        <w:t xml:space="preserve"> </w:t>
      </w:r>
      <w:r>
        <w:rPr>
          <w:sz w:val="16"/>
        </w:rPr>
        <w:t>type</w:t>
      </w:r>
      <w:r>
        <w:rPr>
          <w:spacing w:val="-3"/>
          <w:sz w:val="16"/>
        </w:rPr>
        <w:t xml:space="preserve"> </w:t>
      </w:r>
      <w:r>
        <w:rPr>
          <w:sz w:val="16"/>
        </w:rPr>
        <w:t>combination.</w:t>
      </w:r>
      <w:r>
        <w:rPr>
          <w:spacing w:val="33"/>
          <w:sz w:val="16"/>
        </w:rPr>
        <w:t xml:space="preserve"> </w:t>
      </w:r>
      <w:r>
        <w:rPr>
          <w:sz w:val="16"/>
        </w:rPr>
        <w:t>For</w:t>
      </w:r>
      <w:r>
        <w:rPr>
          <w:spacing w:val="-3"/>
          <w:sz w:val="16"/>
        </w:rPr>
        <w:t xml:space="preserve"> </w:t>
      </w:r>
      <w:r>
        <w:rPr>
          <w:sz w:val="16"/>
        </w:rPr>
        <w:t>example,</w:t>
      </w:r>
      <w:r>
        <w:rPr>
          <w:spacing w:val="-3"/>
          <w:sz w:val="16"/>
        </w:rPr>
        <w:t xml:space="preserve"> </w:t>
      </w:r>
      <w:r>
        <w:rPr>
          <w:sz w:val="16"/>
        </w:rPr>
        <w:t>Ambulatory</w:t>
      </w:r>
      <w:r>
        <w:rPr>
          <w:spacing w:val="-1"/>
          <w:sz w:val="16"/>
        </w:rPr>
        <w:t xml:space="preserve"> </w:t>
      </w:r>
      <w:r>
        <w:rPr>
          <w:sz w:val="16"/>
        </w:rPr>
        <w:t>Surgery</w:t>
      </w:r>
      <w:r>
        <w:rPr>
          <w:spacing w:val="-1"/>
          <w:sz w:val="16"/>
        </w:rPr>
        <w:t xml:space="preserve"> </w:t>
      </w:r>
      <w:r>
        <w:rPr>
          <w:sz w:val="16"/>
        </w:rPr>
        <w:t>Centers-Commercial</w:t>
      </w:r>
      <w:r>
        <w:rPr>
          <w:spacing w:val="-2"/>
          <w:sz w:val="16"/>
        </w:rPr>
        <w:t xml:space="preserve"> </w:t>
      </w:r>
      <w:r>
        <w:rPr>
          <w:sz w:val="16"/>
        </w:rPr>
        <w:t>or</w:t>
      </w:r>
      <w:r>
        <w:rPr>
          <w:spacing w:val="-3"/>
          <w:sz w:val="16"/>
        </w:rPr>
        <w:t xml:space="preserve"> </w:t>
      </w:r>
      <w:r>
        <w:rPr>
          <w:sz w:val="16"/>
        </w:rPr>
        <w:t>Community</w:t>
      </w:r>
      <w:r>
        <w:rPr>
          <w:spacing w:val="40"/>
          <w:sz w:val="16"/>
        </w:rPr>
        <w:t xml:space="preserve"> </w:t>
      </w:r>
      <w:r>
        <w:rPr>
          <w:sz w:val="16"/>
        </w:rPr>
        <w:t>Health Centers—Medicaid Managed Care Organization (MCO)/Accountable Care Organization (ACO-A).</w:t>
      </w:r>
    </w:p>
    <w:p w14:paraId="7F1ABB3D" w14:textId="77777777" w:rsidR="004B48DB" w:rsidRDefault="004B48DB">
      <w:pPr>
        <w:rPr>
          <w:sz w:val="16"/>
        </w:rPr>
        <w:sectPr w:rsidR="004B48DB">
          <w:pgSz w:w="12240" w:h="15840"/>
          <w:pgMar w:top="1240" w:right="200" w:bottom="1120" w:left="1220" w:header="890" w:footer="930" w:gutter="0"/>
          <w:cols w:space="720"/>
        </w:sectPr>
      </w:pPr>
    </w:p>
    <w:p w14:paraId="3F8DFFFE" w14:textId="77777777" w:rsidR="004B48DB" w:rsidRDefault="002B37F9">
      <w:pPr>
        <w:pStyle w:val="BodyText"/>
        <w:spacing w:before="188"/>
        <w:ind w:left="220"/>
      </w:pPr>
      <w:r>
        <w:rPr>
          <w:color w:val="3E3E3E"/>
        </w:rPr>
        <w:lastRenderedPageBreak/>
        <w:t>Payers</w:t>
      </w:r>
      <w:r>
        <w:rPr>
          <w:color w:val="3E3E3E"/>
          <w:spacing w:val="-8"/>
        </w:rPr>
        <w:t xml:space="preserve"> </w:t>
      </w:r>
      <w:r>
        <w:rPr>
          <w:color w:val="3E3E3E"/>
        </w:rPr>
        <w:t>report</w:t>
      </w:r>
      <w:r>
        <w:rPr>
          <w:color w:val="3E3E3E"/>
          <w:spacing w:val="-9"/>
        </w:rPr>
        <w:t xml:space="preserve"> </w:t>
      </w:r>
      <w:r>
        <w:rPr>
          <w:color w:val="3E3E3E"/>
        </w:rPr>
        <w:t>the</w:t>
      </w:r>
      <w:r>
        <w:rPr>
          <w:color w:val="3E3E3E"/>
          <w:spacing w:val="-10"/>
        </w:rPr>
        <w:t xml:space="preserve"> </w:t>
      </w:r>
      <w:r>
        <w:rPr>
          <w:color w:val="3E3E3E"/>
        </w:rPr>
        <w:t>following</w:t>
      </w:r>
      <w:r>
        <w:rPr>
          <w:color w:val="3E3E3E"/>
          <w:spacing w:val="-10"/>
        </w:rPr>
        <w:t xml:space="preserve"> </w:t>
      </w:r>
      <w:r>
        <w:rPr>
          <w:color w:val="3E3E3E"/>
        </w:rPr>
        <w:t>product</w:t>
      </w:r>
      <w:r>
        <w:rPr>
          <w:color w:val="3E3E3E"/>
          <w:spacing w:val="-7"/>
        </w:rPr>
        <w:t xml:space="preserve"> </w:t>
      </w:r>
      <w:r>
        <w:rPr>
          <w:color w:val="3E3E3E"/>
          <w:spacing w:val="-2"/>
        </w:rPr>
        <w:t>types:</w:t>
      </w:r>
    </w:p>
    <w:p w14:paraId="45A29A00" w14:textId="77777777" w:rsidR="004B48DB" w:rsidRDefault="004B48DB">
      <w:pPr>
        <w:pStyle w:val="BodyText"/>
        <w:spacing w:before="3"/>
      </w:pPr>
    </w:p>
    <w:p w14:paraId="09FACCF7" w14:textId="77777777" w:rsidR="004B48DB" w:rsidRDefault="002B37F9">
      <w:pPr>
        <w:pStyle w:val="ListParagraph"/>
        <w:numPr>
          <w:ilvl w:val="0"/>
          <w:numId w:val="7"/>
        </w:numPr>
        <w:tabs>
          <w:tab w:val="left" w:pos="940"/>
        </w:tabs>
      </w:pPr>
      <w:r>
        <w:rPr>
          <w:color w:val="3E3E3E"/>
        </w:rPr>
        <w:t>Health</w:t>
      </w:r>
      <w:r>
        <w:rPr>
          <w:color w:val="3E3E3E"/>
          <w:spacing w:val="-11"/>
        </w:rPr>
        <w:t xml:space="preserve"> </w:t>
      </w:r>
      <w:r>
        <w:rPr>
          <w:color w:val="3E3E3E"/>
        </w:rPr>
        <w:t>Maintenance</w:t>
      </w:r>
      <w:r>
        <w:rPr>
          <w:color w:val="3E3E3E"/>
          <w:spacing w:val="-9"/>
        </w:rPr>
        <w:t xml:space="preserve"> </w:t>
      </w:r>
      <w:r>
        <w:rPr>
          <w:color w:val="3E3E3E"/>
        </w:rPr>
        <w:t>Organization</w:t>
      </w:r>
      <w:r>
        <w:rPr>
          <w:color w:val="3E3E3E"/>
          <w:spacing w:val="-8"/>
        </w:rPr>
        <w:t xml:space="preserve"> </w:t>
      </w:r>
      <w:r>
        <w:rPr>
          <w:color w:val="3E3E3E"/>
        </w:rPr>
        <w:t>and</w:t>
      </w:r>
      <w:r>
        <w:rPr>
          <w:color w:val="3E3E3E"/>
          <w:spacing w:val="-8"/>
        </w:rPr>
        <w:t xml:space="preserve"> </w:t>
      </w:r>
      <w:r>
        <w:rPr>
          <w:color w:val="3E3E3E"/>
        </w:rPr>
        <w:t>Point</w:t>
      </w:r>
      <w:r>
        <w:rPr>
          <w:color w:val="3E3E3E"/>
          <w:spacing w:val="-8"/>
        </w:rPr>
        <w:t xml:space="preserve"> </w:t>
      </w:r>
      <w:r>
        <w:rPr>
          <w:color w:val="3E3E3E"/>
        </w:rPr>
        <w:t>of</w:t>
      </w:r>
      <w:r>
        <w:rPr>
          <w:color w:val="3E3E3E"/>
          <w:spacing w:val="-10"/>
        </w:rPr>
        <w:t xml:space="preserve"> </w:t>
      </w:r>
      <w:r>
        <w:rPr>
          <w:color w:val="3E3E3E"/>
        </w:rPr>
        <w:t>Service</w:t>
      </w:r>
      <w:r>
        <w:rPr>
          <w:color w:val="3E3E3E"/>
          <w:spacing w:val="-8"/>
        </w:rPr>
        <w:t xml:space="preserve"> </w:t>
      </w:r>
      <w:r>
        <w:rPr>
          <w:color w:val="3E3E3E"/>
        </w:rPr>
        <w:t>(HMO</w:t>
      </w:r>
      <w:r>
        <w:rPr>
          <w:color w:val="3E3E3E"/>
          <w:spacing w:val="-12"/>
        </w:rPr>
        <w:t xml:space="preserve"> </w:t>
      </w:r>
      <w:r>
        <w:rPr>
          <w:color w:val="3E3E3E"/>
        </w:rPr>
        <w:t>and</w:t>
      </w:r>
      <w:r>
        <w:rPr>
          <w:color w:val="3E3E3E"/>
          <w:spacing w:val="-8"/>
        </w:rPr>
        <w:t xml:space="preserve"> </w:t>
      </w:r>
      <w:r>
        <w:rPr>
          <w:color w:val="3E3E3E"/>
          <w:spacing w:val="-4"/>
        </w:rPr>
        <w:t>POS)</w:t>
      </w:r>
    </w:p>
    <w:p w14:paraId="7595E6D6" w14:textId="77777777" w:rsidR="004B48DB" w:rsidRDefault="002B37F9">
      <w:pPr>
        <w:pStyle w:val="ListParagraph"/>
        <w:numPr>
          <w:ilvl w:val="0"/>
          <w:numId w:val="7"/>
        </w:numPr>
        <w:tabs>
          <w:tab w:val="left" w:pos="940"/>
        </w:tabs>
        <w:spacing w:before="54"/>
      </w:pPr>
      <w:r>
        <w:rPr>
          <w:color w:val="3E3E3E"/>
          <w:spacing w:val="-2"/>
        </w:rPr>
        <w:t>Preferred</w:t>
      </w:r>
      <w:r>
        <w:rPr>
          <w:color w:val="3E3E3E"/>
          <w:spacing w:val="2"/>
        </w:rPr>
        <w:t xml:space="preserve"> </w:t>
      </w:r>
      <w:r>
        <w:rPr>
          <w:color w:val="3E3E3E"/>
          <w:spacing w:val="-2"/>
        </w:rPr>
        <w:t>Provider</w:t>
      </w:r>
      <w:r>
        <w:rPr>
          <w:color w:val="3E3E3E"/>
          <w:spacing w:val="4"/>
        </w:rPr>
        <w:t xml:space="preserve"> </w:t>
      </w:r>
      <w:r>
        <w:rPr>
          <w:color w:val="3E3E3E"/>
          <w:spacing w:val="-2"/>
        </w:rPr>
        <w:t>Organization</w:t>
      </w:r>
      <w:r>
        <w:rPr>
          <w:color w:val="3E3E3E"/>
          <w:spacing w:val="8"/>
        </w:rPr>
        <w:t xml:space="preserve"> </w:t>
      </w:r>
      <w:r>
        <w:rPr>
          <w:color w:val="3E3E3E"/>
          <w:spacing w:val="-2"/>
        </w:rPr>
        <w:t>(PPO)</w:t>
      </w:r>
    </w:p>
    <w:p w14:paraId="12C5880C" w14:textId="77777777" w:rsidR="004B48DB" w:rsidRDefault="002B37F9">
      <w:pPr>
        <w:pStyle w:val="ListParagraph"/>
        <w:numPr>
          <w:ilvl w:val="0"/>
          <w:numId w:val="7"/>
        </w:numPr>
        <w:tabs>
          <w:tab w:val="left" w:pos="940"/>
        </w:tabs>
        <w:spacing w:before="53"/>
      </w:pPr>
      <w:r>
        <w:rPr>
          <w:color w:val="3E3E3E"/>
          <w:spacing w:val="-2"/>
        </w:rPr>
        <w:t>Indemnity</w:t>
      </w:r>
    </w:p>
    <w:p w14:paraId="3F00E1D7" w14:textId="77777777" w:rsidR="004B48DB" w:rsidRDefault="002B37F9">
      <w:pPr>
        <w:pStyle w:val="ListParagraph"/>
        <w:numPr>
          <w:ilvl w:val="0"/>
          <w:numId w:val="7"/>
        </w:numPr>
        <w:tabs>
          <w:tab w:val="left" w:pos="940"/>
        </w:tabs>
        <w:spacing w:before="56"/>
      </w:pPr>
      <w:r>
        <w:rPr>
          <w:color w:val="3E3E3E"/>
          <w:spacing w:val="-2"/>
        </w:rPr>
        <w:t>Other</w:t>
      </w:r>
    </w:p>
    <w:p w14:paraId="1FE4D8C3" w14:textId="77777777" w:rsidR="004B48DB" w:rsidRDefault="004B48DB">
      <w:pPr>
        <w:pStyle w:val="BodyText"/>
        <w:spacing w:before="5"/>
      </w:pPr>
    </w:p>
    <w:p w14:paraId="295C7AA5" w14:textId="77777777" w:rsidR="004B48DB" w:rsidRDefault="002B37F9">
      <w:pPr>
        <w:pStyle w:val="BodyText"/>
        <w:ind w:left="220"/>
      </w:pPr>
      <w:r>
        <w:rPr>
          <w:color w:val="3E3E3E"/>
        </w:rPr>
        <w:t>RP</w:t>
      </w:r>
      <w:r>
        <w:rPr>
          <w:color w:val="3E3E3E"/>
          <w:spacing w:val="-12"/>
        </w:rPr>
        <w:t xml:space="preserve"> </w:t>
      </w:r>
      <w:r>
        <w:rPr>
          <w:color w:val="3E3E3E"/>
        </w:rPr>
        <w:t>calculations</w:t>
      </w:r>
      <w:r>
        <w:rPr>
          <w:color w:val="3E3E3E"/>
          <w:spacing w:val="-4"/>
        </w:rPr>
        <w:t xml:space="preserve"> </w:t>
      </w:r>
      <w:r>
        <w:rPr>
          <w:color w:val="3E3E3E"/>
        </w:rPr>
        <w:t>are</w:t>
      </w:r>
      <w:r>
        <w:rPr>
          <w:color w:val="3E3E3E"/>
          <w:spacing w:val="-8"/>
        </w:rPr>
        <w:t xml:space="preserve"> </w:t>
      </w:r>
      <w:r>
        <w:rPr>
          <w:color w:val="3E3E3E"/>
        </w:rPr>
        <w:t>performed</w:t>
      </w:r>
      <w:r>
        <w:rPr>
          <w:color w:val="3E3E3E"/>
          <w:spacing w:val="-9"/>
        </w:rPr>
        <w:t xml:space="preserve"> </w:t>
      </w:r>
      <w:r>
        <w:rPr>
          <w:color w:val="3E3E3E"/>
        </w:rPr>
        <w:t>at</w:t>
      </w:r>
      <w:r>
        <w:rPr>
          <w:color w:val="3E3E3E"/>
          <w:spacing w:val="-7"/>
        </w:rPr>
        <w:t xml:space="preserve"> </w:t>
      </w:r>
      <w:r>
        <w:rPr>
          <w:color w:val="3E3E3E"/>
        </w:rPr>
        <w:t>the</w:t>
      </w:r>
      <w:r>
        <w:rPr>
          <w:color w:val="3E3E3E"/>
          <w:spacing w:val="-5"/>
        </w:rPr>
        <w:t xml:space="preserve"> </w:t>
      </w:r>
      <w:r>
        <w:rPr>
          <w:color w:val="3E3E3E"/>
        </w:rPr>
        <w:t>network</w:t>
      </w:r>
      <w:r>
        <w:rPr>
          <w:color w:val="3E3E3E"/>
          <w:spacing w:val="-6"/>
        </w:rPr>
        <w:t xml:space="preserve"> </w:t>
      </w:r>
      <w:r>
        <w:rPr>
          <w:color w:val="3E3E3E"/>
        </w:rPr>
        <w:t>level.</w:t>
      </w:r>
      <w:r>
        <w:rPr>
          <w:color w:val="3E3E3E"/>
          <w:spacing w:val="37"/>
        </w:rPr>
        <w:t xml:space="preserve"> </w:t>
      </w:r>
      <w:r>
        <w:rPr>
          <w:color w:val="3E3E3E"/>
        </w:rPr>
        <w:t>A</w:t>
      </w:r>
      <w:r>
        <w:rPr>
          <w:color w:val="3E3E3E"/>
          <w:spacing w:val="-9"/>
        </w:rPr>
        <w:t xml:space="preserve"> </w:t>
      </w:r>
      <w:r>
        <w:rPr>
          <w:color w:val="3E3E3E"/>
        </w:rPr>
        <w:t>network</w:t>
      </w:r>
      <w:r>
        <w:rPr>
          <w:color w:val="3E3E3E"/>
          <w:spacing w:val="-6"/>
        </w:rPr>
        <w:t xml:space="preserve"> </w:t>
      </w:r>
      <w:r>
        <w:rPr>
          <w:color w:val="3E3E3E"/>
        </w:rPr>
        <w:t>is</w:t>
      </w:r>
      <w:r>
        <w:rPr>
          <w:color w:val="3E3E3E"/>
          <w:spacing w:val="-5"/>
        </w:rPr>
        <w:t xml:space="preserve"> </w:t>
      </w:r>
      <w:r>
        <w:rPr>
          <w:color w:val="3E3E3E"/>
        </w:rPr>
        <w:t>defined</w:t>
      </w:r>
      <w:r>
        <w:rPr>
          <w:color w:val="3E3E3E"/>
          <w:spacing w:val="-5"/>
        </w:rPr>
        <w:t xml:space="preserve"> </w:t>
      </w:r>
      <w:r>
        <w:rPr>
          <w:color w:val="3E3E3E"/>
        </w:rPr>
        <w:t>by</w:t>
      </w:r>
      <w:r>
        <w:rPr>
          <w:color w:val="3E3E3E"/>
          <w:spacing w:val="-8"/>
        </w:rPr>
        <w:t xml:space="preserve"> </w:t>
      </w:r>
      <w:r>
        <w:rPr>
          <w:color w:val="3E3E3E"/>
        </w:rPr>
        <w:t>the</w:t>
      </w:r>
      <w:r>
        <w:rPr>
          <w:color w:val="3E3E3E"/>
          <w:spacing w:val="-5"/>
        </w:rPr>
        <w:t xml:space="preserve"> </w:t>
      </w:r>
      <w:r>
        <w:rPr>
          <w:color w:val="3E3E3E"/>
        </w:rPr>
        <w:t>following</w:t>
      </w:r>
      <w:r>
        <w:rPr>
          <w:color w:val="3E3E3E"/>
          <w:spacing w:val="-5"/>
        </w:rPr>
        <w:t xml:space="preserve"> </w:t>
      </w:r>
      <w:r>
        <w:rPr>
          <w:color w:val="3E3E3E"/>
          <w:spacing w:val="-2"/>
        </w:rPr>
        <w:t>attributes:</w:t>
      </w:r>
    </w:p>
    <w:p w14:paraId="5BD9E28F" w14:textId="77777777" w:rsidR="004B48DB" w:rsidRDefault="004B48DB">
      <w:pPr>
        <w:pStyle w:val="BodyText"/>
        <w:spacing w:before="1"/>
      </w:pPr>
    </w:p>
    <w:p w14:paraId="50D560E3" w14:textId="77777777" w:rsidR="004B48DB" w:rsidRDefault="002B37F9">
      <w:pPr>
        <w:pStyle w:val="ListParagraph"/>
        <w:numPr>
          <w:ilvl w:val="0"/>
          <w:numId w:val="7"/>
        </w:numPr>
        <w:tabs>
          <w:tab w:val="left" w:pos="940"/>
        </w:tabs>
      </w:pPr>
      <w:r>
        <w:rPr>
          <w:color w:val="3E3E3E"/>
        </w:rPr>
        <w:t>Insurance</w:t>
      </w:r>
      <w:r>
        <w:rPr>
          <w:color w:val="3E3E3E"/>
          <w:spacing w:val="-14"/>
        </w:rPr>
        <w:t xml:space="preserve"> </w:t>
      </w:r>
      <w:r>
        <w:rPr>
          <w:color w:val="3E3E3E"/>
          <w:spacing w:val="-4"/>
        </w:rPr>
        <w:t>Payer</w:t>
      </w:r>
    </w:p>
    <w:p w14:paraId="24F2D59C" w14:textId="77777777" w:rsidR="004B48DB" w:rsidRDefault="002B37F9">
      <w:pPr>
        <w:pStyle w:val="ListParagraph"/>
        <w:numPr>
          <w:ilvl w:val="0"/>
          <w:numId w:val="7"/>
        </w:numPr>
        <w:tabs>
          <w:tab w:val="left" w:pos="940"/>
        </w:tabs>
        <w:spacing w:before="56"/>
      </w:pPr>
      <w:r>
        <w:rPr>
          <w:color w:val="3E3E3E"/>
        </w:rPr>
        <w:t>Provider</w:t>
      </w:r>
      <w:r>
        <w:rPr>
          <w:color w:val="3E3E3E"/>
          <w:spacing w:val="-13"/>
        </w:rPr>
        <w:t xml:space="preserve"> </w:t>
      </w:r>
      <w:r>
        <w:rPr>
          <w:color w:val="3E3E3E"/>
          <w:spacing w:val="-4"/>
        </w:rPr>
        <w:t>Type</w:t>
      </w:r>
    </w:p>
    <w:p w14:paraId="12F97FCA" w14:textId="77777777" w:rsidR="004B48DB" w:rsidRDefault="002B37F9">
      <w:pPr>
        <w:pStyle w:val="ListParagraph"/>
        <w:numPr>
          <w:ilvl w:val="1"/>
          <w:numId w:val="7"/>
        </w:numPr>
        <w:tabs>
          <w:tab w:val="left" w:pos="1871"/>
        </w:tabs>
        <w:spacing w:before="56"/>
      </w:pPr>
      <w:r>
        <w:rPr>
          <w:color w:val="3E3E3E"/>
        </w:rPr>
        <w:t>Hospital</w:t>
      </w:r>
      <w:r>
        <w:rPr>
          <w:color w:val="3E3E3E"/>
          <w:spacing w:val="-8"/>
        </w:rPr>
        <w:t xml:space="preserve"> </w:t>
      </w:r>
      <w:r>
        <w:rPr>
          <w:color w:val="3E3E3E"/>
        </w:rPr>
        <w:t>Inpatient,</w:t>
      </w:r>
      <w:r>
        <w:rPr>
          <w:color w:val="3E3E3E"/>
          <w:spacing w:val="-6"/>
        </w:rPr>
        <w:t xml:space="preserve"> </w:t>
      </w:r>
      <w:r>
        <w:rPr>
          <w:color w:val="3E3E3E"/>
        </w:rPr>
        <w:t>Hospital</w:t>
      </w:r>
      <w:r>
        <w:rPr>
          <w:color w:val="3E3E3E"/>
          <w:spacing w:val="-6"/>
        </w:rPr>
        <w:t xml:space="preserve"> </w:t>
      </w:r>
      <w:r>
        <w:rPr>
          <w:color w:val="3E3E3E"/>
        </w:rPr>
        <w:t>Outpatient,</w:t>
      </w:r>
      <w:r>
        <w:rPr>
          <w:color w:val="3E3E3E"/>
          <w:spacing w:val="-8"/>
        </w:rPr>
        <w:t xml:space="preserve"> </w:t>
      </w:r>
      <w:r>
        <w:rPr>
          <w:color w:val="3E3E3E"/>
        </w:rPr>
        <w:t>Total</w:t>
      </w:r>
      <w:r>
        <w:rPr>
          <w:color w:val="3E3E3E"/>
          <w:spacing w:val="-7"/>
        </w:rPr>
        <w:t xml:space="preserve"> </w:t>
      </w:r>
      <w:r>
        <w:rPr>
          <w:color w:val="3E3E3E"/>
          <w:spacing w:val="-2"/>
        </w:rPr>
        <w:t>Hospital</w:t>
      </w:r>
    </w:p>
    <w:p w14:paraId="08A8321E" w14:textId="77777777" w:rsidR="004B48DB" w:rsidRDefault="002B37F9">
      <w:pPr>
        <w:pStyle w:val="ListParagraph"/>
        <w:numPr>
          <w:ilvl w:val="2"/>
          <w:numId w:val="7"/>
        </w:numPr>
        <w:tabs>
          <w:tab w:val="left" w:pos="2800"/>
        </w:tabs>
        <w:spacing w:before="56"/>
        <w:ind w:left="2800" w:hanging="360"/>
      </w:pPr>
      <w:r>
        <w:rPr>
          <w:color w:val="3E3E3E"/>
        </w:rPr>
        <w:t>Hospital</w:t>
      </w:r>
      <w:r>
        <w:rPr>
          <w:color w:val="3E3E3E"/>
          <w:spacing w:val="-10"/>
        </w:rPr>
        <w:t xml:space="preserve"> </w:t>
      </w:r>
      <w:r>
        <w:rPr>
          <w:color w:val="3E3E3E"/>
        </w:rPr>
        <w:t>Type:</w:t>
      </w:r>
      <w:r>
        <w:rPr>
          <w:color w:val="3E3E3E"/>
          <w:spacing w:val="-7"/>
        </w:rPr>
        <w:t xml:space="preserve"> </w:t>
      </w:r>
      <w:r>
        <w:rPr>
          <w:color w:val="3E3E3E"/>
        </w:rPr>
        <w:t>Acute,</w:t>
      </w:r>
      <w:r>
        <w:rPr>
          <w:color w:val="3E3E3E"/>
          <w:spacing w:val="-7"/>
        </w:rPr>
        <w:t xml:space="preserve"> </w:t>
      </w:r>
      <w:r>
        <w:rPr>
          <w:color w:val="3E3E3E"/>
        </w:rPr>
        <w:t>Chronic</w:t>
      </w:r>
      <w:r>
        <w:rPr>
          <w:color w:val="3E3E3E"/>
          <w:spacing w:val="-7"/>
        </w:rPr>
        <w:t xml:space="preserve"> </w:t>
      </w:r>
      <w:r>
        <w:rPr>
          <w:color w:val="3E3E3E"/>
        </w:rPr>
        <w:t>(or</w:t>
      </w:r>
      <w:r>
        <w:rPr>
          <w:color w:val="3E3E3E"/>
          <w:spacing w:val="-5"/>
        </w:rPr>
        <w:t xml:space="preserve"> </w:t>
      </w:r>
      <w:r>
        <w:rPr>
          <w:color w:val="3E3E3E"/>
        </w:rPr>
        <w:t>long-term</w:t>
      </w:r>
      <w:r>
        <w:rPr>
          <w:color w:val="3E3E3E"/>
          <w:spacing w:val="-5"/>
        </w:rPr>
        <w:t xml:space="preserve"> </w:t>
      </w:r>
      <w:r>
        <w:rPr>
          <w:color w:val="3E3E3E"/>
        </w:rPr>
        <w:t>care),</w:t>
      </w:r>
      <w:r>
        <w:rPr>
          <w:color w:val="3E3E3E"/>
          <w:spacing w:val="-5"/>
        </w:rPr>
        <w:t xml:space="preserve"> </w:t>
      </w:r>
      <w:r>
        <w:rPr>
          <w:color w:val="3E3E3E"/>
        </w:rPr>
        <w:t>Rehabilitation,</w:t>
      </w:r>
      <w:r>
        <w:rPr>
          <w:color w:val="3E3E3E"/>
          <w:spacing w:val="-5"/>
        </w:rPr>
        <w:t xml:space="preserve"> </w:t>
      </w:r>
      <w:r>
        <w:rPr>
          <w:color w:val="3E3E3E"/>
          <w:spacing w:val="-2"/>
        </w:rPr>
        <w:t>Psychiatric</w:t>
      </w:r>
    </w:p>
    <w:p w14:paraId="3797522F" w14:textId="77777777" w:rsidR="004B48DB" w:rsidRDefault="002B37F9">
      <w:pPr>
        <w:pStyle w:val="ListParagraph"/>
        <w:numPr>
          <w:ilvl w:val="1"/>
          <w:numId w:val="7"/>
        </w:numPr>
        <w:tabs>
          <w:tab w:val="left" w:pos="1871"/>
        </w:tabs>
        <w:spacing w:before="56"/>
      </w:pPr>
      <w:r>
        <w:rPr>
          <w:color w:val="3E3E3E"/>
        </w:rPr>
        <w:t>Physician</w:t>
      </w:r>
      <w:r>
        <w:rPr>
          <w:color w:val="3E3E3E"/>
          <w:spacing w:val="-11"/>
        </w:rPr>
        <w:t xml:space="preserve"> </w:t>
      </w:r>
      <w:r>
        <w:rPr>
          <w:color w:val="3E3E3E"/>
          <w:spacing w:val="-2"/>
        </w:rPr>
        <w:t>Group</w:t>
      </w:r>
    </w:p>
    <w:p w14:paraId="4338B223" w14:textId="77777777" w:rsidR="004B48DB" w:rsidRDefault="002B37F9">
      <w:pPr>
        <w:pStyle w:val="ListParagraph"/>
        <w:numPr>
          <w:ilvl w:val="1"/>
          <w:numId w:val="7"/>
        </w:numPr>
        <w:tabs>
          <w:tab w:val="left" w:pos="1871"/>
        </w:tabs>
        <w:spacing w:before="56"/>
        <w:rPr>
          <w:color w:val="3E3E3E"/>
        </w:rPr>
      </w:pPr>
      <w:r>
        <w:rPr>
          <w:color w:val="3E3E3E"/>
        </w:rPr>
        <w:t xml:space="preserve">Other </w:t>
      </w:r>
      <w:r>
        <w:rPr>
          <w:color w:val="3E3E3E"/>
          <w:spacing w:val="-2"/>
        </w:rPr>
        <w:t>Provider</w:t>
      </w:r>
    </w:p>
    <w:p w14:paraId="7116B31E" w14:textId="77777777" w:rsidR="004B48DB" w:rsidRDefault="002B37F9">
      <w:pPr>
        <w:pStyle w:val="ListParagraph"/>
        <w:numPr>
          <w:ilvl w:val="2"/>
          <w:numId w:val="7"/>
        </w:numPr>
        <w:tabs>
          <w:tab w:val="left" w:pos="2801"/>
          <w:tab w:val="left" w:pos="2851"/>
        </w:tabs>
        <w:spacing w:before="53" w:line="244" w:lineRule="auto"/>
        <w:ind w:right="776" w:hanging="361"/>
        <w:rPr>
          <w:color w:val="3E3E3E"/>
        </w:rPr>
      </w:pPr>
      <w:r>
        <w:rPr>
          <w:color w:val="3E3E3E"/>
        </w:rPr>
        <w:tab/>
        <w:t>Other</w:t>
      </w:r>
      <w:r>
        <w:rPr>
          <w:color w:val="3E3E3E"/>
          <w:spacing w:val="-4"/>
        </w:rPr>
        <w:t xml:space="preserve"> </w:t>
      </w:r>
      <w:r>
        <w:rPr>
          <w:color w:val="3E3E3E"/>
        </w:rPr>
        <w:t>Provider</w:t>
      </w:r>
      <w:r>
        <w:rPr>
          <w:color w:val="3E3E3E"/>
          <w:spacing w:val="-4"/>
        </w:rPr>
        <w:t xml:space="preserve"> </w:t>
      </w:r>
      <w:r>
        <w:rPr>
          <w:color w:val="3E3E3E"/>
        </w:rPr>
        <w:t>Type:</w:t>
      </w:r>
      <w:r>
        <w:rPr>
          <w:color w:val="3E3E3E"/>
          <w:spacing w:val="40"/>
        </w:rPr>
        <w:t xml:space="preserve"> </w:t>
      </w:r>
      <w:r>
        <w:rPr>
          <w:color w:val="3E3E3E"/>
        </w:rPr>
        <w:t>Ambulatory</w:t>
      </w:r>
      <w:r>
        <w:rPr>
          <w:color w:val="3E3E3E"/>
          <w:spacing w:val="-3"/>
        </w:rPr>
        <w:t xml:space="preserve"> </w:t>
      </w:r>
      <w:r>
        <w:rPr>
          <w:color w:val="3E3E3E"/>
        </w:rPr>
        <w:t>surgery</w:t>
      </w:r>
      <w:r>
        <w:rPr>
          <w:color w:val="3E3E3E"/>
          <w:spacing w:val="-6"/>
        </w:rPr>
        <w:t xml:space="preserve"> </w:t>
      </w:r>
      <w:r>
        <w:rPr>
          <w:color w:val="3E3E3E"/>
        </w:rPr>
        <w:t>centers,</w:t>
      </w:r>
      <w:r>
        <w:rPr>
          <w:color w:val="3E3E3E"/>
          <w:spacing w:val="-4"/>
        </w:rPr>
        <w:t xml:space="preserve"> </w:t>
      </w:r>
      <w:r>
        <w:rPr>
          <w:color w:val="3E3E3E"/>
        </w:rPr>
        <w:t>Community</w:t>
      </w:r>
      <w:r>
        <w:rPr>
          <w:color w:val="3E3E3E"/>
          <w:spacing w:val="-3"/>
        </w:rPr>
        <w:t xml:space="preserve"> </w:t>
      </w:r>
      <w:r>
        <w:rPr>
          <w:color w:val="3E3E3E"/>
        </w:rPr>
        <w:t>health</w:t>
      </w:r>
      <w:r>
        <w:rPr>
          <w:color w:val="3E3E3E"/>
          <w:spacing w:val="-6"/>
        </w:rPr>
        <w:t xml:space="preserve"> </w:t>
      </w:r>
      <w:r>
        <w:rPr>
          <w:color w:val="3E3E3E"/>
        </w:rPr>
        <w:t>centers,</w:t>
      </w:r>
      <w:r>
        <w:rPr>
          <w:color w:val="3E3E3E"/>
          <w:spacing w:val="-4"/>
        </w:rPr>
        <w:t xml:space="preserve"> </w:t>
      </w:r>
      <w:r>
        <w:rPr>
          <w:color w:val="3E3E3E"/>
        </w:rPr>
        <w:t xml:space="preserve">Community mental health centers, Freestanding clinical laboratories, Freestanding diagnostic imaging centers, </w:t>
      </w:r>
      <w:proofErr w:type="gramStart"/>
      <w:r>
        <w:rPr>
          <w:color w:val="3E3E3E"/>
        </w:rPr>
        <w:t>Home</w:t>
      </w:r>
      <w:proofErr w:type="gramEnd"/>
      <w:r>
        <w:rPr>
          <w:color w:val="3E3E3E"/>
        </w:rPr>
        <w:t xml:space="preserve"> health agencies, Skilled nursing facilities</w:t>
      </w:r>
    </w:p>
    <w:p w14:paraId="0EE26DE7" w14:textId="68DC2AF2" w:rsidR="004B48DB" w:rsidRDefault="002B37F9">
      <w:pPr>
        <w:pStyle w:val="ListParagraph"/>
        <w:numPr>
          <w:ilvl w:val="0"/>
          <w:numId w:val="7"/>
        </w:numPr>
        <w:tabs>
          <w:tab w:val="left" w:pos="940"/>
        </w:tabs>
        <w:spacing w:before="46" w:line="290" w:lineRule="auto"/>
        <w:ind w:right="1293"/>
      </w:pPr>
      <w:r>
        <w:rPr>
          <w:color w:val="3E3E3E"/>
        </w:rPr>
        <w:t>Insurance Category {Commercial (self and fully insured), Medicare Advantage, Medicaid Managed Care Organization</w:t>
      </w:r>
      <w:r>
        <w:rPr>
          <w:color w:val="3E3E3E"/>
          <w:spacing w:val="-4"/>
        </w:rPr>
        <w:t xml:space="preserve"> </w:t>
      </w:r>
      <w:r>
        <w:rPr>
          <w:color w:val="3E3E3E"/>
        </w:rPr>
        <w:t>(MCO),</w:t>
      </w:r>
      <w:r>
        <w:rPr>
          <w:color w:val="3E3E3E"/>
          <w:spacing w:val="-9"/>
        </w:rPr>
        <w:t xml:space="preserve"> </w:t>
      </w:r>
      <w:r w:rsidR="00766705">
        <w:rPr>
          <w:color w:val="3E3E3E"/>
        </w:rPr>
        <w:t>SCO</w:t>
      </w:r>
      <w:r>
        <w:rPr>
          <w:color w:val="3E3E3E"/>
        </w:rPr>
        <w:t>,</w:t>
      </w:r>
      <w:r>
        <w:rPr>
          <w:color w:val="3E3E3E"/>
          <w:spacing w:val="-7"/>
        </w:rPr>
        <w:t xml:space="preserve"> </w:t>
      </w:r>
      <w:r w:rsidR="00766705">
        <w:rPr>
          <w:color w:val="3E3E3E"/>
        </w:rPr>
        <w:t>OneCare</w:t>
      </w:r>
      <w:r>
        <w:rPr>
          <w:color w:val="3E3E3E"/>
        </w:rPr>
        <w:t>, Other}</w:t>
      </w:r>
    </w:p>
    <w:p w14:paraId="1F9EEEE4" w14:textId="77777777" w:rsidR="004B48DB" w:rsidRDefault="002B37F9">
      <w:pPr>
        <w:pStyle w:val="ListParagraph"/>
        <w:numPr>
          <w:ilvl w:val="0"/>
          <w:numId w:val="7"/>
        </w:numPr>
        <w:tabs>
          <w:tab w:val="left" w:pos="940"/>
        </w:tabs>
        <w:spacing w:before="6"/>
      </w:pPr>
      <w:r>
        <w:rPr>
          <w:color w:val="3E3E3E"/>
        </w:rPr>
        <w:t>Product</w:t>
      </w:r>
      <w:r>
        <w:rPr>
          <w:color w:val="3E3E3E"/>
          <w:spacing w:val="-9"/>
        </w:rPr>
        <w:t xml:space="preserve"> </w:t>
      </w:r>
      <w:r>
        <w:rPr>
          <w:color w:val="3E3E3E"/>
        </w:rPr>
        <w:t>Type</w:t>
      </w:r>
      <w:r>
        <w:rPr>
          <w:color w:val="3E3E3E"/>
          <w:spacing w:val="-9"/>
        </w:rPr>
        <w:t xml:space="preserve"> </w:t>
      </w:r>
      <w:r>
        <w:rPr>
          <w:color w:val="3E3E3E"/>
        </w:rPr>
        <w:t>{HMO</w:t>
      </w:r>
      <w:r>
        <w:rPr>
          <w:color w:val="3E3E3E"/>
          <w:spacing w:val="-10"/>
        </w:rPr>
        <w:t xml:space="preserve"> </w:t>
      </w:r>
      <w:r>
        <w:rPr>
          <w:color w:val="3E3E3E"/>
        </w:rPr>
        <w:t>and</w:t>
      </w:r>
      <w:r>
        <w:rPr>
          <w:color w:val="3E3E3E"/>
          <w:spacing w:val="-6"/>
        </w:rPr>
        <w:t xml:space="preserve"> </w:t>
      </w:r>
      <w:r>
        <w:rPr>
          <w:color w:val="3E3E3E"/>
        </w:rPr>
        <w:t>POS,</w:t>
      </w:r>
      <w:r>
        <w:rPr>
          <w:color w:val="3E3E3E"/>
          <w:spacing w:val="-11"/>
        </w:rPr>
        <w:t xml:space="preserve"> </w:t>
      </w:r>
      <w:r>
        <w:rPr>
          <w:color w:val="3E3E3E"/>
        </w:rPr>
        <w:t>PPO,</w:t>
      </w:r>
      <w:r>
        <w:rPr>
          <w:color w:val="3E3E3E"/>
          <w:spacing w:val="-6"/>
        </w:rPr>
        <w:t xml:space="preserve"> </w:t>
      </w:r>
      <w:r>
        <w:rPr>
          <w:color w:val="3E3E3E"/>
        </w:rPr>
        <w:t>Indemnity,</w:t>
      </w:r>
      <w:r>
        <w:rPr>
          <w:color w:val="3E3E3E"/>
          <w:spacing w:val="-8"/>
        </w:rPr>
        <w:t xml:space="preserve"> </w:t>
      </w:r>
      <w:r>
        <w:rPr>
          <w:color w:val="3E3E3E"/>
        </w:rPr>
        <w:t>Other,</w:t>
      </w:r>
      <w:r>
        <w:rPr>
          <w:color w:val="3E3E3E"/>
          <w:spacing w:val="-7"/>
        </w:rPr>
        <w:t xml:space="preserve"> </w:t>
      </w:r>
      <w:proofErr w:type="gramStart"/>
      <w:r>
        <w:rPr>
          <w:color w:val="3E3E3E"/>
        </w:rPr>
        <w:t>All</w:t>
      </w:r>
      <w:proofErr w:type="gramEnd"/>
      <w:r>
        <w:rPr>
          <w:color w:val="3E3E3E"/>
          <w:spacing w:val="-10"/>
        </w:rPr>
        <w:t xml:space="preserve"> </w:t>
      </w:r>
      <w:r>
        <w:rPr>
          <w:color w:val="3E3E3E"/>
        </w:rPr>
        <w:t>products</w:t>
      </w:r>
      <w:r>
        <w:rPr>
          <w:color w:val="3E3E3E"/>
          <w:spacing w:val="-9"/>
        </w:rPr>
        <w:t xml:space="preserve"> </w:t>
      </w:r>
      <w:r>
        <w:rPr>
          <w:color w:val="3E3E3E"/>
          <w:spacing w:val="-2"/>
        </w:rPr>
        <w:t>combined}</w:t>
      </w:r>
    </w:p>
    <w:p w14:paraId="2F3F6E9B" w14:textId="77777777" w:rsidR="004B48DB" w:rsidRDefault="004B48DB">
      <w:pPr>
        <w:pStyle w:val="BodyText"/>
        <w:spacing w:before="5"/>
      </w:pPr>
    </w:p>
    <w:p w14:paraId="2F82F89E" w14:textId="77777777" w:rsidR="004B48DB" w:rsidRDefault="002B37F9">
      <w:pPr>
        <w:pStyle w:val="BodyText"/>
        <w:spacing w:line="242" w:lineRule="auto"/>
        <w:ind w:left="220" w:right="631"/>
      </w:pPr>
      <w:r>
        <w:rPr>
          <w:color w:val="3E3E3E"/>
        </w:rPr>
        <w:t>The</w:t>
      </w:r>
      <w:r>
        <w:rPr>
          <w:color w:val="3E3E3E"/>
          <w:spacing w:val="-2"/>
        </w:rPr>
        <w:t xml:space="preserve"> </w:t>
      </w:r>
      <w:r>
        <w:rPr>
          <w:color w:val="3E3E3E"/>
        </w:rPr>
        <w:t>tables</w:t>
      </w:r>
      <w:r>
        <w:rPr>
          <w:color w:val="3E3E3E"/>
          <w:spacing w:val="-2"/>
        </w:rPr>
        <w:t xml:space="preserve"> </w:t>
      </w:r>
      <w:r>
        <w:rPr>
          <w:color w:val="3E3E3E"/>
        </w:rPr>
        <w:t>below</w:t>
      </w:r>
      <w:r>
        <w:rPr>
          <w:color w:val="3E3E3E"/>
          <w:spacing w:val="-3"/>
        </w:rPr>
        <w:t xml:space="preserve"> </w:t>
      </w:r>
      <w:r>
        <w:rPr>
          <w:color w:val="3E3E3E"/>
        </w:rPr>
        <w:t>illustrate</w:t>
      </w:r>
      <w:r>
        <w:rPr>
          <w:color w:val="3E3E3E"/>
          <w:spacing w:val="-2"/>
        </w:rPr>
        <w:t xml:space="preserve"> </w:t>
      </w:r>
      <w:r>
        <w:rPr>
          <w:color w:val="3E3E3E"/>
        </w:rPr>
        <w:t>the</w:t>
      </w:r>
      <w:r>
        <w:rPr>
          <w:color w:val="3E3E3E"/>
          <w:spacing w:val="-4"/>
        </w:rPr>
        <w:t xml:space="preserve"> </w:t>
      </w:r>
      <w:r>
        <w:rPr>
          <w:color w:val="3E3E3E"/>
        </w:rPr>
        <w:t>potential</w:t>
      </w:r>
      <w:r>
        <w:rPr>
          <w:color w:val="3E3E3E"/>
          <w:spacing w:val="-2"/>
        </w:rPr>
        <w:t xml:space="preserve"> </w:t>
      </w:r>
      <w:r>
        <w:rPr>
          <w:color w:val="3E3E3E"/>
        </w:rPr>
        <w:t>maximum</w:t>
      </w:r>
      <w:r>
        <w:rPr>
          <w:color w:val="3E3E3E"/>
          <w:spacing w:val="-2"/>
        </w:rPr>
        <w:t xml:space="preserve"> </w:t>
      </w:r>
      <w:r>
        <w:rPr>
          <w:color w:val="3E3E3E"/>
        </w:rPr>
        <w:t>number</w:t>
      </w:r>
      <w:r>
        <w:rPr>
          <w:color w:val="3E3E3E"/>
          <w:spacing w:val="-5"/>
        </w:rPr>
        <w:t xml:space="preserve"> </w:t>
      </w:r>
      <w:r>
        <w:rPr>
          <w:color w:val="3E3E3E"/>
        </w:rPr>
        <w:t>of</w:t>
      </w:r>
      <w:r>
        <w:rPr>
          <w:color w:val="3E3E3E"/>
          <w:spacing w:val="-5"/>
        </w:rPr>
        <w:t xml:space="preserve"> </w:t>
      </w:r>
      <w:r>
        <w:rPr>
          <w:color w:val="3E3E3E"/>
        </w:rPr>
        <w:t>networks</w:t>
      </w:r>
      <w:r>
        <w:rPr>
          <w:color w:val="3E3E3E"/>
          <w:spacing w:val="-1"/>
        </w:rPr>
        <w:t xml:space="preserve"> </w:t>
      </w:r>
      <w:r>
        <w:rPr>
          <w:color w:val="3E3E3E"/>
        </w:rPr>
        <w:t>an</w:t>
      </w:r>
      <w:r>
        <w:rPr>
          <w:color w:val="3E3E3E"/>
          <w:spacing w:val="-2"/>
        </w:rPr>
        <w:t xml:space="preserve"> </w:t>
      </w:r>
      <w:r>
        <w:rPr>
          <w:color w:val="3E3E3E"/>
        </w:rPr>
        <w:t>insurer</w:t>
      </w:r>
      <w:r>
        <w:rPr>
          <w:color w:val="3E3E3E"/>
          <w:spacing w:val="-2"/>
        </w:rPr>
        <w:t xml:space="preserve"> </w:t>
      </w:r>
      <w:r>
        <w:rPr>
          <w:color w:val="3E3E3E"/>
        </w:rPr>
        <w:t>could</w:t>
      </w:r>
      <w:r>
        <w:rPr>
          <w:color w:val="3E3E3E"/>
          <w:spacing w:val="-5"/>
        </w:rPr>
        <w:t xml:space="preserve"> </w:t>
      </w:r>
      <w:r>
        <w:rPr>
          <w:color w:val="3E3E3E"/>
        </w:rPr>
        <w:t>have</w:t>
      </w:r>
      <w:r>
        <w:rPr>
          <w:color w:val="3E3E3E"/>
          <w:spacing w:val="-2"/>
        </w:rPr>
        <w:t xml:space="preserve"> </w:t>
      </w:r>
      <w:r>
        <w:rPr>
          <w:color w:val="3E3E3E"/>
        </w:rPr>
        <w:t>within</w:t>
      </w:r>
      <w:r>
        <w:rPr>
          <w:color w:val="3E3E3E"/>
          <w:spacing w:val="-2"/>
        </w:rPr>
        <w:t xml:space="preserve"> </w:t>
      </w:r>
      <w:r>
        <w:rPr>
          <w:color w:val="3E3E3E"/>
        </w:rPr>
        <w:t>the</w:t>
      </w:r>
      <w:r>
        <w:rPr>
          <w:color w:val="3E3E3E"/>
          <w:spacing w:val="-2"/>
        </w:rPr>
        <w:t xml:space="preserve"> </w:t>
      </w:r>
      <w:r>
        <w:rPr>
          <w:color w:val="3E3E3E"/>
        </w:rPr>
        <w:t>RP</w:t>
      </w:r>
      <w:r>
        <w:rPr>
          <w:color w:val="3E3E3E"/>
          <w:spacing w:val="-3"/>
        </w:rPr>
        <w:t xml:space="preserve"> </w:t>
      </w:r>
      <w:r>
        <w:rPr>
          <w:color w:val="3E3E3E"/>
        </w:rPr>
        <w:t>calculation.</w:t>
      </w:r>
      <w:r>
        <w:rPr>
          <w:color w:val="3E3E3E"/>
          <w:spacing w:val="40"/>
        </w:rPr>
        <w:t xml:space="preserve"> </w:t>
      </w:r>
      <w:r>
        <w:rPr>
          <w:color w:val="3E3E3E"/>
        </w:rPr>
        <w:t>If</w:t>
      </w:r>
      <w:r>
        <w:rPr>
          <w:color w:val="3E3E3E"/>
          <w:spacing w:val="-5"/>
        </w:rPr>
        <w:t xml:space="preserve"> </w:t>
      </w:r>
      <w:r>
        <w:rPr>
          <w:color w:val="3E3E3E"/>
        </w:rPr>
        <w:t>an insurer (such as Payer A) participates in all insurance categories and all product types, the number of hospital networks would be 360 (3 Provider Types, 4 hospital types, 6 Insurance Categories, 5 Product Types), the number of physician networks is 30</w:t>
      </w:r>
      <w:r>
        <w:rPr>
          <w:color w:val="3E3E3E"/>
          <w:spacing w:val="-1"/>
        </w:rPr>
        <w:t xml:space="preserve"> </w:t>
      </w:r>
      <w:r>
        <w:rPr>
          <w:color w:val="3E3E3E"/>
        </w:rPr>
        <w:t>and the number of other provider networks is 210.</w:t>
      </w:r>
      <w:r>
        <w:rPr>
          <w:color w:val="3E3E3E"/>
          <w:spacing w:val="40"/>
        </w:rPr>
        <w:t xml:space="preserve"> </w:t>
      </w:r>
      <w:r>
        <w:rPr>
          <w:color w:val="3E3E3E"/>
        </w:rPr>
        <w:t>Relative</w:t>
      </w:r>
      <w:r>
        <w:rPr>
          <w:color w:val="3E3E3E"/>
          <w:spacing w:val="-1"/>
        </w:rPr>
        <w:t xml:space="preserve"> </w:t>
      </w:r>
      <w:r>
        <w:rPr>
          <w:color w:val="3E3E3E"/>
        </w:rPr>
        <w:t>price</w:t>
      </w:r>
      <w:r>
        <w:rPr>
          <w:color w:val="3E3E3E"/>
          <w:spacing w:val="-1"/>
        </w:rPr>
        <w:t xml:space="preserve"> </w:t>
      </w:r>
      <w:r>
        <w:rPr>
          <w:color w:val="3E3E3E"/>
        </w:rPr>
        <w:t>is calculated within</w:t>
      </w:r>
      <w:r>
        <w:rPr>
          <w:color w:val="3E3E3E"/>
          <w:spacing w:val="-1"/>
        </w:rPr>
        <w:t xml:space="preserve"> </w:t>
      </w:r>
      <w:r>
        <w:rPr>
          <w:color w:val="3E3E3E"/>
        </w:rPr>
        <w:t>each</w:t>
      </w:r>
      <w:r>
        <w:rPr>
          <w:color w:val="3E3E3E"/>
          <w:spacing w:val="-1"/>
        </w:rPr>
        <w:t xml:space="preserve"> </w:t>
      </w:r>
      <w:r>
        <w:rPr>
          <w:color w:val="3E3E3E"/>
        </w:rPr>
        <w:t>network.</w:t>
      </w:r>
      <w:r>
        <w:rPr>
          <w:color w:val="3E3E3E"/>
          <w:spacing w:val="40"/>
        </w:rPr>
        <w:t xml:space="preserve"> </w:t>
      </w:r>
      <w:r>
        <w:rPr>
          <w:color w:val="3E3E3E"/>
        </w:rPr>
        <w:t>For this hypothetical insurer there would be 600 RP calculations corresponding to the 600 networks.</w:t>
      </w:r>
    </w:p>
    <w:p w14:paraId="4E8883BD" w14:textId="77777777" w:rsidR="004B48DB" w:rsidRDefault="004B48DB">
      <w:pPr>
        <w:pStyle w:val="BodyText"/>
        <w:spacing w:before="5"/>
      </w:pPr>
    </w:p>
    <w:p w14:paraId="6632C84B" w14:textId="77777777" w:rsidR="004B48DB" w:rsidRDefault="002B37F9">
      <w:pPr>
        <w:ind w:left="220"/>
        <w:rPr>
          <w:rFonts w:ascii="ArialNarrow-BoldItalic"/>
          <w:b/>
          <w:i/>
          <w:sz w:val="21"/>
        </w:rPr>
      </w:pPr>
      <w:r>
        <w:rPr>
          <w:rFonts w:ascii="ArialNarrow-BoldItalic"/>
          <w:b/>
          <w:i/>
          <w:color w:val="00527E"/>
          <w:sz w:val="21"/>
        </w:rPr>
        <w:t>Table</w:t>
      </w:r>
      <w:r>
        <w:rPr>
          <w:rFonts w:ascii="ArialNarrow-BoldItalic"/>
          <w:b/>
          <w:i/>
          <w:color w:val="00527E"/>
          <w:spacing w:val="-6"/>
          <w:sz w:val="21"/>
        </w:rPr>
        <w:t xml:space="preserve"> </w:t>
      </w:r>
      <w:r>
        <w:rPr>
          <w:rFonts w:ascii="ArialNarrow-BoldItalic"/>
          <w:b/>
          <w:i/>
          <w:color w:val="00527E"/>
          <w:sz w:val="21"/>
        </w:rPr>
        <w:t>A:</w:t>
      </w:r>
      <w:r>
        <w:rPr>
          <w:rFonts w:ascii="ArialNarrow-BoldItalic"/>
          <w:b/>
          <w:i/>
          <w:color w:val="00527E"/>
          <w:spacing w:val="-6"/>
          <w:sz w:val="21"/>
        </w:rPr>
        <w:t xml:space="preserve"> </w:t>
      </w:r>
      <w:r>
        <w:rPr>
          <w:rFonts w:ascii="ArialNarrow-BoldItalic"/>
          <w:b/>
          <w:i/>
          <w:color w:val="00527E"/>
          <w:sz w:val="21"/>
        </w:rPr>
        <w:t>Hospital</w:t>
      </w:r>
      <w:r>
        <w:rPr>
          <w:rFonts w:ascii="ArialNarrow-BoldItalic"/>
          <w:b/>
          <w:i/>
          <w:color w:val="00527E"/>
          <w:spacing w:val="-5"/>
          <w:sz w:val="21"/>
        </w:rPr>
        <w:t xml:space="preserve"> </w:t>
      </w:r>
      <w:r>
        <w:rPr>
          <w:rFonts w:ascii="ArialNarrow-BoldItalic"/>
          <w:b/>
          <w:i/>
          <w:color w:val="00527E"/>
          <w:spacing w:val="-2"/>
          <w:sz w:val="21"/>
        </w:rPr>
        <w:t>Networks</w:t>
      </w:r>
    </w:p>
    <w:p w14:paraId="453ACEE5" w14:textId="77777777" w:rsidR="004B48DB" w:rsidRDefault="004B48DB">
      <w:pPr>
        <w:pStyle w:val="BodyText"/>
        <w:spacing w:before="5"/>
        <w:rPr>
          <w:rFonts w:ascii="ArialNarrow-BoldItalic"/>
          <w:b/>
          <w:i/>
          <w:sz w:val="20"/>
        </w:rPr>
      </w:pPr>
    </w:p>
    <w:tbl>
      <w:tblPr>
        <w:tblW w:w="0" w:type="auto"/>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3"/>
        <w:gridCol w:w="1457"/>
        <w:gridCol w:w="1300"/>
        <w:gridCol w:w="3900"/>
        <w:gridCol w:w="1829"/>
      </w:tblGrid>
      <w:tr w:rsidR="004B48DB" w14:paraId="737B1A13" w14:textId="77777777">
        <w:trPr>
          <w:trHeight w:val="192"/>
        </w:trPr>
        <w:tc>
          <w:tcPr>
            <w:tcW w:w="9419" w:type="dxa"/>
            <w:gridSpan w:val="5"/>
            <w:tcBorders>
              <w:bottom w:val="single" w:sz="12" w:space="0" w:color="000000"/>
              <w:right w:val="single" w:sz="12" w:space="0" w:color="000000"/>
            </w:tcBorders>
            <w:shd w:val="clear" w:color="auto" w:fill="2F5395"/>
          </w:tcPr>
          <w:p w14:paraId="7C20055F" w14:textId="77777777" w:rsidR="004B48DB" w:rsidRDefault="002B37F9">
            <w:pPr>
              <w:pStyle w:val="TableParagraph"/>
              <w:spacing w:before="15" w:line="158" w:lineRule="exact"/>
              <w:ind w:left="29"/>
              <w:rPr>
                <w:b/>
                <w:sz w:val="15"/>
              </w:rPr>
            </w:pPr>
            <w:r>
              <w:rPr>
                <w:b/>
                <w:color w:val="FFFFFF"/>
                <w:spacing w:val="-2"/>
                <w:w w:val="105"/>
                <w:sz w:val="15"/>
              </w:rPr>
              <w:t>Hospital</w:t>
            </w:r>
          </w:p>
        </w:tc>
      </w:tr>
      <w:tr w:rsidR="004B48DB" w14:paraId="135569A1" w14:textId="77777777">
        <w:trPr>
          <w:trHeight w:val="400"/>
        </w:trPr>
        <w:tc>
          <w:tcPr>
            <w:tcW w:w="933" w:type="dxa"/>
            <w:tcBorders>
              <w:top w:val="single" w:sz="12" w:space="0" w:color="000000"/>
              <w:bottom w:val="single" w:sz="12" w:space="0" w:color="000000"/>
            </w:tcBorders>
          </w:tcPr>
          <w:p w14:paraId="54A441D0" w14:textId="77777777" w:rsidR="004B48DB" w:rsidRDefault="002B37F9">
            <w:pPr>
              <w:pStyle w:val="TableParagraph"/>
              <w:spacing w:before="2"/>
              <w:ind w:left="29"/>
              <w:rPr>
                <w:b/>
                <w:sz w:val="15"/>
              </w:rPr>
            </w:pPr>
            <w:r>
              <w:rPr>
                <w:b/>
                <w:spacing w:val="-2"/>
                <w:w w:val="105"/>
                <w:sz w:val="15"/>
              </w:rPr>
              <w:t>Insurance</w:t>
            </w:r>
          </w:p>
          <w:p w14:paraId="3C7DAC98" w14:textId="77777777" w:rsidR="004B48DB" w:rsidRDefault="002B37F9">
            <w:pPr>
              <w:pStyle w:val="TableParagraph"/>
              <w:spacing w:before="37" w:line="169" w:lineRule="exact"/>
              <w:ind w:left="29"/>
              <w:rPr>
                <w:b/>
                <w:sz w:val="15"/>
              </w:rPr>
            </w:pPr>
            <w:r>
              <w:rPr>
                <w:b/>
                <w:spacing w:val="-2"/>
                <w:w w:val="105"/>
                <w:sz w:val="15"/>
              </w:rPr>
              <w:t>Payer</w:t>
            </w:r>
          </w:p>
        </w:tc>
        <w:tc>
          <w:tcPr>
            <w:tcW w:w="1457" w:type="dxa"/>
            <w:tcBorders>
              <w:top w:val="single" w:sz="12" w:space="0" w:color="000000"/>
              <w:bottom w:val="single" w:sz="12" w:space="0" w:color="000000"/>
            </w:tcBorders>
          </w:tcPr>
          <w:p w14:paraId="3C530981" w14:textId="77777777" w:rsidR="004B48DB" w:rsidRDefault="004B48DB">
            <w:pPr>
              <w:pStyle w:val="TableParagraph"/>
              <w:spacing w:before="5"/>
              <w:rPr>
                <w:rFonts w:ascii="ArialNarrow-BoldItalic"/>
                <w:b/>
                <w:i/>
                <w:sz w:val="18"/>
              </w:rPr>
            </w:pPr>
          </w:p>
          <w:p w14:paraId="58A05BE0" w14:textId="77777777" w:rsidR="004B48DB" w:rsidRDefault="002B37F9">
            <w:pPr>
              <w:pStyle w:val="TableParagraph"/>
              <w:spacing w:line="169" w:lineRule="exact"/>
              <w:ind w:left="29"/>
              <w:rPr>
                <w:b/>
                <w:sz w:val="15"/>
              </w:rPr>
            </w:pPr>
            <w:r>
              <w:rPr>
                <w:b/>
                <w:w w:val="105"/>
                <w:sz w:val="15"/>
              </w:rPr>
              <w:t>Provider</w:t>
            </w:r>
            <w:r>
              <w:rPr>
                <w:b/>
                <w:spacing w:val="1"/>
                <w:w w:val="105"/>
                <w:sz w:val="15"/>
              </w:rPr>
              <w:t xml:space="preserve"> </w:t>
            </w:r>
            <w:r>
              <w:rPr>
                <w:b/>
                <w:spacing w:val="-4"/>
                <w:w w:val="105"/>
                <w:sz w:val="15"/>
              </w:rPr>
              <w:t>Type</w:t>
            </w:r>
          </w:p>
        </w:tc>
        <w:tc>
          <w:tcPr>
            <w:tcW w:w="1300" w:type="dxa"/>
            <w:tcBorders>
              <w:top w:val="single" w:sz="12" w:space="0" w:color="000000"/>
              <w:bottom w:val="single" w:sz="12" w:space="0" w:color="000000"/>
            </w:tcBorders>
          </w:tcPr>
          <w:p w14:paraId="1AF17B31" w14:textId="77777777" w:rsidR="004B48DB" w:rsidRDefault="004B48DB">
            <w:pPr>
              <w:pStyle w:val="TableParagraph"/>
              <w:spacing w:before="5"/>
              <w:rPr>
                <w:rFonts w:ascii="ArialNarrow-BoldItalic"/>
                <w:b/>
                <w:i/>
                <w:sz w:val="18"/>
              </w:rPr>
            </w:pPr>
          </w:p>
          <w:p w14:paraId="3D0FBFF9" w14:textId="77777777" w:rsidR="004B48DB" w:rsidRDefault="002B37F9">
            <w:pPr>
              <w:pStyle w:val="TableParagraph"/>
              <w:spacing w:line="169" w:lineRule="exact"/>
              <w:ind w:left="30"/>
              <w:rPr>
                <w:b/>
                <w:sz w:val="15"/>
              </w:rPr>
            </w:pPr>
            <w:r>
              <w:rPr>
                <w:b/>
                <w:spacing w:val="-2"/>
                <w:w w:val="105"/>
                <w:sz w:val="15"/>
              </w:rPr>
              <w:t>Hospital</w:t>
            </w:r>
            <w:r>
              <w:rPr>
                <w:b/>
                <w:spacing w:val="-7"/>
                <w:w w:val="105"/>
                <w:sz w:val="15"/>
              </w:rPr>
              <w:t xml:space="preserve"> </w:t>
            </w:r>
            <w:r>
              <w:rPr>
                <w:b/>
                <w:spacing w:val="-4"/>
                <w:w w:val="105"/>
                <w:sz w:val="15"/>
              </w:rPr>
              <w:t>Type</w:t>
            </w:r>
          </w:p>
        </w:tc>
        <w:tc>
          <w:tcPr>
            <w:tcW w:w="3900" w:type="dxa"/>
            <w:tcBorders>
              <w:top w:val="single" w:sz="12" w:space="0" w:color="000000"/>
              <w:bottom w:val="single" w:sz="12" w:space="0" w:color="000000"/>
            </w:tcBorders>
          </w:tcPr>
          <w:p w14:paraId="20447DA3" w14:textId="77777777" w:rsidR="004B48DB" w:rsidRDefault="004B48DB">
            <w:pPr>
              <w:pStyle w:val="TableParagraph"/>
              <w:spacing w:before="5"/>
              <w:rPr>
                <w:rFonts w:ascii="ArialNarrow-BoldItalic"/>
                <w:b/>
                <w:i/>
                <w:sz w:val="18"/>
              </w:rPr>
            </w:pPr>
          </w:p>
          <w:p w14:paraId="7E94A94F" w14:textId="77777777" w:rsidR="004B48DB" w:rsidRDefault="002B37F9">
            <w:pPr>
              <w:pStyle w:val="TableParagraph"/>
              <w:spacing w:line="169" w:lineRule="exact"/>
              <w:ind w:left="30"/>
              <w:rPr>
                <w:b/>
                <w:sz w:val="15"/>
              </w:rPr>
            </w:pPr>
            <w:r>
              <w:rPr>
                <w:b/>
                <w:spacing w:val="-2"/>
                <w:w w:val="105"/>
                <w:sz w:val="15"/>
              </w:rPr>
              <w:t>Insurance Category</w:t>
            </w:r>
          </w:p>
        </w:tc>
        <w:tc>
          <w:tcPr>
            <w:tcW w:w="1829" w:type="dxa"/>
            <w:tcBorders>
              <w:top w:val="single" w:sz="12" w:space="0" w:color="000000"/>
              <w:bottom w:val="single" w:sz="12" w:space="0" w:color="000000"/>
              <w:right w:val="single" w:sz="12" w:space="0" w:color="000000"/>
            </w:tcBorders>
          </w:tcPr>
          <w:p w14:paraId="28302666" w14:textId="77777777" w:rsidR="004B48DB" w:rsidRDefault="004B48DB">
            <w:pPr>
              <w:pStyle w:val="TableParagraph"/>
              <w:spacing w:before="5"/>
              <w:rPr>
                <w:rFonts w:ascii="ArialNarrow-BoldItalic"/>
                <w:b/>
                <w:i/>
                <w:sz w:val="18"/>
              </w:rPr>
            </w:pPr>
          </w:p>
          <w:p w14:paraId="5A3DE3B4" w14:textId="77777777" w:rsidR="004B48DB" w:rsidRDefault="002B37F9">
            <w:pPr>
              <w:pStyle w:val="TableParagraph"/>
              <w:spacing w:line="169" w:lineRule="exact"/>
              <w:ind w:left="30"/>
              <w:rPr>
                <w:b/>
                <w:sz w:val="15"/>
              </w:rPr>
            </w:pPr>
            <w:r>
              <w:rPr>
                <w:b/>
                <w:spacing w:val="-2"/>
                <w:w w:val="105"/>
                <w:sz w:val="15"/>
              </w:rPr>
              <w:t>Product</w:t>
            </w:r>
            <w:r>
              <w:rPr>
                <w:b/>
                <w:spacing w:val="-3"/>
                <w:w w:val="105"/>
                <w:sz w:val="15"/>
              </w:rPr>
              <w:t xml:space="preserve"> </w:t>
            </w:r>
            <w:r>
              <w:rPr>
                <w:b/>
                <w:spacing w:val="-4"/>
                <w:w w:val="105"/>
                <w:sz w:val="15"/>
              </w:rPr>
              <w:t>Type</w:t>
            </w:r>
          </w:p>
        </w:tc>
      </w:tr>
      <w:tr w:rsidR="004B48DB" w14:paraId="66873105" w14:textId="77777777">
        <w:trPr>
          <w:trHeight w:val="192"/>
        </w:trPr>
        <w:tc>
          <w:tcPr>
            <w:tcW w:w="933" w:type="dxa"/>
            <w:tcBorders>
              <w:top w:val="single" w:sz="12" w:space="0" w:color="000000"/>
            </w:tcBorders>
          </w:tcPr>
          <w:p w14:paraId="4EC1F4EB" w14:textId="77777777" w:rsidR="004B48DB" w:rsidRDefault="002B37F9">
            <w:pPr>
              <w:pStyle w:val="TableParagraph"/>
              <w:spacing w:before="12" w:line="160" w:lineRule="exact"/>
              <w:ind w:left="29"/>
              <w:rPr>
                <w:sz w:val="15"/>
              </w:rPr>
            </w:pPr>
            <w:r>
              <w:rPr>
                <w:spacing w:val="-2"/>
                <w:w w:val="105"/>
                <w:sz w:val="15"/>
              </w:rPr>
              <w:t>Payer</w:t>
            </w:r>
            <w:r>
              <w:rPr>
                <w:spacing w:val="-9"/>
                <w:w w:val="105"/>
                <w:sz w:val="15"/>
              </w:rPr>
              <w:t xml:space="preserve"> </w:t>
            </w:r>
            <w:r>
              <w:rPr>
                <w:spacing w:val="-10"/>
                <w:w w:val="105"/>
                <w:sz w:val="15"/>
              </w:rPr>
              <w:t>A</w:t>
            </w:r>
          </w:p>
        </w:tc>
        <w:tc>
          <w:tcPr>
            <w:tcW w:w="1457" w:type="dxa"/>
            <w:tcBorders>
              <w:top w:val="single" w:sz="12" w:space="0" w:color="000000"/>
            </w:tcBorders>
          </w:tcPr>
          <w:p w14:paraId="01DDB464" w14:textId="77777777" w:rsidR="004B48DB" w:rsidRDefault="002B37F9">
            <w:pPr>
              <w:pStyle w:val="TableParagraph"/>
              <w:spacing w:before="12" w:line="160" w:lineRule="exact"/>
              <w:ind w:left="29"/>
              <w:rPr>
                <w:sz w:val="15"/>
              </w:rPr>
            </w:pPr>
            <w:r>
              <w:rPr>
                <w:spacing w:val="-4"/>
                <w:w w:val="105"/>
                <w:sz w:val="15"/>
              </w:rPr>
              <w:t>Hospital</w:t>
            </w:r>
            <w:r>
              <w:rPr>
                <w:w w:val="105"/>
                <w:sz w:val="15"/>
              </w:rPr>
              <w:t xml:space="preserve"> </w:t>
            </w:r>
            <w:r>
              <w:rPr>
                <w:spacing w:val="-2"/>
                <w:w w:val="105"/>
                <w:sz w:val="15"/>
              </w:rPr>
              <w:t>Inpatient</w:t>
            </w:r>
          </w:p>
        </w:tc>
        <w:tc>
          <w:tcPr>
            <w:tcW w:w="1300" w:type="dxa"/>
            <w:tcBorders>
              <w:top w:val="single" w:sz="12" w:space="0" w:color="000000"/>
            </w:tcBorders>
          </w:tcPr>
          <w:p w14:paraId="315E0BB6" w14:textId="77777777" w:rsidR="004B48DB" w:rsidRDefault="002B37F9">
            <w:pPr>
              <w:pStyle w:val="TableParagraph"/>
              <w:spacing w:before="12" w:line="160" w:lineRule="exact"/>
              <w:ind w:left="30"/>
              <w:rPr>
                <w:sz w:val="15"/>
              </w:rPr>
            </w:pPr>
            <w:r>
              <w:rPr>
                <w:spacing w:val="-2"/>
                <w:w w:val="105"/>
                <w:sz w:val="15"/>
              </w:rPr>
              <w:t>Acute</w:t>
            </w:r>
          </w:p>
        </w:tc>
        <w:tc>
          <w:tcPr>
            <w:tcW w:w="3900" w:type="dxa"/>
            <w:tcBorders>
              <w:top w:val="single" w:sz="12" w:space="0" w:color="000000"/>
            </w:tcBorders>
          </w:tcPr>
          <w:p w14:paraId="7FF42579" w14:textId="77777777" w:rsidR="004B48DB" w:rsidRDefault="002B37F9">
            <w:pPr>
              <w:pStyle w:val="TableParagraph"/>
              <w:spacing w:before="12" w:line="160" w:lineRule="exact"/>
              <w:ind w:left="30"/>
              <w:rPr>
                <w:sz w:val="15"/>
              </w:rPr>
            </w:pPr>
            <w:r>
              <w:rPr>
                <w:spacing w:val="-2"/>
                <w:w w:val="105"/>
                <w:sz w:val="15"/>
              </w:rPr>
              <w:t>Commercial</w:t>
            </w:r>
            <w:r>
              <w:rPr>
                <w:spacing w:val="-3"/>
                <w:w w:val="105"/>
                <w:sz w:val="15"/>
              </w:rPr>
              <w:t xml:space="preserve"> </w:t>
            </w:r>
            <w:r>
              <w:rPr>
                <w:spacing w:val="-2"/>
                <w:w w:val="105"/>
                <w:sz w:val="15"/>
              </w:rPr>
              <w:t>(self</w:t>
            </w:r>
            <w:r>
              <w:rPr>
                <w:spacing w:val="1"/>
                <w:w w:val="105"/>
                <w:sz w:val="15"/>
              </w:rPr>
              <w:t xml:space="preserve"> </w:t>
            </w:r>
            <w:r>
              <w:rPr>
                <w:spacing w:val="-2"/>
                <w:w w:val="105"/>
                <w:sz w:val="15"/>
              </w:rPr>
              <w:t>and</w:t>
            </w:r>
            <w:r>
              <w:rPr>
                <w:spacing w:val="-3"/>
                <w:w w:val="105"/>
                <w:sz w:val="15"/>
              </w:rPr>
              <w:t xml:space="preserve"> </w:t>
            </w:r>
            <w:r>
              <w:rPr>
                <w:spacing w:val="-2"/>
                <w:w w:val="105"/>
                <w:sz w:val="15"/>
              </w:rPr>
              <w:t>fully</w:t>
            </w:r>
            <w:r>
              <w:rPr>
                <w:spacing w:val="-4"/>
                <w:w w:val="105"/>
                <w:sz w:val="15"/>
              </w:rPr>
              <w:t xml:space="preserve"> </w:t>
            </w:r>
            <w:r>
              <w:rPr>
                <w:spacing w:val="-2"/>
                <w:w w:val="105"/>
                <w:sz w:val="15"/>
              </w:rPr>
              <w:t>insured)</w:t>
            </w:r>
          </w:p>
        </w:tc>
        <w:tc>
          <w:tcPr>
            <w:tcW w:w="1829" w:type="dxa"/>
            <w:tcBorders>
              <w:top w:val="single" w:sz="12" w:space="0" w:color="000000"/>
              <w:right w:val="single" w:sz="12" w:space="0" w:color="000000"/>
            </w:tcBorders>
          </w:tcPr>
          <w:p w14:paraId="544E9A6D" w14:textId="77777777" w:rsidR="004B48DB" w:rsidRDefault="002B37F9">
            <w:pPr>
              <w:pStyle w:val="TableParagraph"/>
              <w:spacing w:before="12" w:line="160" w:lineRule="exact"/>
              <w:ind w:left="30"/>
              <w:rPr>
                <w:sz w:val="15"/>
              </w:rPr>
            </w:pPr>
            <w:r>
              <w:rPr>
                <w:spacing w:val="-6"/>
                <w:w w:val="105"/>
                <w:sz w:val="15"/>
              </w:rPr>
              <w:t>HMO</w:t>
            </w:r>
            <w:r>
              <w:rPr>
                <w:w w:val="105"/>
                <w:sz w:val="15"/>
              </w:rPr>
              <w:t xml:space="preserve"> </w:t>
            </w:r>
            <w:r>
              <w:rPr>
                <w:spacing w:val="-6"/>
                <w:w w:val="105"/>
                <w:sz w:val="15"/>
              </w:rPr>
              <w:t>and</w:t>
            </w:r>
            <w:r>
              <w:rPr>
                <w:spacing w:val="-4"/>
                <w:sz w:val="15"/>
              </w:rPr>
              <w:t xml:space="preserve"> </w:t>
            </w:r>
            <w:r>
              <w:rPr>
                <w:spacing w:val="-6"/>
                <w:w w:val="105"/>
                <w:sz w:val="15"/>
              </w:rPr>
              <w:t>POS</w:t>
            </w:r>
          </w:p>
        </w:tc>
      </w:tr>
      <w:tr w:rsidR="004B48DB" w14:paraId="1D88BC97" w14:textId="77777777">
        <w:trPr>
          <w:trHeight w:val="195"/>
        </w:trPr>
        <w:tc>
          <w:tcPr>
            <w:tcW w:w="933" w:type="dxa"/>
          </w:tcPr>
          <w:p w14:paraId="6B707C75" w14:textId="77777777" w:rsidR="004B48DB" w:rsidRDefault="002B37F9">
            <w:pPr>
              <w:pStyle w:val="TableParagraph"/>
              <w:spacing w:before="14" w:line="161" w:lineRule="exact"/>
              <w:ind w:left="29"/>
              <w:rPr>
                <w:sz w:val="15"/>
              </w:rPr>
            </w:pPr>
            <w:r>
              <w:rPr>
                <w:spacing w:val="-2"/>
                <w:w w:val="105"/>
                <w:sz w:val="15"/>
              </w:rPr>
              <w:t>Payer</w:t>
            </w:r>
            <w:r>
              <w:rPr>
                <w:spacing w:val="-9"/>
                <w:w w:val="105"/>
                <w:sz w:val="15"/>
              </w:rPr>
              <w:t xml:space="preserve"> </w:t>
            </w:r>
            <w:r>
              <w:rPr>
                <w:spacing w:val="-10"/>
                <w:w w:val="105"/>
                <w:sz w:val="15"/>
              </w:rPr>
              <w:t>A</w:t>
            </w:r>
          </w:p>
        </w:tc>
        <w:tc>
          <w:tcPr>
            <w:tcW w:w="1457" w:type="dxa"/>
          </w:tcPr>
          <w:p w14:paraId="55638711" w14:textId="77777777" w:rsidR="004B48DB" w:rsidRDefault="002B37F9">
            <w:pPr>
              <w:pStyle w:val="TableParagraph"/>
              <w:spacing w:before="14" w:line="161" w:lineRule="exact"/>
              <w:ind w:left="29"/>
              <w:rPr>
                <w:sz w:val="15"/>
              </w:rPr>
            </w:pPr>
            <w:r>
              <w:rPr>
                <w:spacing w:val="-4"/>
                <w:w w:val="105"/>
                <w:sz w:val="15"/>
              </w:rPr>
              <w:t>Hospital</w:t>
            </w:r>
            <w:r>
              <w:rPr>
                <w:w w:val="105"/>
                <w:sz w:val="15"/>
              </w:rPr>
              <w:t xml:space="preserve"> </w:t>
            </w:r>
            <w:r>
              <w:rPr>
                <w:spacing w:val="-2"/>
                <w:w w:val="105"/>
                <w:sz w:val="15"/>
              </w:rPr>
              <w:t>Outpatient</w:t>
            </w:r>
          </w:p>
        </w:tc>
        <w:tc>
          <w:tcPr>
            <w:tcW w:w="1300" w:type="dxa"/>
          </w:tcPr>
          <w:p w14:paraId="66418D09" w14:textId="77777777" w:rsidR="004B48DB" w:rsidRDefault="002B37F9">
            <w:pPr>
              <w:pStyle w:val="TableParagraph"/>
              <w:spacing w:before="14" w:line="161" w:lineRule="exact"/>
              <w:ind w:left="30"/>
              <w:rPr>
                <w:sz w:val="15"/>
              </w:rPr>
            </w:pPr>
            <w:r>
              <w:rPr>
                <w:spacing w:val="-2"/>
                <w:w w:val="105"/>
                <w:sz w:val="15"/>
              </w:rPr>
              <w:t>Chronic</w:t>
            </w:r>
          </w:p>
        </w:tc>
        <w:tc>
          <w:tcPr>
            <w:tcW w:w="3900" w:type="dxa"/>
          </w:tcPr>
          <w:p w14:paraId="7BCC87C1" w14:textId="77777777" w:rsidR="004B48DB" w:rsidRDefault="002B37F9">
            <w:pPr>
              <w:pStyle w:val="TableParagraph"/>
              <w:spacing w:before="14" w:line="161" w:lineRule="exact"/>
              <w:ind w:left="30"/>
              <w:rPr>
                <w:sz w:val="15"/>
              </w:rPr>
            </w:pPr>
            <w:r>
              <w:rPr>
                <w:spacing w:val="-5"/>
                <w:w w:val="105"/>
                <w:sz w:val="15"/>
              </w:rPr>
              <w:t>Medicare</w:t>
            </w:r>
            <w:r>
              <w:rPr>
                <w:spacing w:val="3"/>
                <w:w w:val="105"/>
                <w:sz w:val="15"/>
              </w:rPr>
              <w:t xml:space="preserve"> </w:t>
            </w:r>
            <w:r>
              <w:rPr>
                <w:spacing w:val="-2"/>
                <w:w w:val="105"/>
                <w:sz w:val="15"/>
              </w:rPr>
              <w:t>Advantage</w:t>
            </w:r>
          </w:p>
        </w:tc>
        <w:tc>
          <w:tcPr>
            <w:tcW w:w="1829" w:type="dxa"/>
            <w:tcBorders>
              <w:right w:val="single" w:sz="12" w:space="0" w:color="000000"/>
            </w:tcBorders>
          </w:tcPr>
          <w:p w14:paraId="7080F01F" w14:textId="77777777" w:rsidR="004B48DB" w:rsidRDefault="002B37F9">
            <w:pPr>
              <w:pStyle w:val="TableParagraph"/>
              <w:spacing w:before="14" w:line="161" w:lineRule="exact"/>
              <w:ind w:left="30"/>
              <w:rPr>
                <w:sz w:val="15"/>
              </w:rPr>
            </w:pPr>
            <w:r>
              <w:rPr>
                <w:spacing w:val="-5"/>
                <w:w w:val="105"/>
                <w:sz w:val="15"/>
              </w:rPr>
              <w:t>PPO</w:t>
            </w:r>
          </w:p>
        </w:tc>
      </w:tr>
      <w:tr w:rsidR="004B48DB" w14:paraId="1FF0A07F" w14:textId="77777777">
        <w:trPr>
          <w:trHeight w:val="195"/>
        </w:trPr>
        <w:tc>
          <w:tcPr>
            <w:tcW w:w="933" w:type="dxa"/>
          </w:tcPr>
          <w:p w14:paraId="21B7B2EA" w14:textId="77777777" w:rsidR="004B48DB" w:rsidRDefault="002B37F9">
            <w:pPr>
              <w:pStyle w:val="TableParagraph"/>
              <w:spacing w:before="14" w:line="161" w:lineRule="exact"/>
              <w:ind w:left="29"/>
              <w:rPr>
                <w:sz w:val="15"/>
              </w:rPr>
            </w:pPr>
            <w:r>
              <w:rPr>
                <w:spacing w:val="-2"/>
                <w:w w:val="105"/>
                <w:sz w:val="15"/>
              </w:rPr>
              <w:t>Payer</w:t>
            </w:r>
            <w:r>
              <w:rPr>
                <w:spacing w:val="-9"/>
                <w:w w:val="105"/>
                <w:sz w:val="15"/>
              </w:rPr>
              <w:t xml:space="preserve"> </w:t>
            </w:r>
            <w:r>
              <w:rPr>
                <w:spacing w:val="-10"/>
                <w:w w:val="105"/>
                <w:sz w:val="15"/>
              </w:rPr>
              <w:t>A</w:t>
            </w:r>
          </w:p>
        </w:tc>
        <w:tc>
          <w:tcPr>
            <w:tcW w:w="1457" w:type="dxa"/>
          </w:tcPr>
          <w:p w14:paraId="1F578E7B" w14:textId="77777777" w:rsidR="004B48DB" w:rsidRDefault="002B37F9">
            <w:pPr>
              <w:pStyle w:val="TableParagraph"/>
              <w:spacing w:before="14" w:line="161" w:lineRule="exact"/>
              <w:ind w:left="29"/>
              <w:rPr>
                <w:sz w:val="15"/>
              </w:rPr>
            </w:pPr>
            <w:r>
              <w:rPr>
                <w:spacing w:val="-4"/>
                <w:w w:val="105"/>
                <w:sz w:val="15"/>
              </w:rPr>
              <w:t>Total</w:t>
            </w:r>
            <w:r>
              <w:rPr>
                <w:spacing w:val="-1"/>
                <w:w w:val="105"/>
                <w:sz w:val="15"/>
              </w:rPr>
              <w:t xml:space="preserve"> </w:t>
            </w:r>
            <w:r>
              <w:rPr>
                <w:spacing w:val="-2"/>
                <w:w w:val="105"/>
                <w:sz w:val="15"/>
              </w:rPr>
              <w:t>Hospital</w:t>
            </w:r>
          </w:p>
        </w:tc>
        <w:tc>
          <w:tcPr>
            <w:tcW w:w="1300" w:type="dxa"/>
          </w:tcPr>
          <w:p w14:paraId="7D01C57E" w14:textId="77777777" w:rsidR="004B48DB" w:rsidRDefault="002B37F9">
            <w:pPr>
              <w:pStyle w:val="TableParagraph"/>
              <w:spacing w:before="14" w:line="161" w:lineRule="exact"/>
              <w:ind w:left="30"/>
              <w:rPr>
                <w:sz w:val="15"/>
              </w:rPr>
            </w:pPr>
            <w:r>
              <w:rPr>
                <w:spacing w:val="-2"/>
                <w:w w:val="105"/>
                <w:sz w:val="15"/>
              </w:rPr>
              <w:t>Rehab</w:t>
            </w:r>
          </w:p>
        </w:tc>
        <w:tc>
          <w:tcPr>
            <w:tcW w:w="3900" w:type="dxa"/>
          </w:tcPr>
          <w:p w14:paraId="4802778C" w14:textId="77777777" w:rsidR="004B48DB" w:rsidRDefault="002B37F9">
            <w:pPr>
              <w:pStyle w:val="TableParagraph"/>
              <w:spacing w:before="14" w:line="161" w:lineRule="exact"/>
              <w:ind w:left="30"/>
              <w:rPr>
                <w:sz w:val="15"/>
              </w:rPr>
            </w:pPr>
            <w:r>
              <w:rPr>
                <w:spacing w:val="-4"/>
                <w:w w:val="105"/>
                <w:sz w:val="15"/>
              </w:rPr>
              <w:t>Medicaid</w:t>
            </w:r>
            <w:r>
              <w:rPr>
                <w:spacing w:val="-6"/>
                <w:w w:val="105"/>
                <w:sz w:val="15"/>
              </w:rPr>
              <w:t xml:space="preserve"> </w:t>
            </w:r>
            <w:r>
              <w:rPr>
                <w:spacing w:val="-4"/>
                <w:w w:val="105"/>
                <w:sz w:val="15"/>
              </w:rPr>
              <w:t>Managed</w:t>
            </w:r>
            <w:r>
              <w:rPr>
                <w:spacing w:val="-5"/>
                <w:w w:val="105"/>
                <w:sz w:val="15"/>
              </w:rPr>
              <w:t xml:space="preserve"> </w:t>
            </w:r>
            <w:r>
              <w:rPr>
                <w:spacing w:val="-4"/>
                <w:w w:val="105"/>
                <w:sz w:val="15"/>
              </w:rPr>
              <w:t>Care</w:t>
            </w:r>
            <w:r>
              <w:rPr>
                <w:spacing w:val="-6"/>
                <w:w w:val="105"/>
                <w:sz w:val="15"/>
              </w:rPr>
              <w:t xml:space="preserve"> </w:t>
            </w:r>
            <w:r>
              <w:rPr>
                <w:spacing w:val="-4"/>
                <w:w w:val="105"/>
                <w:sz w:val="15"/>
              </w:rPr>
              <w:t>(MCO)</w:t>
            </w:r>
          </w:p>
        </w:tc>
        <w:tc>
          <w:tcPr>
            <w:tcW w:w="1829" w:type="dxa"/>
            <w:tcBorders>
              <w:right w:val="single" w:sz="12" w:space="0" w:color="000000"/>
            </w:tcBorders>
          </w:tcPr>
          <w:p w14:paraId="21B10A9B" w14:textId="77777777" w:rsidR="004B48DB" w:rsidRDefault="002B37F9">
            <w:pPr>
              <w:pStyle w:val="TableParagraph"/>
              <w:spacing w:before="14" w:line="161" w:lineRule="exact"/>
              <w:ind w:left="30"/>
              <w:rPr>
                <w:sz w:val="15"/>
              </w:rPr>
            </w:pPr>
            <w:r>
              <w:rPr>
                <w:spacing w:val="-2"/>
                <w:w w:val="105"/>
                <w:sz w:val="15"/>
              </w:rPr>
              <w:t>Indemnity</w:t>
            </w:r>
          </w:p>
        </w:tc>
      </w:tr>
      <w:tr w:rsidR="004B48DB" w14:paraId="55A4C564" w14:textId="77777777">
        <w:trPr>
          <w:trHeight w:val="195"/>
        </w:trPr>
        <w:tc>
          <w:tcPr>
            <w:tcW w:w="933" w:type="dxa"/>
          </w:tcPr>
          <w:p w14:paraId="6D49E6D9" w14:textId="77777777" w:rsidR="004B48DB" w:rsidRDefault="002B37F9">
            <w:pPr>
              <w:pStyle w:val="TableParagraph"/>
              <w:spacing w:before="15" w:line="160" w:lineRule="exact"/>
              <w:ind w:left="29"/>
              <w:rPr>
                <w:sz w:val="15"/>
              </w:rPr>
            </w:pPr>
            <w:r>
              <w:rPr>
                <w:spacing w:val="-2"/>
                <w:w w:val="105"/>
                <w:sz w:val="15"/>
              </w:rPr>
              <w:t>Payer</w:t>
            </w:r>
            <w:r>
              <w:rPr>
                <w:spacing w:val="-9"/>
                <w:w w:val="105"/>
                <w:sz w:val="15"/>
              </w:rPr>
              <w:t xml:space="preserve"> </w:t>
            </w:r>
            <w:r>
              <w:rPr>
                <w:spacing w:val="-10"/>
                <w:w w:val="105"/>
                <w:sz w:val="15"/>
              </w:rPr>
              <w:t>A</w:t>
            </w:r>
          </w:p>
        </w:tc>
        <w:tc>
          <w:tcPr>
            <w:tcW w:w="1457" w:type="dxa"/>
          </w:tcPr>
          <w:p w14:paraId="472A144F" w14:textId="77777777" w:rsidR="004B48DB" w:rsidRDefault="004B48DB">
            <w:pPr>
              <w:pStyle w:val="TableParagraph"/>
              <w:rPr>
                <w:rFonts w:ascii="Times New Roman"/>
                <w:sz w:val="12"/>
              </w:rPr>
            </w:pPr>
          </w:p>
        </w:tc>
        <w:tc>
          <w:tcPr>
            <w:tcW w:w="1300" w:type="dxa"/>
          </w:tcPr>
          <w:p w14:paraId="3459EFBE" w14:textId="77777777" w:rsidR="004B48DB" w:rsidRDefault="002B37F9">
            <w:pPr>
              <w:pStyle w:val="TableParagraph"/>
              <w:spacing w:before="15" w:line="160" w:lineRule="exact"/>
              <w:ind w:left="30"/>
              <w:rPr>
                <w:sz w:val="15"/>
              </w:rPr>
            </w:pPr>
            <w:r>
              <w:rPr>
                <w:spacing w:val="-2"/>
                <w:w w:val="105"/>
                <w:sz w:val="15"/>
              </w:rPr>
              <w:t>Psych</w:t>
            </w:r>
          </w:p>
        </w:tc>
        <w:tc>
          <w:tcPr>
            <w:tcW w:w="3900" w:type="dxa"/>
          </w:tcPr>
          <w:p w14:paraId="794F2C14" w14:textId="084396D4" w:rsidR="004B48DB" w:rsidRDefault="00766705">
            <w:pPr>
              <w:pStyle w:val="TableParagraph"/>
              <w:spacing w:before="4" w:line="171" w:lineRule="exact"/>
              <w:ind w:left="30"/>
              <w:rPr>
                <w:sz w:val="15"/>
              </w:rPr>
            </w:pPr>
            <w:r>
              <w:rPr>
                <w:spacing w:val="-4"/>
                <w:w w:val="105"/>
                <w:sz w:val="15"/>
              </w:rPr>
              <w:t>SCO</w:t>
            </w:r>
          </w:p>
        </w:tc>
        <w:tc>
          <w:tcPr>
            <w:tcW w:w="1829" w:type="dxa"/>
            <w:tcBorders>
              <w:right w:val="single" w:sz="12" w:space="0" w:color="000000"/>
            </w:tcBorders>
          </w:tcPr>
          <w:p w14:paraId="6D5AF638" w14:textId="77777777" w:rsidR="004B48DB" w:rsidRDefault="002B37F9">
            <w:pPr>
              <w:pStyle w:val="TableParagraph"/>
              <w:spacing w:before="15" w:line="160" w:lineRule="exact"/>
              <w:ind w:left="30"/>
              <w:rPr>
                <w:sz w:val="15"/>
              </w:rPr>
            </w:pPr>
            <w:r>
              <w:rPr>
                <w:spacing w:val="-2"/>
                <w:w w:val="105"/>
                <w:sz w:val="15"/>
              </w:rPr>
              <w:t>Other</w:t>
            </w:r>
          </w:p>
        </w:tc>
      </w:tr>
      <w:tr w:rsidR="004B48DB" w14:paraId="0578FA96" w14:textId="77777777">
        <w:trPr>
          <w:trHeight w:val="195"/>
        </w:trPr>
        <w:tc>
          <w:tcPr>
            <w:tcW w:w="933" w:type="dxa"/>
          </w:tcPr>
          <w:p w14:paraId="2D3581B1" w14:textId="77777777" w:rsidR="004B48DB" w:rsidRDefault="002B37F9">
            <w:pPr>
              <w:pStyle w:val="TableParagraph"/>
              <w:spacing w:before="15" w:line="160" w:lineRule="exact"/>
              <w:ind w:left="29"/>
              <w:rPr>
                <w:sz w:val="15"/>
              </w:rPr>
            </w:pPr>
            <w:r>
              <w:rPr>
                <w:spacing w:val="-2"/>
                <w:w w:val="105"/>
                <w:sz w:val="15"/>
              </w:rPr>
              <w:t>Payer</w:t>
            </w:r>
            <w:r>
              <w:rPr>
                <w:spacing w:val="-9"/>
                <w:w w:val="105"/>
                <w:sz w:val="15"/>
              </w:rPr>
              <w:t xml:space="preserve"> </w:t>
            </w:r>
            <w:r>
              <w:rPr>
                <w:spacing w:val="-10"/>
                <w:w w:val="105"/>
                <w:sz w:val="15"/>
              </w:rPr>
              <w:t>A</w:t>
            </w:r>
          </w:p>
        </w:tc>
        <w:tc>
          <w:tcPr>
            <w:tcW w:w="1457" w:type="dxa"/>
          </w:tcPr>
          <w:p w14:paraId="78BD4082" w14:textId="77777777" w:rsidR="004B48DB" w:rsidRDefault="004B48DB">
            <w:pPr>
              <w:pStyle w:val="TableParagraph"/>
              <w:rPr>
                <w:rFonts w:ascii="Times New Roman"/>
                <w:sz w:val="12"/>
              </w:rPr>
            </w:pPr>
          </w:p>
        </w:tc>
        <w:tc>
          <w:tcPr>
            <w:tcW w:w="1300" w:type="dxa"/>
          </w:tcPr>
          <w:p w14:paraId="0F60B9EF" w14:textId="77777777" w:rsidR="004B48DB" w:rsidRDefault="004B48DB">
            <w:pPr>
              <w:pStyle w:val="TableParagraph"/>
              <w:rPr>
                <w:rFonts w:ascii="Times New Roman"/>
                <w:sz w:val="12"/>
              </w:rPr>
            </w:pPr>
          </w:p>
        </w:tc>
        <w:tc>
          <w:tcPr>
            <w:tcW w:w="3900" w:type="dxa"/>
          </w:tcPr>
          <w:p w14:paraId="0CC9BF4C" w14:textId="61D6ECA8" w:rsidR="004B48DB" w:rsidRDefault="00766705">
            <w:pPr>
              <w:pStyle w:val="TableParagraph"/>
              <w:spacing w:before="4" w:line="171" w:lineRule="exact"/>
              <w:ind w:left="30"/>
              <w:rPr>
                <w:sz w:val="15"/>
              </w:rPr>
            </w:pPr>
            <w:r>
              <w:rPr>
                <w:spacing w:val="-4"/>
                <w:w w:val="105"/>
                <w:sz w:val="15"/>
              </w:rPr>
              <w:t>OneCare</w:t>
            </w:r>
          </w:p>
        </w:tc>
        <w:tc>
          <w:tcPr>
            <w:tcW w:w="1829" w:type="dxa"/>
            <w:tcBorders>
              <w:right w:val="single" w:sz="12" w:space="0" w:color="000000"/>
            </w:tcBorders>
          </w:tcPr>
          <w:p w14:paraId="32BC864D" w14:textId="77777777" w:rsidR="004B48DB" w:rsidRDefault="002B37F9">
            <w:pPr>
              <w:pStyle w:val="TableParagraph"/>
              <w:spacing w:before="15" w:line="160" w:lineRule="exact"/>
              <w:ind w:left="30"/>
              <w:rPr>
                <w:sz w:val="15"/>
              </w:rPr>
            </w:pPr>
            <w:r>
              <w:rPr>
                <w:spacing w:val="-2"/>
                <w:w w:val="105"/>
                <w:sz w:val="15"/>
              </w:rPr>
              <w:t>All</w:t>
            </w:r>
            <w:r>
              <w:rPr>
                <w:spacing w:val="-9"/>
                <w:w w:val="105"/>
                <w:sz w:val="15"/>
              </w:rPr>
              <w:t xml:space="preserve"> </w:t>
            </w:r>
            <w:r>
              <w:rPr>
                <w:spacing w:val="-2"/>
                <w:w w:val="105"/>
                <w:sz w:val="15"/>
              </w:rPr>
              <w:t>Products</w:t>
            </w:r>
            <w:r>
              <w:rPr>
                <w:spacing w:val="-4"/>
                <w:w w:val="105"/>
                <w:sz w:val="15"/>
              </w:rPr>
              <w:t xml:space="preserve"> </w:t>
            </w:r>
            <w:r>
              <w:rPr>
                <w:spacing w:val="-2"/>
                <w:w w:val="105"/>
                <w:sz w:val="15"/>
              </w:rPr>
              <w:t>Combined</w:t>
            </w:r>
          </w:p>
        </w:tc>
      </w:tr>
      <w:tr w:rsidR="004B48DB" w14:paraId="0910F58D" w14:textId="77777777">
        <w:trPr>
          <w:trHeight w:val="192"/>
        </w:trPr>
        <w:tc>
          <w:tcPr>
            <w:tcW w:w="933" w:type="dxa"/>
            <w:tcBorders>
              <w:bottom w:val="single" w:sz="12" w:space="0" w:color="000000"/>
            </w:tcBorders>
          </w:tcPr>
          <w:p w14:paraId="0D321254" w14:textId="77777777" w:rsidR="004B48DB" w:rsidRDefault="002B37F9">
            <w:pPr>
              <w:pStyle w:val="TableParagraph"/>
              <w:spacing w:before="14" w:line="158" w:lineRule="exact"/>
              <w:ind w:left="29"/>
              <w:rPr>
                <w:sz w:val="15"/>
              </w:rPr>
            </w:pPr>
            <w:r>
              <w:rPr>
                <w:spacing w:val="-2"/>
                <w:w w:val="105"/>
                <w:sz w:val="15"/>
              </w:rPr>
              <w:t>Payer</w:t>
            </w:r>
            <w:r>
              <w:rPr>
                <w:spacing w:val="-9"/>
                <w:w w:val="105"/>
                <w:sz w:val="15"/>
              </w:rPr>
              <w:t xml:space="preserve"> </w:t>
            </w:r>
            <w:r>
              <w:rPr>
                <w:spacing w:val="-10"/>
                <w:w w:val="105"/>
                <w:sz w:val="15"/>
              </w:rPr>
              <w:t>A</w:t>
            </w:r>
          </w:p>
        </w:tc>
        <w:tc>
          <w:tcPr>
            <w:tcW w:w="1457" w:type="dxa"/>
            <w:tcBorders>
              <w:bottom w:val="single" w:sz="12" w:space="0" w:color="000000"/>
            </w:tcBorders>
          </w:tcPr>
          <w:p w14:paraId="54F5DF14" w14:textId="77777777" w:rsidR="004B48DB" w:rsidRDefault="004B48DB">
            <w:pPr>
              <w:pStyle w:val="TableParagraph"/>
              <w:rPr>
                <w:rFonts w:ascii="Times New Roman"/>
                <w:sz w:val="12"/>
              </w:rPr>
            </w:pPr>
          </w:p>
        </w:tc>
        <w:tc>
          <w:tcPr>
            <w:tcW w:w="1300" w:type="dxa"/>
            <w:tcBorders>
              <w:bottom w:val="single" w:sz="12" w:space="0" w:color="000000"/>
            </w:tcBorders>
          </w:tcPr>
          <w:p w14:paraId="777BF5CD" w14:textId="77777777" w:rsidR="004B48DB" w:rsidRDefault="004B48DB">
            <w:pPr>
              <w:pStyle w:val="TableParagraph"/>
              <w:rPr>
                <w:rFonts w:ascii="Times New Roman"/>
                <w:sz w:val="12"/>
              </w:rPr>
            </w:pPr>
          </w:p>
        </w:tc>
        <w:tc>
          <w:tcPr>
            <w:tcW w:w="3900" w:type="dxa"/>
            <w:tcBorders>
              <w:bottom w:val="single" w:sz="12" w:space="0" w:color="000000"/>
            </w:tcBorders>
          </w:tcPr>
          <w:p w14:paraId="6991BD1F" w14:textId="77777777" w:rsidR="004B48DB" w:rsidRDefault="002B37F9">
            <w:pPr>
              <w:pStyle w:val="TableParagraph"/>
              <w:spacing w:before="14" w:line="158" w:lineRule="exact"/>
              <w:ind w:left="30"/>
              <w:rPr>
                <w:sz w:val="15"/>
              </w:rPr>
            </w:pPr>
            <w:r>
              <w:rPr>
                <w:spacing w:val="-2"/>
                <w:w w:val="105"/>
                <w:sz w:val="15"/>
              </w:rPr>
              <w:t>Other</w:t>
            </w:r>
          </w:p>
        </w:tc>
        <w:tc>
          <w:tcPr>
            <w:tcW w:w="1829" w:type="dxa"/>
            <w:tcBorders>
              <w:bottom w:val="single" w:sz="12" w:space="0" w:color="000000"/>
              <w:right w:val="single" w:sz="12" w:space="0" w:color="000000"/>
            </w:tcBorders>
          </w:tcPr>
          <w:p w14:paraId="17112DA6" w14:textId="77777777" w:rsidR="004B48DB" w:rsidRDefault="004B48DB">
            <w:pPr>
              <w:pStyle w:val="TableParagraph"/>
              <w:rPr>
                <w:rFonts w:ascii="Times New Roman"/>
                <w:sz w:val="12"/>
              </w:rPr>
            </w:pPr>
          </w:p>
        </w:tc>
      </w:tr>
    </w:tbl>
    <w:p w14:paraId="6AA8D732" w14:textId="77777777" w:rsidR="004B48DB" w:rsidRDefault="004B48DB">
      <w:pPr>
        <w:pStyle w:val="BodyText"/>
        <w:spacing w:before="5"/>
        <w:rPr>
          <w:rFonts w:ascii="ArialNarrow-BoldItalic"/>
          <w:b/>
          <w:i/>
        </w:rPr>
      </w:pPr>
    </w:p>
    <w:p w14:paraId="6A54831C" w14:textId="77777777" w:rsidR="004B48DB" w:rsidRDefault="002B37F9">
      <w:pPr>
        <w:ind w:left="220"/>
        <w:rPr>
          <w:rFonts w:ascii="ArialNarrow-BoldItalic"/>
          <w:b/>
          <w:i/>
          <w:sz w:val="21"/>
        </w:rPr>
      </w:pPr>
      <w:r>
        <w:rPr>
          <w:rFonts w:ascii="ArialNarrow-BoldItalic"/>
          <w:b/>
          <w:i/>
          <w:color w:val="00527E"/>
          <w:sz w:val="21"/>
        </w:rPr>
        <w:t>Table</w:t>
      </w:r>
      <w:r>
        <w:rPr>
          <w:rFonts w:ascii="ArialNarrow-BoldItalic"/>
          <w:b/>
          <w:i/>
          <w:color w:val="00527E"/>
          <w:spacing w:val="-6"/>
          <w:sz w:val="21"/>
        </w:rPr>
        <w:t xml:space="preserve"> </w:t>
      </w:r>
      <w:r>
        <w:rPr>
          <w:rFonts w:ascii="ArialNarrow-BoldItalic"/>
          <w:b/>
          <w:i/>
          <w:color w:val="00527E"/>
          <w:sz w:val="21"/>
        </w:rPr>
        <w:t>B:</w:t>
      </w:r>
      <w:r>
        <w:rPr>
          <w:rFonts w:ascii="ArialNarrow-BoldItalic"/>
          <w:b/>
          <w:i/>
          <w:color w:val="00527E"/>
          <w:spacing w:val="-6"/>
          <w:sz w:val="21"/>
        </w:rPr>
        <w:t xml:space="preserve"> </w:t>
      </w:r>
      <w:r>
        <w:rPr>
          <w:rFonts w:ascii="ArialNarrow-BoldItalic"/>
          <w:b/>
          <w:i/>
          <w:color w:val="00527E"/>
          <w:sz w:val="21"/>
        </w:rPr>
        <w:t>Physician</w:t>
      </w:r>
      <w:r>
        <w:rPr>
          <w:rFonts w:ascii="ArialNarrow-BoldItalic"/>
          <w:b/>
          <w:i/>
          <w:color w:val="00527E"/>
          <w:spacing w:val="-6"/>
          <w:sz w:val="21"/>
        </w:rPr>
        <w:t xml:space="preserve"> </w:t>
      </w:r>
      <w:r>
        <w:rPr>
          <w:rFonts w:ascii="ArialNarrow-BoldItalic"/>
          <w:b/>
          <w:i/>
          <w:color w:val="00527E"/>
          <w:sz w:val="21"/>
        </w:rPr>
        <w:t>Group</w:t>
      </w:r>
      <w:r>
        <w:rPr>
          <w:rFonts w:ascii="ArialNarrow-BoldItalic"/>
          <w:b/>
          <w:i/>
          <w:color w:val="00527E"/>
          <w:spacing w:val="-5"/>
          <w:sz w:val="21"/>
        </w:rPr>
        <w:t xml:space="preserve"> </w:t>
      </w:r>
      <w:r>
        <w:rPr>
          <w:rFonts w:ascii="ArialNarrow-BoldItalic"/>
          <w:b/>
          <w:i/>
          <w:color w:val="00527E"/>
          <w:spacing w:val="-2"/>
          <w:sz w:val="21"/>
        </w:rPr>
        <w:t>Networks</w:t>
      </w:r>
    </w:p>
    <w:p w14:paraId="4736C33B" w14:textId="77777777" w:rsidR="004B48DB" w:rsidRDefault="004B48DB">
      <w:pPr>
        <w:pStyle w:val="BodyText"/>
        <w:spacing w:before="3"/>
        <w:rPr>
          <w:rFonts w:ascii="ArialNarrow-BoldItalic"/>
          <w:b/>
          <w:i/>
          <w:sz w:val="21"/>
        </w:rPr>
      </w:pPr>
    </w:p>
    <w:tbl>
      <w:tblPr>
        <w:tblW w:w="0" w:type="auto"/>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19"/>
        <w:gridCol w:w="1399"/>
        <w:gridCol w:w="3943"/>
        <w:gridCol w:w="1828"/>
      </w:tblGrid>
      <w:tr w:rsidR="004B48DB" w14:paraId="7E969E36" w14:textId="77777777">
        <w:trPr>
          <w:trHeight w:val="195"/>
        </w:trPr>
        <w:tc>
          <w:tcPr>
            <w:tcW w:w="8389" w:type="dxa"/>
            <w:gridSpan w:val="4"/>
            <w:tcBorders>
              <w:bottom w:val="single" w:sz="12" w:space="0" w:color="000000"/>
              <w:right w:val="single" w:sz="12" w:space="0" w:color="000000"/>
            </w:tcBorders>
            <w:shd w:val="clear" w:color="auto" w:fill="2F5395"/>
          </w:tcPr>
          <w:p w14:paraId="1AEC8427" w14:textId="77777777" w:rsidR="004B48DB" w:rsidRDefault="002B37F9">
            <w:pPr>
              <w:pStyle w:val="TableParagraph"/>
              <w:spacing w:before="7" w:line="168" w:lineRule="exact"/>
              <w:ind w:left="29"/>
              <w:rPr>
                <w:b/>
                <w:sz w:val="16"/>
              </w:rPr>
            </w:pPr>
            <w:r>
              <w:rPr>
                <w:b/>
                <w:color w:val="FFFFFF"/>
                <w:spacing w:val="-2"/>
                <w:sz w:val="16"/>
              </w:rPr>
              <w:t>Physician</w:t>
            </w:r>
          </w:p>
        </w:tc>
      </w:tr>
      <w:tr w:rsidR="004B48DB" w14:paraId="05BD9C37" w14:textId="77777777">
        <w:trPr>
          <w:trHeight w:val="405"/>
        </w:trPr>
        <w:tc>
          <w:tcPr>
            <w:tcW w:w="1219" w:type="dxa"/>
            <w:tcBorders>
              <w:top w:val="single" w:sz="12" w:space="0" w:color="000000"/>
              <w:bottom w:val="single" w:sz="12" w:space="0" w:color="000000"/>
            </w:tcBorders>
          </w:tcPr>
          <w:p w14:paraId="734079D8" w14:textId="77777777" w:rsidR="004B48DB" w:rsidRDefault="002B37F9">
            <w:pPr>
              <w:pStyle w:val="TableParagraph"/>
              <w:spacing w:line="178" w:lineRule="exact"/>
              <w:ind w:left="29"/>
              <w:rPr>
                <w:b/>
                <w:sz w:val="16"/>
              </w:rPr>
            </w:pPr>
            <w:r>
              <w:rPr>
                <w:b/>
                <w:spacing w:val="-2"/>
                <w:sz w:val="16"/>
              </w:rPr>
              <w:t>Insurance</w:t>
            </w:r>
          </w:p>
          <w:p w14:paraId="0B8F59F8" w14:textId="77777777" w:rsidR="004B48DB" w:rsidRDefault="002B37F9">
            <w:pPr>
              <w:pStyle w:val="TableParagraph"/>
              <w:spacing w:before="28" w:line="179" w:lineRule="exact"/>
              <w:ind w:left="29"/>
              <w:rPr>
                <w:b/>
                <w:sz w:val="16"/>
              </w:rPr>
            </w:pPr>
            <w:r>
              <w:rPr>
                <w:b/>
                <w:spacing w:val="-2"/>
                <w:sz w:val="16"/>
              </w:rPr>
              <w:t>Payer</w:t>
            </w:r>
          </w:p>
        </w:tc>
        <w:tc>
          <w:tcPr>
            <w:tcW w:w="1399" w:type="dxa"/>
            <w:tcBorders>
              <w:top w:val="single" w:sz="12" w:space="0" w:color="000000"/>
              <w:bottom w:val="single" w:sz="12" w:space="0" w:color="000000"/>
            </w:tcBorders>
          </w:tcPr>
          <w:p w14:paraId="157B345F" w14:textId="77777777" w:rsidR="004B48DB" w:rsidRDefault="004B48DB">
            <w:pPr>
              <w:pStyle w:val="TableParagraph"/>
              <w:spacing w:before="11"/>
              <w:rPr>
                <w:rFonts w:ascii="ArialNarrow-BoldItalic"/>
                <w:b/>
                <w:i/>
                <w:sz w:val="17"/>
              </w:rPr>
            </w:pPr>
          </w:p>
          <w:p w14:paraId="3294D99C" w14:textId="77777777" w:rsidR="004B48DB" w:rsidRDefault="002B37F9">
            <w:pPr>
              <w:pStyle w:val="TableParagraph"/>
              <w:spacing w:line="179" w:lineRule="exact"/>
              <w:ind w:left="29"/>
              <w:rPr>
                <w:b/>
                <w:sz w:val="16"/>
              </w:rPr>
            </w:pPr>
            <w:r>
              <w:rPr>
                <w:b/>
                <w:sz w:val="16"/>
              </w:rPr>
              <w:t>Provider</w:t>
            </w:r>
            <w:r>
              <w:rPr>
                <w:b/>
                <w:spacing w:val="-5"/>
                <w:sz w:val="16"/>
              </w:rPr>
              <w:t xml:space="preserve"> </w:t>
            </w:r>
            <w:r>
              <w:rPr>
                <w:b/>
                <w:spacing w:val="-4"/>
                <w:sz w:val="16"/>
              </w:rPr>
              <w:t>Type</w:t>
            </w:r>
          </w:p>
        </w:tc>
        <w:tc>
          <w:tcPr>
            <w:tcW w:w="3943" w:type="dxa"/>
            <w:tcBorders>
              <w:top w:val="single" w:sz="12" w:space="0" w:color="000000"/>
              <w:bottom w:val="single" w:sz="12" w:space="0" w:color="000000"/>
            </w:tcBorders>
          </w:tcPr>
          <w:p w14:paraId="136CF8E3" w14:textId="77777777" w:rsidR="004B48DB" w:rsidRDefault="004B48DB">
            <w:pPr>
              <w:pStyle w:val="TableParagraph"/>
              <w:spacing w:before="11"/>
              <w:rPr>
                <w:rFonts w:ascii="ArialNarrow-BoldItalic"/>
                <w:b/>
                <w:i/>
                <w:sz w:val="17"/>
              </w:rPr>
            </w:pPr>
          </w:p>
          <w:p w14:paraId="5694CD51" w14:textId="77777777" w:rsidR="004B48DB" w:rsidRDefault="002B37F9">
            <w:pPr>
              <w:pStyle w:val="TableParagraph"/>
              <w:spacing w:line="179" w:lineRule="exact"/>
              <w:ind w:left="29"/>
              <w:rPr>
                <w:b/>
                <w:sz w:val="16"/>
              </w:rPr>
            </w:pPr>
            <w:r>
              <w:rPr>
                <w:b/>
                <w:spacing w:val="-4"/>
                <w:sz w:val="16"/>
              </w:rPr>
              <w:t>Insurance</w:t>
            </w:r>
            <w:r>
              <w:rPr>
                <w:b/>
                <w:spacing w:val="6"/>
                <w:sz w:val="16"/>
              </w:rPr>
              <w:t xml:space="preserve"> </w:t>
            </w:r>
            <w:r>
              <w:rPr>
                <w:b/>
                <w:spacing w:val="-2"/>
                <w:sz w:val="16"/>
              </w:rPr>
              <w:t>Category</w:t>
            </w:r>
          </w:p>
        </w:tc>
        <w:tc>
          <w:tcPr>
            <w:tcW w:w="1828" w:type="dxa"/>
            <w:tcBorders>
              <w:top w:val="single" w:sz="12" w:space="0" w:color="000000"/>
              <w:bottom w:val="single" w:sz="12" w:space="0" w:color="000000"/>
              <w:right w:val="single" w:sz="12" w:space="0" w:color="000000"/>
            </w:tcBorders>
          </w:tcPr>
          <w:p w14:paraId="259586C0" w14:textId="77777777" w:rsidR="004B48DB" w:rsidRDefault="004B48DB">
            <w:pPr>
              <w:pStyle w:val="TableParagraph"/>
              <w:spacing w:before="11"/>
              <w:rPr>
                <w:rFonts w:ascii="ArialNarrow-BoldItalic"/>
                <w:b/>
                <w:i/>
                <w:sz w:val="17"/>
              </w:rPr>
            </w:pPr>
          </w:p>
          <w:p w14:paraId="745F43EC" w14:textId="77777777" w:rsidR="004B48DB" w:rsidRDefault="002B37F9">
            <w:pPr>
              <w:pStyle w:val="TableParagraph"/>
              <w:spacing w:line="179" w:lineRule="exact"/>
              <w:ind w:left="30"/>
              <w:rPr>
                <w:b/>
                <w:sz w:val="16"/>
              </w:rPr>
            </w:pPr>
            <w:r>
              <w:rPr>
                <w:b/>
                <w:spacing w:val="-2"/>
                <w:sz w:val="16"/>
              </w:rPr>
              <w:t>Product</w:t>
            </w:r>
            <w:r>
              <w:rPr>
                <w:b/>
                <w:spacing w:val="-10"/>
                <w:sz w:val="16"/>
              </w:rPr>
              <w:t xml:space="preserve"> </w:t>
            </w:r>
            <w:r>
              <w:rPr>
                <w:b/>
                <w:spacing w:val="-4"/>
                <w:sz w:val="16"/>
              </w:rPr>
              <w:t>Type</w:t>
            </w:r>
          </w:p>
        </w:tc>
      </w:tr>
      <w:tr w:rsidR="004B48DB" w14:paraId="1CCE2F4F" w14:textId="77777777">
        <w:trPr>
          <w:trHeight w:val="195"/>
        </w:trPr>
        <w:tc>
          <w:tcPr>
            <w:tcW w:w="1219" w:type="dxa"/>
            <w:tcBorders>
              <w:top w:val="single" w:sz="12" w:space="0" w:color="000000"/>
            </w:tcBorders>
          </w:tcPr>
          <w:p w14:paraId="561E979C" w14:textId="77777777" w:rsidR="004B48DB" w:rsidRDefault="002B37F9">
            <w:pPr>
              <w:pStyle w:val="TableParagraph"/>
              <w:spacing w:before="5" w:line="170" w:lineRule="exact"/>
              <w:ind w:left="29"/>
              <w:rPr>
                <w:sz w:val="16"/>
              </w:rPr>
            </w:pPr>
            <w:r>
              <w:rPr>
                <w:spacing w:val="-4"/>
                <w:sz w:val="16"/>
              </w:rPr>
              <w:t>Payer</w:t>
            </w:r>
            <w:r>
              <w:rPr>
                <w:spacing w:val="-5"/>
                <w:sz w:val="16"/>
              </w:rPr>
              <w:t xml:space="preserve"> </w:t>
            </w:r>
            <w:r>
              <w:rPr>
                <w:spacing w:val="-10"/>
                <w:sz w:val="16"/>
              </w:rPr>
              <w:t>A</w:t>
            </w:r>
          </w:p>
        </w:tc>
        <w:tc>
          <w:tcPr>
            <w:tcW w:w="1399" w:type="dxa"/>
            <w:tcBorders>
              <w:top w:val="single" w:sz="12" w:space="0" w:color="000000"/>
            </w:tcBorders>
          </w:tcPr>
          <w:p w14:paraId="6EAB2D43" w14:textId="77777777" w:rsidR="004B48DB" w:rsidRDefault="002B37F9">
            <w:pPr>
              <w:pStyle w:val="TableParagraph"/>
              <w:spacing w:before="5" w:line="170" w:lineRule="exact"/>
              <w:ind w:left="29"/>
              <w:rPr>
                <w:sz w:val="16"/>
              </w:rPr>
            </w:pPr>
            <w:r>
              <w:rPr>
                <w:spacing w:val="-2"/>
                <w:sz w:val="16"/>
              </w:rPr>
              <w:t>Physician</w:t>
            </w:r>
          </w:p>
        </w:tc>
        <w:tc>
          <w:tcPr>
            <w:tcW w:w="3943" w:type="dxa"/>
            <w:tcBorders>
              <w:top w:val="single" w:sz="12" w:space="0" w:color="000000"/>
            </w:tcBorders>
          </w:tcPr>
          <w:p w14:paraId="37F44B44" w14:textId="77777777" w:rsidR="004B48DB" w:rsidRDefault="002B37F9">
            <w:pPr>
              <w:pStyle w:val="TableParagraph"/>
              <w:spacing w:before="5" w:line="170" w:lineRule="exact"/>
              <w:ind w:left="29"/>
              <w:rPr>
                <w:sz w:val="16"/>
              </w:rPr>
            </w:pPr>
            <w:r>
              <w:rPr>
                <w:spacing w:val="-2"/>
                <w:sz w:val="16"/>
              </w:rPr>
              <w:t>Commercial</w:t>
            </w:r>
            <w:r>
              <w:rPr>
                <w:spacing w:val="-9"/>
                <w:sz w:val="16"/>
              </w:rPr>
              <w:t xml:space="preserve"> </w:t>
            </w:r>
            <w:r>
              <w:rPr>
                <w:spacing w:val="-2"/>
                <w:sz w:val="16"/>
              </w:rPr>
              <w:t>(self</w:t>
            </w:r>
            <w:r>
              <w:rPr>
                <w:spacing w:val="-7"/>
                <w:sz w:val="16"/>
              </w:rPr>
              <w:t xml:space="preserve"> </w:t>
            </w:r>
            <w:r>
              <w:rPr>
                <w:spacing w:val="-2"/>
                <w:sz w:val="16"/>
              </w:rPr>
              <w:t>and</w:t>
            </w:r>
            <w:r>
              <w:rPr>
                <w:spacing w:val="-9"/>
                <w:sz w:val="16"/>
              </w:rPr>
              <w:t xml:space="preserve"> </w:t>
            </w:r>
            <w:r>
              <w:rPr>
                <w:spacing w:val="-2"/>
                <w:sz w:val="16"/>
              </w:rPr>
              <w:t>fully</w:t>
            </w:r>
            <w:r>
              <w:rPr>
                <w:spacing w:val="-10"/>
                <w:sz w:val="16"/>
              </w:rPr>
              <w:t xml:space="preserve"> </w:t>
            </w:r>
            <w:r>
              <w:rPr>
                <w:spacing w:val="-2"/>
                <w:sz w:val="16"/>
              </w:rPr>
              <w:t>insured)</w:t>
            </w:r>
          </w:p>
        </w:tc>
        <w:tc>
          <w:tcPr>
            <w:tcW w:w="1828" w:type="dxa"/>
            <w:tcBorders>
              <w:top w:val="single" w:sz="12" w:space="0" w:color="000000"/>
              <w:right w:val="single" w:sz="12" w:space="0" w:color="000000"/>
            </w:tcBorders>
          </w:tcPr>
          <w:p w14:paraId="31F84725" w14:textId="77777777" w:rsidR="004B48DB" w:rsidRDefault="002B37F9">
            <w:pPr>
              <w:pStyle w:val="TableParagraph"/>
              <w:spacing w:before="5" w:line="170" w:lineRule="exact"/>
              <w:ind w:left="30"/>
              <w:rPr>
                <w:sz w:val="16"/>
              </w:rPr>
            </w:pPr>
            <w:r>
              <w:rPr>
                <w:spacing w:val="-8"/>
                <w:sz w:val="16"/>
              </w:rPr>
              <w:t>HMO</w:t>
            </w:r>
            <w:r>
              <w:rPr>
                <w:spacing w:val="2"/>
                <w:sz w:val="16"/>
              </w:rPr>
              <w:t xml:space="preserve"> </w:t>
            </w:r>
            <w:r>
              <w:rPr>
                <w:spacing w:val="-8"/>
                <w:sz w:val="16"/>
              </w:rPr>
              <w:t>and</w:t>
            </w:r>
            <w:r>
              <w:rPr>
                <w:spacing w:val="-5"/>
                <w:sz w:val="16"/>
              </w:rPr>
              <w:t xml:space="preserve"> </w:t>
            </w:r>
            <w:r>
              <w:rPr>
                <w:spacing w:val="-8"/>
                <w:sz w:val="16"/>
              </w:rPr>
              <w:t>POS</w:t>
            </w:r>
          </w:p>
        </w:tc>
      </w:tr>
      <w:tr w:rsidR="004B48DB" w14:paraId="5F722D6A" w14:textId="77777777">
        <w:trPr>
          <w:trHeight w:val="197"/>
        </w:trPr>
        <w:tc>
          <w:tcPr>
            <w:tcW w:w="1219" w:type="dxa"/>
          </w:tcPr>
          <w:p w14:paraId="2CF9AD83" w14:textId="77777777" w:rsidR="004B48DB" w:rsidRDefault="004B48DB">
            <w:pPr>
              <w:pStyle w:val="TableParagraph"/>
              <w:rPr>
                <w:rFonts w:ascii="Times New Roman"/>
                <w:sz w:val="12"/>
              </w:rPr>
            </w:pPr>
          </w:p>
        </w:tc>
        <w:tc>
          <w:tcPr>
            <w:tcW w:w="1399" w:type="dxa"/>
          </w:tcPr>
          <w:p w14:paraId="01823CD5" w14:textId="77777777" w:rsidR="004B48DB" w:rsidRDefault="004B48DB">
            <w:pPr>
              <w:pStyle w:val="TableParagraph"/>
              <w:rPr>
                <w:rFonts w:ascii="Times New Roman"/>
                <w:sz w:val="12"/>
              </w:rPr>
            </w:pPr>
          </w:p>
        </w:tc>
        <w:tc>
          <w:tcPr>
            <w:tcW w:w="3943" w:type="dxa"/>
          </w:tcPr>
          <w:p w14:paraId="7C645A5E" w14:textId="77777777" w:rsidR="004B48DB" w:rsidRDefault="002B37F9">
            <w:pPr>
              <w:pStyle w:val="TableParagraph"/>
              <w:spacing w:before="7" w:line="170" w:lineRule="exact"/>
              <w:ind w:left="29"/>
              <w:rPr>
                <w:sz w:val="16"/>
              </w:rPr>
            </w:pPr>
            <w:r>
              <w:rPr>
                <w:spacing w:val="-6"/>
                <w:sz w:val="16"/>
              </w:rPr>
              <w:t>Medicare</w:t>
            </w:r>
            <w:r>
              <w:rPr>
                <w:spacing w:val="1"/>
                <w:sz w:val="16"/>
              </w:rPr>
              <w:t xml:space="preserve"> </w:t>
            </w:r>
            <w:r>
              <w:rPr>
                <w:spacing w:val="-2"/>
                <w:sz w:val="16"/>
              </w:rPr>
              <w:t>Advantage</w:t>
            </w:r>
          </w:p>
        </w:tc>
        <w:tc>
          <w:tcPr>
            <w:tcW w:w="1828" w:type="dxa"/>
            <w:tcBorders>
              <w:right w:val="single" w:sz="12" w:space="0" w:color="000000"/>
            </w:tcBorders>
          </w:tcPr>
          <w:p w14:paraId="30EBC1AF" w14:textId="77777777" w:rsidR="004B48DB" w:rsidRDefault="002B37F9">
            <w:pPr>
              <w:pStyle w:val="TableParagraph"/>
              <w:spacing w:before="7" w:line="170" w:lineRule="exact"/>
              <w:ind w:left="30"/>
              <w:rPr>
                <w:sz w:val="16"/>
              </w:rPr>
            </w:pPr>
            <w:r>
              <w:rPr>
                <w:spacing w:val="-5"/>
                <w:sz w:val="16"/>
              </w:rPr>
              <w:t>PPO</w:t>
            </w:r>
          </w:p>
        </w:tc>
      </w:tr>
      <w:tr w:rsidR="004B48DB" w14:paraId="17B22AE2" w14:textId="77777777">
        <w:trPr>
          <w:trHeight w:val="197"/>
        </w:trPr>
        <w:tc>
          <w:tcPr>
            <w:tcW w:w="1219" w:type="dxa"/>
          </w:tcPr>
          <w:p w14:paraId="3A45295A" w14:textId="77777777" w:rsidR="004B48DB" w:rsidRDefault="004B48DB">
            <w:pPr>
              <w:pStyle w:val="TableParagraph"/>
              <w:rPr>
                <w:rFonts w:ascii="Times New Roman"/>
                <w:sz w:val="12"/>
              </w:rPr>
            </w:pPr>
          </w:p>
        </w:tc>
        <w:tc>
          <w:tcPr>
            <w:tcW w:w="1399" w:type="dxa"/>
          </w:tcPr>
          <w:p w14:paraId="0A50467A" w14:textId="77777777" w:rsidR="004B48DB" w:rsidRDefault="004B48DB">
            <w:pPr>
              <w:pStyle w:val="TableParagraph"/>
              <w:rPr>
                <w:rFonts w:ascii="Times New Roman"/>
                <w:sz w:val="12"/>
              </w:rPr>
            </w:pPr>
          </w:p>
        </w:tc>
        <w:tc>
          <w:tcPr>
            <w:tcW w:w="3943" w:type="dxa"/>
          </w:tcPr>
          <w:p w14:paraId="44AC758F" w14:textId="77777777" w:rsidR="004B48DB" w:rsidRDefault="002B37F9">
            <w:pPr>
              <w:pStyle w:val="TableParagraph"/>
              <w:spacing w:before="6" w:line="170" w:lineRule="exact"/>
              <w:ind w:left="29"/>
              <w:rPr>
                <w:sz w:val="16"/>
              </w:rPr>
            </w:pPr>
            <w:r>
              <w:rPr>
                <w:spacing w:val="-6"/>
                <w:sz w:val="16"/>
              </w:rPr>
              <w:t>Medicaid</w:t>
            </w:r>
            <w:r>
              <w:rPr>
                <w:spacing w:val="-3"/>
                <w:sz w:val="16"/>
              </w:rPr>
              <w:t xml:space="preserve"> </w:t>
            </w:r>
            <w:r>
              <w:rPr>
                <w:spacing w:val="-6"/>
                <w:sz w:val="16"/>
              </w:rPr>
              <w:t>Managed</w:t>
            </w:r>
            <w:r>
              <w:rPr>
                <w:spacing w:val="-2"/>
                <w:sz w:val="16"/>
              </w:rPr>
              <w:t xml:space="preserve"> </w:t>
            </w:r>
            <w:r>
              <w:rPr>
                <w:spacing w:val="-6"/>
                <w:sz w:val="16"/>
              </w:rPr>
              <w:t>Care</w:t>
            </w:r>
            <w:r>
              <w:rPr>
                <w:spacing w:val="-2"/>
                <w:sz w:val="16"/>
              </w:rPr>
              <w:t xml:space="preserve"> </w:t>
            </w:r>
            <w:r>
              <w:rPr>
                <w:spacing w:val="-6"/>
                <w:sz w:val="16"/>
              </w:rPr>
              <w:t>(MCO)</w:t>
            </w:r>
          </w:p>
        </w:tc>
        <w:tc>
          <w:tcPr>
            <w:tcW w:w="1828" w:type="dxa"/>
            <w:tcBorders>
              <w:right w:val="single" w:sz="12" w:space="0" w:color="000000"/>
            </w:tcBorders>
          </w:tcPr>
          <w:p w14:paraId="2726D47B" w14:textId="77777777" w:rsidR="004B48DB" w:rsidRDefault="002B37F9">
            <w:pPr>
              <w:pStyle w:val="TableParagraph"/>
              <w:spacing w:before="6" w:line="170" w:lineRule="exact"/>
              <w:ind w:left="30"/>
              <w:rPr>
                <w:sz w:val="16"/>
              </w:rPr>
            </w:pPr>
            <w:r>
              <w:rPr>
                <w:spacing w:val="-2"/>
                <w:sz w:val="16"/>
              </w:rPr>
              <w:t>Indemnity</w:t>
            </w:r>
          </w:p>
        </w:tc>
      </w:tr>
      <w:tr w:rsidR="004B48DB" w14:paraId="4B57DC11" w14:textId="77777777">
        <w:trPr>
          <w:trHeight w:val="197"/>
        </w:trPr>
        <w:tc>
          <w:tcPr>
            <w:tcW w:w="1219" w:type="dxa"/>
          </w:tcPr>
          <w:p w14:paraId="2923DC6C" w14:textId="77777777" w:rsidR="004B48DB" w:rsidRDefault="004B48DB">
            <w:pPr>
              <w:pStyle w:val="TableParagraph"/>
              <w:rPr>
                <w:rFonts w:ascii="Times New Roman"/>
                <w:sz w:val="12"/>
              </w:rPr>
            </w:pPr>
          </w:p>
        </w:tc>
        <w:tc>
          <w:tcPr>
            <w:tcW w:w="1399" w:type="dxa"/>
          </w:tcPr>
          <w:p w14:paraId="5FCBD72D" w14:textId="77777777" w:rsidR="004B48DB" w:rsidRDefault="004B48DB">
            <w:pPr>
              <w:pStyle w:val="TableParagraph"/>
              <w:rPr>
                <w:rFonts w:ascii="Times New Roman"/>
                <w:sz w:val="12"/>
              </w:rPr>
            </w:pPr>
          </w:p>
        </w:tc>
        <w:tc>
          <w:tcPr>
            <w:tcW w:w="3943" w:type="dxa"/>
          </w:tcPr>
          <w:p w14:paraId="2A0ABF2D" w14:textId="17874A1B" w:rsidR="004B48DB" w:rsidRDefault="00766705">
            <w:pPr>
              <w:pStyle w:val="TableParagraph"/>
              <w:spacing w:line="177" w:lineRule="exact"/>
              <w:ind w:left="29"/>
              <w:rPr>
                <w:sz w:val="16"/>
              </w:rPr>
            </w:pPr>
            <w:r>
              <w:rPr>
                <w:spacing w:val="-6"/>
                <w:sz w:val="16"/>
              </w:rPr>
              <w:t>SCO</w:t>
            </w:r>
          </w:p>
        </w:tc>
        <w:tc>
          <w:tcPr>
            <w:tcW w:w="1828" w:type="dxa"/>
            <w:tcBorders>
              <w:right w:val="single" w:sz="12" w:space="0" w:color="000000"/>
            </w:tcBorders>
          </w:tcPr>
          <w:p w14:paraId="7954F56A" w14:textId="77777777" w:rsidR="004B48DB" w:rsidRDefault="002B37F9">
            <w:pPr>
              <w:pStyle w:val="TableParagraph"/>
              <w:spacing w:before="7" w:line="170" w:lineRule="exact"/>
              <w:ind w:left="30"/>
              <w:rPr>
                <w:sz w:val="16"/>
              </w:rPr>
            </w:pPr>
            <w:r>
              <w:rPr>
                <w:spacing w:val="-2"/>
                <w:sz w:val="16"/>
              </w:rPr>
              <w:t>Other</w:t>
            </w:r>
          </w:p>
        </w:tc>
      </w:tr>
      <w:tr w:rsidR="004B48DB" w14:paraId="52899B68" w14:textId="77777777">
        <w:trPr>
          <w:trHeight w:val="197"/>
        </w:trPr>
        <w:tc>
          <w:tcPr>
            <w:tcW w:w="1219" w:type="dxa"/>
          </w:tcPr>
          <w:p w14:paraId="04A25C0F" w14:textId="77777777" w:rsidR="004B48DB" w:rsidRDefault="004B48DB">
            <w:pPr>
              <w:pStyle w:val="TableParagraph"/>
              <w:rPr>
                <w:rFonts w:ascii="Times New Roman"/>
                <w:sz w:val="12"/>
              </w:rPr>
            </w:pPr>
          </w:p>
        </w:tc>
        <w:tc>
          <w:tcPr>
            <w:tcW w:w="1399" w:type="dxa"/>
          </w:tcPr>
          <w:p w14:paraId="63B263CB" w14:textId="77777777" w:rsidR="004B48DB" w:rsidRDefault="004B48DB">
            <w:pPr>
              <w:pStyle w:val="TableParagraph"/>
              <w:rPr>
                <w:rFonts w:ascii="Times New Roman"/>
                <w:sz w:val="12"/>
              </w:rPr>
            </w:pPr>
          </w:p>
        </w:tc>
        <w:tc>
          <w:tcPr>
            <w:tcW w:w="3943" w:type="dxa"/>
          </w:tcPr>
          <w:p w14:paraId="4DAB535D" w14:textId="2D17F37E" w:rsidR="004B48DB" w:rsidRDefault="00766705">
            <w:pPr>
              <w:pStyle w:val="TableParagraph"/>
              <w:spacing w:line="177" w:lineRule="exact"/>
              <w:ind w:left="29"/>
              <w:rPr>
                <w:sz w:val="16"/>
              </w:rPr>
            </w:pPr>
            <w:r>
              <w:rPr>
                <w:spacing w:val="-6"/>
                <w:sz w:val="16"/>
              </w:rPr>
              <w:t>OneCare</w:t>
            </w:r>
          </w:p>
        </w:tc>
        <w:tc>
          <w:tcPr>
            <w:tcW w:w="1828" w:type="dxa"/>
            <w:tcBorders>
              <w:right w:val="single" w:sz="12" w:space="0" w:color="000000"/>
            </w:tcBorders>
          </w:tcPr>
          <w:p w14:paraId="40A9F0D9" w14:textId="77777777" w:rsidR="004B48DB" w:rsidRDefault="002B37F9">
            <w:pPr>
              <w:pStyle w:val="TableParagraph"/>
              <w:spacing w:before="7" w:line="170" w:lineRule="exact"/>
              <w:ind w:left="30"/>
              <w:rPr>
                <w:sz w:val="16"/>
              </w:rPr>
            </w:pPr>
            <w:r>
              <w:rPr>
                <w:spacing w:val="-4"/>
                <w:sz w:val="16"/>
              </w:rPr>
              <w:t>All</w:t>
            </w:r>
            <w:r>
              <w:rPr>
                <w:spacing w:val="-5"/>
                <w:sz w:val="16"/>
              </w:rPr>
              <w:t xml:space="preserve"> </w:t>
            </w:r>
            <w:r>
              <w:rPr>
                <w:spacing w:val="-4"/>
                <w:sz w:val="16"/>
              </w:rPr>
              <w:t>Products</w:t>
            </w:r>
            <w:r>
              <w:rPr>
                <w:spacing w:val="4"/>
                <w:sz w:val="16"/>
              </w:rPr>
              <w:t xml:space="preserve"> </w:t>
            </w:r>
            <w:r>
              <w:rPr>
                <w:spacing w:val="-4"/>
                <w:sz w:val="16"/>
              </w:rPr>
              <w:t>Combined</w:t>
            </w:r>
          </w:p>
        </w:tc>
      </w:tr>
      <w:tr w:rsidR="004B48DB" w14:paraId="044BC857" w14:textId="77777777">
        <w:trPr>
          <w:trHeight w:val="195"/>
        </w:trPr>
        <w:tc>
          <w:tcPr>
            <w:tcW w:w="1219" w:type="dxa"/>
            <w:tcBorders>
              <w:bottom w:val="single" w:sz="12" w:space="0" w:color="000000"/>
            </w:tcBorders>
          </w:tcPr>
          <w:p w14:paraId="041BD82D" w14:textId="77777777" w:rsidR="004B48DB" w:rsidRDefault="004B48DB">
            <w:pPr>
              <w:pStyle w:val="TableParagraph"/>
              <w:rPr>
                <w:rFonts w:ascii="Times New Roman"/>
                <w:sz w:val="12"/>
              </w:rPr>
            </w:pPr>
          </w:p>
        </w:tc>
        <w:tc>
          <w:tcPr>
            <w:tcW w:w="1399" w:type="dxa"/>
            <w:tcBorders>
              <w:bottom w:val="single" w:sz="12" w:space="0" w:color="000000"/>
            </w:tcBorders>
          </w:tcPr>
          <w:p w14:paraId="3B40DF56" w14:textId="77777777" w:rsidR="004B48DB" w:rsidRDefault="004B48DB">
            <w:pPr>
              <w:pStyle w:val="TableParagraph"/>
              <w:rPr>
                <w:rFonts w:ascii="Times New Roman"/>
                <w:sz w:val="12"/>
              </w:rPr>
            </w:pPr>
          </w:p>
        </w:tc>
        <w:tc>
          <w:tcPr>
            <w:tcW w:w="3943" w:type="dxa"/>
            <w:tcBorders>
              <w:bottom w:val="single" w:sz="12" w:space="0" w:color="000000"/>
            </w:tcBorders>
          </w:tcPr>
          <w:p w14:paraId="42C4A76E" w14:textId="77777777" w:rsidR="004B48DB" w:rsidRDefault="002B37F9">
            <w:pPr>
              <w:pStyle w:val="TableParagraph"/>
              <w:spacing w:before="7" w:line="168" w:lineRule="exact"/>
              <w:ind w:left="29"/>
              <w:rPr>
                <w:sz w:val="16"/>
              </w:rPr>
            </w:pPr>
            <w:r>
              <w:rPr>
                <w:spacing w:val="-2"/>
                <w:sz w:val="16"/>
              </w:rPr>
              <w:t>Other</w:t>
            </w:r>
          </w:p>
        </w:tc>
        <w:tc>
          <w:tcPr>
            <w:tcW w:w="1828" w:type="dxa"/>
            <w:tcBorders>
              <w:bottom w:val="single" w:sz="12" w:space="0" w:color="000000"/>
              <w:right w:val="single" w:sz="12" w:space="0" w:color="000000"/>
            </w:tcBorders>
          </w:tcPr>
          <w:p w14:paraId="0D5801DA" w14:textId="77777777" w:rsidR="004B48DB" w:rsidRDefault="004B48DB">
            <w:pPr>
              <w:pStyle w:val="TableParagraph"/>
              <w:rPr>
                <w:rFonts w:ascii="Times New Roman"/>
                <w:sz w:val="12"/>
              </w:rPr>
            </w:pPr>
          </w:p>
        </w:tc>
      </w:tr>
    </w:tbl>
    <w:p w14:paraId="6A51514C" w14:textId="77777777" w:rsidR="004B48DB" w:rsidRDefault="004B48DB">
      <w:pPr>
        <w:rPr>
          <w:rFonts w:ascii="Times New Roman"/>
          <w:sz w:val="12"/>
        </w:rPr>
        <w:sectPr w:rsidR="004B48DB">
          <w:pgSz w:w="12240" w:h="15840"/>
          <w:pgMar w:top="1240" w:right="200" w:bottom="1120" w:left="1220" w:header="890" w:footer="930" w:gutter="0"/>
          <w:cols w:space="720"/>
        </w:sectPr>
      </w:pPr>
    </w:p>
    <w:p w14:paraId="4CA8CA71" w14:textId="77777777" w:rsidR="004B48DB" w:rsidRDefault="002B37F9">
      <w:pPr>
        <w:spacing w:before="91"/>
        <w:ind w:left="220"/>
        <w:jc w:val="both"/>
        <w:rPr>
          <w:rFonts w:ascii="ArialNarrow-BoldItalic"/>
          <w:b/>
          <w:i/>
          <w:sz w:val="21"/>
        </w:rPr>
      </w:pPr>
      <w:r>
        <w:rPr>
          <w:rFonts w:ascii="ArialNarrow-BoldItalic"/>
          <w:b/>
          <w:i/>
          <w:color w:val="00527E"/>
          <w:sz w:val="21"/>
        </w:rPr>
        <w:lastRenderedPageBreak/>
        <w:t>Table</w:t>
      </w:r>
      <w:r>
        <w:rPr>
          <w:rFonts w:ascii="ArialNarrow-BoldItalic"/>
          <w:b/>
          <w:i/>
          <w:color w:val="00527E"/>
          <w:spacing w:val="-7"/>
          <w:sz w:val="21"/>
        </w:rPr>
        <w:t xml:space="preserve"> </w:t>
      </w:r>
      <w:r>
        <w:rPr>
          <w:rFonts w:ascii="ArialNarrow-BoldItalic"/>
          <w:b/>
          <w:i/>
          <w:color w:val="00527E"/>
          <w:sz w:val="21"/>
        </w:rPr>
        <w:t>C:</w:t>
      </w:r>
      <w:r>
        <w:rPr>
          <w:rFonts w:ascii="ArialNarrow-BoldItalic"/>
          <w:b/>
          <w:i/>
          <w:color w:val="00527E"/>
          <w:spacing w:val="-5"/>
          <w:sz w:val="21"/>
        </w:rPr>
        <w:t xml:space="preserve"> </w:t>
      </w:r>
      <w:r>
        <w:rPr>
          <w:rFonts w:ascii="ArialNarrow-BoldItalic"/>
          <w:b/>
          <w:i/>
          <w:color w:val="00527E"/>
          <w:sz w:val="21"/>
        </w:rPr>
        <w:t>Other</w:t>
      </w:r>
      <w:r>
        <w:rPr>
          <w:rFonts w:ascii="ArialNarrow-BoldItalic"/>
          <w:b/>
          <w:i/>
          <w:color w:val="00527E"/>
          <w:spacing w:val="-6"/>
          <w:sz w:val="21"/>
        </w:rPr>
        <w:t xml:space="preserve"> </w:t>
      </w:r>
      <w:r>
        <w:rPr>
          <w:rFonts w:ascii="ArialNarrow-BoldItalic"/>
          <w:b/>
          <w:i/>
          <w:color w:val="00527E"/>
          <w:sz w:val="21"/>
        </w:rPr>
        <w:t>Provider</w:t>
      </w:r>
      <w:r>
        <w:rPr>
          <w:rFonts w:ascii="ArialNarrow-BoldItalic"/>
          <w:b/>
          <w:i/>
          <w:color w:val="00527E"/>
          <w:spacing w:val="-5"/>
          <w:sz w:val="21"/>
        </w:rPr>
        <w:t xml:space="preserve"> </w:t>
      </w:r>
      <w:r>
        <w:rPr>
          <w:rFonts w:ascii="ArialNarrow-BoldItalic"/>
          <w:b/>
          <w:i/>
          <w:color w:val="00527E"/>
          <w:spacing w:val="-2"/>
          <w:sz w:val="21"/>
        </w:rPr>
        <w:t>Networks</w:t>
      </w:r>
    </w:p>
    <w:p w14:paraId="026B383B" w14:textId="77777777" w:rsidR="004B48DB" w:rsidRDefault="004B48DB">
      <w:pPr>
        <w:pStyle w:val="BodyText"/>
        <w:spacing w:before="7"/>
        <w:rPr>
          <w:rFonts w:ascii="ArialNarrow-BoldItalic"/>
          <w:b/>
          <w:i/>
          <w:sz w:val="21"/>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
        <w:gridCol w:w="1261"/>
        <w:gridCol w:w="2703"/>
        <w:gridCol w:w="3553"/>
        <w:gridCol w:w="1514"/>
      </w:tblGrid>
      <w:tr w:rsidR="004B48DB" w14:paraId="7BB52E6D" w14:textId="77777777">
        <w:trPr>
          <w:trHeight w:val="181"/>
        </w:trPr>
        <w:tc>
          <w:tcPr>
            <w:tcW w:w="10129" w:type="dxa"/>
            <w:gridSpan w:val="5"/>
            <w:tcBorders>
              <w:bottom w:val="single" w:sz="8" w:space="0" w:color="000000"/>
              <w:right w:val="single" w:sz="8" w:space="0" w:color="000000"/>
            </w:tcBorders>
            <w:shd w:val="clear" w:color="auto" w:fill="2F5395"/>
          </w:tcPr>
          <w:p w14:paraId="6658E77A" w14:textId="77777777" w:rsidR="004B48DB" w:rsidRDefault="002B37F9">
            <w:pPr>
              <w:pStyle w:val="TableParagraph"/>
              <w:spacing w:before="12" w:line="149" w:lineRule="exact"/>
              <w:ind w:left="28"/>
              <w:rPr>
                <w:b/>
                <w:sz w:val="14"/>
              </w:rPr>
            </w:pPr>
            <w:r>
              <w:rPr>
                <w:b/>
                <w:color w:val="FFFFFF"/>
                <w:sz w:val="14"/>
              </w:rPr>
              <w:t>Other</w:t>
            </w:r>
            <w:r>
              <w:rPr>
                <w:b/>
                <w:color w:val="FFFFFF"/>
                <w:spacing w:val="11"/>
                <w:sz w:val="14"/>
              </w:rPr>
              <w:t xml:space="preserve"> </w:t>
            </w:r>
            <w:r>
              <w:rPr>
                <w:b/>
                <w:color w:val="FFFFFF"/>
                <w:spacing w:val="-2"/>
                <w:sz w:val="14"/>
              </w:rPr>
              <w:t>Provider</w:t>
            </w:r>
          </w:p>
        </w:tc>
      </w:tr>
      <w:tr w:rsidR="004B48DB" w14:paraId="13C9F036" w14:textId="77777777">
        <w:trPr>
          <w:trHeight w:val="372"/>
        </w:trPr>
        <w:tc>
          <w:tcPr>
            <w:tcW w:w="1098" w:type="dxa"/>
            <w:tcBorders>
              <w:top w:val="single" w:sz="8" w:space="0" w:color="000000"/>
              <w:bottom w:val="single" w:sz="8" w:space="0" w:color="000000"/>
            </w:tcBorders>
          </w:tcPr>
          <w:p w14:paraId="70C30D25" w14:textId="77777777" w:rsidR="004B48DB" w:rsidRDefault="002B37F9">
            <w:pPr>
              <w:pStyle w:val="TableParagraph"/>
              <w:spacing w:before="2"/>
              <w:ind w:left="28"/>
              <w:rPr>
                <w:b/>
                <w:sz w:val="14"/>
              </w:rPr>
            </w:pPr>
            <w:r>
              <w:rPr>
                <w:b/>
                <w:spacing w:val="-2"/>
                <w:sz w:val="14"/>
              </w:rPr>
              <w:t>Insurance</w:t>
            </w:r>
          </w:p>
          <w:p w14:paraId="05DC46E5" w14:textId="77777777" w:rsidR="004B48DB" w:rsidRDefault="002B37F9">
            <w:pPr>
              <w:pStyle w:val="TableParagraph"/>
              <w:spacing w:before="30" w:line="159" w:lineRule="exact"/>
              <w:ind w:left="28"/>
              <w:rPr>
                <w:b/>
                <w:sz w:val="14"/>
              </w:rPr>
            </w:pPr>
            <w:r>
              <w:rPr>
                <w:b/>
                <w:spacing w:val="-2"/>
                <w:sz w:val="14"/>
              </w:rPr>
              <w:t>Payer</w:t>
            </w:r>
          </w:p>
        </w:tc>
        <w:tc>
          <w:tcPr>
            <w:tcW w:w="1261" w:type="dxa"/>
            <w:tcBorders>
              <w:top w:val="single" w:sz="8" w:space="0" w:color="000000"/>
              <w:bottom w:val="single" w:sz="8" w:space="0" w:color="000000"/>
            </w:tcBorders>
          </w:tcPr>
          <w:p w14:paraId="6E987BCE" w14:textId="77777777" w:rsidR="004B48DB" w:rsidRDefault="004B48DB">
            <w:pPr>
              <w:pStyle w:val="TableParagraph"/>
              <w:spacing w:before="9"/>
              <w:rPr>
                <w:rFonts w:ascii="ArialNarrow-BoldItalic"/>
                <w:b/>
                <w:i/>
                <w:sz w:val="16"/>
              </w:rPr>
            </w:pPr>
          </w:p>
          <w:p w14:paraId="6AD28C03" w14:textId="77777777" w:rsidR="004B48DB" w:rsidRDefault="002B37F9">
            <w:pPr>
              <w:pStyle w:val="TableParagraph"/>
              <w:spacing w:line="159" w:lineRule="exact"/>
              <w:ind w:left="28"/>
              <w:rPr>
                <w:b/>
                <w:sz w:val="14"/>
              </w:rPr>
            </w:pPr>
            <w:r>
              <w:rPr>
                <w:b/>
                <w:sz w:val="14"/>
              </w:rPr>
              <w:t>Provider</w:t>
            </w:r>
            <w:r>
              <w:rPr>
                <w:b/>
                <w:spacing w:val="15"/>
                <w:sz w:val="14"/>
              </w:rPr>
              <w:t xml:space="preserve"> </w:t>
            </w:r>
            <w:r>
              <w:rPr>
                <w:b/>
                <w:spacing w:val="-4"/>
                <w:sz w:val="14"/>
              </w:rPr>
              <w:t>Type</w:t>
            </w:r>
          </w:p>
        </w:tc>
        <w:tc>
          <w:tcPr>
            <w:tcW w:w="2703" w:type="dxa"/>
            <w:tcBorders>
              <w:top w:val="single" w:sz="8" w:space="0" w:color="000000"/>
              <w:bottom w:val="single" w:sz="8" w:space="0" w:color="000000"/>
            </w:tcBorders>
          </w:tcPr>
          <w:p w14:paraId="2A524ACC" w14:textId="77777777" w:rsidR="004B48DB" w:rsidRDefault="004B48DB">
            <w:pPr>
              <w:pStyle w:val="TableParagraph"/>
              <w:spacing w:before="9"/>
              <w:rPr>
                <w:rFonts w:ascii="ArialNarrow-BoldItalic"/>
                <w:b/>
                <w:i/>
                <w:sz w:val="16"/>
              </w:rPr>
            </w:pPr>
          </w:p>
          <w:p w14:paraId="320C49C1" w14:textId="77777777" w:rsidR="004B48DB" w:rsidRDefault="002B37F9">
            <w:pPr>
              <w:pStyle w:val="TableParagraph"/>
              <w:spacing w:line="159" w:lineRule="exact"/>
              <w:ind w:left="27"/>
              <w:rPr>
                <w:b/>
                <w:sz w:val="14"/>
              </w:rPr>
            </w:pPr>
            <w:r>
              <w:rPr>
                <w:b/>
                <w:sz w:val="14"/>
              </w:rPr>
              <w:t>Other</w:t>
            </w:r>
            <w:r>
              <w:rPr>
                <w:b/>
                <w:spacing w:val="13"/>
                <w:sz w:val="14"/>
              </w:rPr>
              <w:t xml:space="preserve"> </w:t>
            </w:r>
            <w:r>
              <w:rPr>
                <w:b/>
                <w:sz w:val="14"/>
              </w:rPr>
              <w:t>Provider</w:t>
            </w:r>
            <w:r>
              <w:rPr>
                <w:b/>
                <w:spacing w:val="13"/>
                <w:sz w:val="14"/>
              </w:rPr>
              <w:t xml:space="preserve"> </w:t>
            </w:r>
            <w:r>
              <w:rPr>
                <w:b/>
                <w:spacing w:val="-4"/>
                <w:sz w:val="14"/>
              </w:rPr>
              <w:t>Type</w:t>
            </w:r>
          </w:p>
        </w:tc>
        <w:tc>
          <w:tcPr>
            <w:tcW w:w="3553" w:type="dxa"/>
            <w:tcBorders>
              <w:top w:val="single" w:sz="8" w:space="0" w:color="000000"/>
              <w:bottom w:val="single" w:sz="8" w:space="0" w:color="000000"/>
            </w:tcBorders>
          </w:tcPr>
          <w:p w14:paraId="1C763C32" w14:textId="77777777" w:rsidR="004B48DB" w:rsidRDefault="004B48DB">
            <w:pPr>
              <w:pStyle w:val="TableParagraph"/>
              <w:spacing w:before="9"/>
              <w:rPr>
                <w:rFonts w:ascii="ArialNarrow-BoldItalic"/>
                <w:b/>
                <w:i/>
                <w:sz w:val="16"/>
              </w:rPr>
            </w:pPr>
          </w:p>
          <w:p w14:paraId="7EEFFDC9" w14:textId="77777777" w:rsidR="004B48DB" w:rsidRDefault="002B37F9">
            <w:pPr>
              <w:pStyle w:val="TableParagraph"/>
              <w:spacing w:line="159" w:lineRule="exact"/>
              <w:ind w:left="26"/>
              <w:rPr>
                <w:b/>
                <w:sz w:val="14"/>
              </w:rPr>
            </w:pPr>
            <w:r>
              <w:rPr>
                <w:b/>
                <w:sz w:val="14"/>
              </w:rPr>
              <w:t>Insurance</w:t>
            </w:r>
            <w:r>
              <w:rPr>
                <w:b/>
                <w:spacing w:val="-2"/>
                <w:sz w:val="14"/>
              </w:rPr>
              <w:t xml:space="preserve"> Category</w:t>
            </w:r>
          </w:p>
        </w:tc>
        <w:tc>
          <w:tcPr>
            <w:tcW w:w="1514" w:type="dxa"/>
            <w:tcBorders>
              <w:top w:val="single" w:sz="8" w:space="0" w:color="000000"/>
              <w:bottom w:val="single" w:sz="8" w:space="0" w:color="000000"/>
              <w:right w:val="single" w:sz="8" w:space="0" w:color="000000"/>
            </w:tcBorders>
          </w:tcPr>
          <w:p w14:paraId="57E80DFD" w14:textId="77777777" w:rsidR="004B48DB" w:rsidRDefault="004B48DB">
            <w:pPr>
              <w:pStyle w:val="TableParagraph"/>
              <w:spacing w:before="9"/>
              <w:rPr>
                <w:rFonts w:ascii="ArialNarrow-BoldItalic"/>
                <w:b/>
                <w:i/>
                <w:sz w:val="16"/>
              </w:rPr>
            </w:pPr>
          </w:p>
          <w:p w14:paraId="7C6D9A6B" w14:textId="77777777" w:rsidR="004B48DB" w:rsidRDefault="002B37F9">
            <w:pPr>
              <w:pStyle w:val="TableParagraph"/>
              <w:spacing w:before="1" w:line="159" w:lineRule="exact"/>
              <w:ind w:left="25"/>
              <w:rPr>
                <w:b/>
                <w:sz w:val="14"/>
              </w:rPr>
            </w:pPr>
            <w:r>
              <w:rPr>
                <w:b/>
                <w:sz w:val="14"/>
              </w:rPr>
              <w:t>Product</w:t>
            </w:r>
            <w:r>
              <w:rPr>
                <w:b/>
                <w:spacing w:val="-1"/>
                <w:sz w:val="14"/>
              </w:rPr>
              <w:t xml:space="preserve"> </w:t>
            </w:r>
            <w:r>
              <w:rPr>
                <w:b/>
                <w:spacing w:val="-4"/>
                <w:sz w:val="14"/>
              </w:rPr>
              <w:t>Type</w:t>
            </w:r>
          </w:p>
        </w:tc>
      </w:tr>
      <w:tr w:rsidR="004B48DB" w14:paraId="2576AC85" w14:textId="77777777">
        <w:trPr>
          <w:trHeight w:val="181"/>
        </w:trPr>
        <w:tc>
          <w:tcPr>
            <w:tcW w:w="1098" w:type="dxa"/>
            <w:tcBorders>
              <w:top w:val="single" w:sz="8" w:space="0" w:color="000000"/>
            </w:tcBorders>
          </w:tcPr>
          <w:p w14:paraId="45110C7A" w14:textId="77777777" w:rsidR="004B48DB" w:rsidRDefault="002B37F9">
            <w:pPr>
              <w:pStyle w:val="TableParagraph"/>
              <w:spacing w:before="12" w:line="149" w:lineRule="exact"/>
              <w:ind w:left="28"/>
              <w:rPr>
                <w:sz w:val="14"/>
              </w:rPr>
            </w:pPr>
            <w:r>
              <w:rPr>
                <w:sz w:val="14"/>
              </w:rPr>
              <w:t>Payer</w:t>
            </w:r>
            <w:r>
              <w:rPr>
                <w:spacing w:val="-9"/>
                <w:sz w:val="14"/>
              </w:rPr>
              <w:t xml:space="preserve"> </w:t>
            </w:r>
            <w:r>
              <w:rPr>
                <w:spacing w:val="-10"/>
                <w:sz w:val="14"/>
              </w:rPr>
              <w:t>A</w:t>
            </w:r>
          </w:p>
        </w:tc>
        <w:tc>
          <w:tcPr>
            <w:tcW w:w="1261" w:type="dxa"/>
            <w:tcBorders>
              <w:top w:val="single" w:sz="8" w:space="0" w:color="000000"/>
            </w:tcBorders>
          </w:tcPr>
          <w:p w14:paraId="3A187B63" w14:textId="77777777" w:rsidR="004B48DB" w:rsidRDefault="002B37F9">
            <w:pPr>
              <w:pStyle w:val="TableParagraph"/>
              <w:spacing w:before="12" w:line="149" w:lineRule="exact"/>
              <w:ind w:left="28"/>
              <w:rPr>
                <w:sz w:val="14"/>
              </w:rPr>
            </w:pPr>
            <w:r>
              <w:rPr>
                <w:sz w:val="14"/>
              </w:rPr>
              <w:t>Other</w:t>
            </w:r>
            <w:r>
              <w:rPr>
                <w:spacing w:val="-2"/>
                <w:sz w:val="14"/>
              </w:rPr>
              <w:t xml:space="preserve"> Provider</w:t>
            </w:r>
          </w:p>
        </w:tc>
        <w:tc>
          <w:tcPr>
            <w:tcW w:w="2703" w:type="dxa"/>
            <w:tcBorders>
              <w:top w:val="single" w:sz="8" w:space="0" w:color="000000"/>
            </w:tcBorders>
          </w:tcPr>
          <w:p w14:paraId="5842615A" w14:textId="77777777" w:rsidR="004B48DB" w:rsidRDefault="002B37F9">
            <w:pPr>
              <w:pStyle w:val="TableParagraph"/>
              <w:spacing w:before="12" w:line="149" w:lineRule="exact"/>
              <w:ind w:left="27"/>
              <w:rPr>
                <w:sz w:val="14"/>
              </w:rPr>
            </w:pPr>
            <w:r>
              <w:rPr>
                <w:spacing w:val="-2"/>
                <w:sz w:val="14"/>
              </w:rPr>
              <w:t>Ambulatory</w:t>
            </w:r>
            <w:r>
              <w:rPr>
                <w:sz w:val="14"/>
              </w:rPr>
              <w:t xml:space="preserve"> </w:t>
            </w:r>
            <w:r>
              <w:rPr>
                <w:spacing w:val="-2"/>
                <w:sz w:val="14"/>
              </w:rPr>
              <w:t>Surgery</w:t>
            </w:r>
            <w:r>
              <w:rPr>
                <w:sz w:val="14"/>
              </w:rPr>
              <w:t xml:space="preserve"> </w:t>
            </w:r>
            <w:r>
              <w:rPr>
                <w:spacing w:val="-2"/>
                <w:sz w:val="14"/>
              </w:rPr>
              <w:t>Centers</w:t>
            </w:r>
          </w:p>
        </w:tc>
        <w:tc>
          <w:tcPr>
            <w:tcW w:w="3553" w:type="dxa"/>
            <w:tcBorders>
              <w:top w:val="single" w:sz="8" w:space="0" w:color="000000"/>
            </w:tcBorders>
          </w:tcPr>
          <w:p w14:paraId="059D921D" w14:textId="77777777" w:rsidR="004B48DB" w:rsidRDefault="002B37F9">
            <w:pPr>
              <w:pStyle w:val="TableParagraph"/>
              <w:spacing w:before="12" w:line="149" w:lineRule="exact"/>
              <w:ind w:left="26"/>
              <w:rPr>
                <w:sz w:val="14"/>
              </w:rPr>
            </w:pPr>
            <w:r>
              <w:rPr>
                <w:sz w:val="14"/>
              </w:rPr>
              <w:t>Commercial</w:t>
            </w:r>
            <w:r>
              <w:rPr>
                <w:spacing w:val="-5"/>
                <w:sz w:val="14"/>
              </w:rPr>
              <w:t xml:space="preserve"> </w:t>
            </w:r>
            <w:r>
              <w:rPr>
                <w:sz w:val="14"/>
              </w:rPr>
              <w:t>(self</w:t>
            </w:r>
            <w:r>
              <w:rPr>
                <w:spacing w:val="-3"/>
                <w:sz w:val="14"/>
              </w:rPr>
              <w:t xml:space="preserve"> </w:t>
            </w:r>
            <w:r>
              <w:rPr>
                <w:sz w:val="14"/>
              </w:rPr>
              <w:t>and</w:t>
            </w:r>
            <w:r>
              <w:rPr>
                <w:spacing w:val="-5"/>
                <w:sz w:val="14"/>
              </w:rPr>
              <w:t xml:space="preserve"> </w:t>
            </w:r>
            <w:r>
              <w:rPr>
                <w:sz w:val="14"/>
              </w:rPr>
              <w:t>fully</w:t>
            </w:r>
            <w:r>
              <w:rPr>
                <w:spacing w:val="-6"/>
                <w:sz w:val="14"/>
              </w:rPr>
              <w:t xml:space="preserve"> </w:t>
            </w:r>
            <w:r>
              <w:rPr>
                <w:spacing w:val="-2"/>
                <w:sz w:val="14"/>
              </w:rPr>
              <w:t>insured)</w:t>
            </w:r>
          </w:p>
        </w:tc>
        <w:tc>
          <w:tcPr>
            <w:tcW w:w="1514" w:type="dxa"/>
            <w:tcBorders>
              <w:top w:val="single" w:sz="8" w:space="0" w:color="000000"/>
              <w:right w:val="single" w:sz="8" w:space="0" w:color="000000"/>
            </w:tcBorders>
          </w:tcPr>
          <w:p w14:paraId="08FB22E7" w14:textId="77777777" w:rsidR="004B48DB" w:rsidRDefault="002B37F9">
            <w:pPr>
              <w:pStyle w:val="TableParagraph"/>
              <w:spacing w:before="12" w:line="149" w:lineRule="exact"/>
              <w:ind w:left="25"/>
              <w:rPr>
                <w:sz w:val="14"/>
              </w:rPr>
            </w:pPr>
            <w:r>
              <w:rPr>
                <w:spacing w:val="-2"/>
                <w:sz w:val="14"/>
              </w:rPr>
              <w:t>HMO</w:t>
            </w:r>
            <w:r>
              <w:rPr>
                <w:spacing w:val="-6"/>
                <w:sz w:val="14"/>
              </w:rPr>
              <w:t xml:space="preserve"> </w:t>
            </w:r>
            <w:r>
              <w:rPr>
                <w:spacing w:val="-2"/>
                <w:sz w:val="14"/>
              </w:rPr>
              <w:t>and</w:t>
            </w:r>
            <w:r>
              <w:rPr>
                <w:spacing w:val="-7"/>
                <w:sz w:val="14"/>
              </w:rPr>
              <w:t xml:space="preserve"> </w:t>
            </w:r>
            <w:r>
              <w:rPr>
                <w:spacing w:val="-5"/>
                <w:sz w:val="14"/>
              </w:rPr>
              <w:t>POS</w:t>
            </w:r>
          </w:p>
        </w:tc>
      </w:tr>
      <w:tr w:rsidR="004B48DB" w14:paraId="7D61D73D" w14:textId="77777777">
        <w:trPr>
          <w:trHeight w:val="181"/>
        </w:trPr>
        <w:tc>
          <w:tcPr>
            <w:tcW w:w="1098" w:type="dxa"/>
          </w:tcPr>
          <w:p w14:paraId="54C5316C" w14:textId="77777777" w:rsidR="004B48DB" w:rsidRDefault="002B37F9">
            <w:pPr>
              <w:pStyle w:val="TableParagraph"/>
              <w:spacing w:before="12" w:line="149" w:lineRule="exact"/>
              <w:ind w:left="28"/>
              <w:rPr>
                <w:sz w:val="14"/>
              </w:rPr>
            </w:pPr>
            <w:r>
              <w:rPr>
                <w:sz w:val="14"/>
              </w:rPr>
              <w:t>Payer</w:t>
            </w:r>
            <w:r>
              <w:rPr>
                <w:spacing w:val="-9"/>
                <w:sz w:val="14"/>
              </w:rPr>
              <w:t xml:space="preserve"> </w:t>
            </w:r>
            <w:r>
              <w:rPr>
                <w:spacing w:val="-10"/>
                <w:sz w:val="14"/>
              </w:rPr>
              <w:t>A</w:t>
            </w:r>
          </w:p>
        </w:tc>
        <w:tc>
          <w:tcPr>
            <w:tcW w:w="1261" w:type="dxa"/>
          </w:tcPr>
          <w:p w14:paraId="2C05E489" w14:textId="77777777" w:rsidR="004B48DB" w:rsidRDefault="004B48DB">
            <w:pPr>
              <w:pStyle w:val="TableParagraph"/>
              <w:rPr>
                <w:rFonts w:ascii="Times New Roman"/>
                <w:sz w:val="12"/>
              </w:rPr>
            </w:pPr>
          </w:p>
        </w:tc>
        <w:tc>
          <w:tcPr>
            <w:tcW w:w="2703" w:type="dxa"/>
          </w:tcPr>
          <w:p w14:paraId="791D2F9C" w14:textId="77777777" w:rsidR="004B48DB" w:rsidRDefault="002B37F9">
            <w:pPr>
              <w:pStyle w:val="TableParagraph"/>
              <w:spacing w:before="12" w:line="149" w:lineRule="exact"/>
              <w:ind w:left="27"/>
              <w:rPr>
                <w:sz w:val="14"/>
              </w:rPr>
            </w:pPr>
            <w:r>
              <w:rPr>
                <w:spacing w:val="-2"/>
                <w:sz w:val="14"/>
              </w:rPr>
              <w:t>Community</w:t>
            </w:r>
            <w:r>
              <w:rPr>
                <w:spacing w:val="3"/>
                <w:sz w:val="14"/>
              </w:rPr>
              <w:t xml:space="preserve"> </w:t>
            </w:r>
            <w:r>
              <w:rPr>
                <w:spacing w:val="-2"/>
                <w:sz w:val="14"/>
              </w:rPr>
              <w:t>Health</w:t>
            </w:r>
            <w:r>
              <w:rPr>
                <w:spacing w:val="6"/>
                <w:sz w:val="14"/>
              </w:rPr>
              <w:t xml:space="preserve"> </w:t>
            </w:r>
            <w:r>
              <w:rPr>
                <w:spacing w:val="-2"/>
                <w:sz w:val="14"/>
              </w:rPr>
              <w:t>Centers</w:t>
            </w:r>
          </w:p>
        </w:tc>
        <w:tc>
          <w:tcPr>
            <w:tcW w:w="3553" w:type="dxa"/>
          </w:tcPr>
          <w:p w14:paraId="6FB87DB0" w14:textId="77777777" w:rsidR="004B48DB" w:rsidRDefault="002B37F9">
            <w:pPr>
              <w:pStyle w:val="TableParagraph"/>
              <w:spacing w:before="12" w:line="149" w:lineRule="exact"/>
              <w:ind w:left="26"/>
              <w:rPr>
                <w:sz w:val="14"/>
              </w:rPr>
            </w:pPr>
            <w:r>
              <w:rPr>
                <w:spacing w:val="-2"/>
                <w:sz w:val="14"/>
              </w:rPr>
              <w:t>Medicare</w:t>
            </w:r>
            <w:r>
              <w:rPr>
                <w:spacing w:val="-6"/>
                <w:sz w:val="14"/>
              </w:rPr>
              <w:t xml:space="preserve"> </w:t>
            </w:r>
            <w:r>
              <w:rPr>
                <w:spacing w:val="-2"/>
                <w:sz w:val="14"/>
              </w:rPr>
              <w:t>Advantage</w:t>
            </w:r>
          </w:p>
        </w:tc>
        <w:tc>
          <w:tcPr>
            <w:tcW w:w="1514" w:type="dxa"/>
            <w:tcBorders>
              <w:right w:val="single" w:sz="8" w:space="0" w:color="000000"/>
            </w:tcBorders>
          </w:tcPr>
          <w:p w14:paraId="13BAB942" w14:textId="77777777" w:rsidR="004B48DB" w:rsidRDefault="002B37F9">
            <w:pPr>
              <w:pStyle w:val="TableParagraph"/>
              <w:spacing w:before="12" w:line="149" w:lineRule="exact"/>
              <w:ind w:left="25"/>
              <w:rPr>
                <w:sz w:val="14"/>
              </w:rPr>
            </w:pPr>
            <w:r>
              <w:rPr>
                <w:spacing w:val="-5"/>
                <w:sz w:val="14"/>
              </w:rPr>
              <w:t>PPO</w:t>
            </w:r>
          </w:p>
        </w:tc>
      </w:tr>
      <w:tr w:rsidR="004B48DB" w14:paraId="51B2E46C" w14:textId="77777777">
        <w:trPr>
          <w:trHeight w:val="181"/>
        </w:trPr>
        <w:tc>
          <w:tcPr>
            <w:tcW w:w="1098" w:type="dxa"/>
          </w:tcPr>
          <w:p w14:paraId="2D8B3D31" w14:textId="77777777" w:rsidR="004B48DB" w:rsidRDefault="002B37F9">
            <w:pPr>
              <w:pStyle w:val="TableParagraph"/>
              <w:spacing w:before="11" w:line="149" w:lineRule="exact"/>
              <w:ind w:left="28"/>
              <w:rPr>
                <w:sz w:val="14"/>
              </w:rPr>
            </w:pPr>
            <w:r>
              <w:rPr>
                <w:sz w:val="14"/>
              </w:rPr>
              <w:t>Payer</w:t>
            </w:r>
            <w:r>
              <w:rPr>
                <w:spacing w:val="-9"/>
                <w:sz w:val="14"/>
              </w:rPr>
              <w:t xml:space="preserve"> </w:t>
            </w:r>
            <w:r>
              <w:rPr>
                <w:spacing w:val="-10"/>
                <w:sz w:val="14"/>
              </w:rPr>
              <w:t>A</w:t>
            </w:r>
          </w:p>
        </w:tc>
        <w:tc>
          <w:tcPr>
            <w:tcW w:w="1261" w:type="dxa"/>
          </w:tcPr>
          <w:p w14:paraId="51B7485B" w14:textId="77777777" w:rsidR="004B48DB" w:rsidRDefault="004B48DB">
            <w:pPr>
              <w:pStyle w:val="TableParagraph"/>
              <w:rPr>
                <w:rFonts w:ascii="Times New Roman"/>
                <w:sz w:val="12"/>
              </w:rPr>
            </w:pPr>
          </w:p>
        </w:tc>
        <w:tc>
          <w:tcPr>
            <w:tcW w:w="2703" w:type="dxa"/>
          </w:tcPr>
          <w:p w14:paraId="7F5FB6CD" w14:textId="0669F011" w:rsidR="004B48DB" w:rsidRDefault="002B37F9">
            <w:pPr>
              <w:pStyle w:val="TableParagraph"/>
              <w:spacing w:before="11" w:line="149" w:lineRule="exact"/>
              <w:ind w:left="27"/>
              <w:rPr>
                <w:sz w:val="14"/>
              </w:rPr>
            </w:pPr>
            <w:r>
              <w:rPr>
                <w:spacing w:val="-2"/>
                <w:sz w:val="14"/>
              </w:rPr>
              <w:t>Community</w:t>
            </w:r>
            <w:r>
              <w:rPr>
                <w:spacing w:val="-3"/>
                <w:sz w:val="14"/>
              </w:rPr>
              <w:t xml:space="preserve"> </w:t>
            </w:r>
            <w:r>
              <w:rPr>
                <w:spacing w:val="-2"/>
                <w:sz w:val="14"/>
              </w:rPr>
              <w:t>Mental Health</w:t>
            </w:r>
            <w:r>
              <w:rPr>
                <w:spacing w:val="-1"/>
                <w:sz w:val="14"/>
              </w:rPr>
              <w:t xml:space="preserve"> </w:t>
            </w:r>
            <w:r>
              <w:rPr>
                <w:spacing w:val="-2"/>
                <w:sz w:val="14"/>
              </w:rPr>
              <w:t>Centers</w:t>
            </w:r>
          </w:p>
        </w:tc>
        <w:tc>
          <w:tcPr>
            <w:tcW w:w="3553" w:type="dxa"/>
          </w:tcPr>
          <w:p w14:paraId="15F4DE52" w14:textId="77777777" w:rsidR="004B48DB" w:rsidRDefault="002B37F9">
            <w:pPr>
              <w:pStyle w:val="TableParagraph"/>
              <w:spacing w:before="11" w:line="149" w:lineRule="exact"/>
              <w:ind w:left="26"/>
              <w:rPr>
                <w:sz w:val="14"/>
              </w:rPr>
            </w:pPr>
            <w:r>
              <w:rPr>
                <w:spacing w:val="-2"/>
                <w:sz w:val="14"/>
              </w:rPr>
              <w:t>Medicaid</w:t>
            </w:r>
            <w:r>
              <w:rPr>
                <w:spacing w:val="-7"/>
                <w:sz w:val="14"/>
              </w:rPr>
              <w:t xml:space="preserve"> </w:t>
            </w:r>
            <w:r>
              <w:rPr>
                <w:spacing w:val="-2"/>
                <w:sz w:val="14"/>
              </w:rPr>
              <w:t>Managed</w:t>
            </w:r>
            <w:r>
              <w:rPr>
                <w:spacing w:val="-6"/>
                <w:sz w:val="14"/>
              </w:rPr>
              <w:t xml:space="preserve"> </w:t>
            </w:r>
            <w:r>
              <w:rPr>
                <w:spacing w:val="-2"/>
                <w:sz w:val="14"/>
              </w:rPr>
              <w:t>Care</w:t>
            </w:r>
            <w:r>
              <w:rPr>
                <w:spacing w:val="-6"/>
                <w:sz w:val="14"/>
              </w:rPr>
              <w:t xml:space="preserve"> </w:t>
            </w:r>
            <w:r>
              <w:rPr>
                <w:spacing w:val="-4"/>
                <w:sz w:val="14"/>
              </w:rPr>
              <w:t>(MCO)</w:t>
            </w:r>
          </w:p>
        </w:tc>
        <w:tc>
          <w:tcPr>
            <w:tcW w:w="1514" w:type="dxa"/>
            <w:tcBorders>
              <w:right w:val="single" w:sz="8" w:space="0" w:color="000000"/>
            </w:tcBorders>
          </w:tcPr>
          <w:p w14:paraId="6E01AF67" w14:textId="77777777" w:rsidR="004B48DB" w:rsidRDefault="002B37F9">
            <w:pPr>
              <w:pStyle w:val="TableParagraph"/>
              <w:spacing w:before="11" w:line="149" w:lineRule="exact"/>
              <w:ind w:left="25"/>
              <w:rPr>
                <w:sz w:val="14"/>
              </w:rPr>
            </w:pPr>
            <w:r>
              <w:rPr>
                <w:spacing w:val="-2"/>
                <w:sz w:val="14"/>
              </w:rPr>
              <w:t>Indemnity</w:t>
            </w:r>
          </w:p>
        </w:tc>
      </w:tr>
      <w:tr w:rsidR="004B48DB" w14:paraId="675FFB99" w14:textId="77777777">
        <w:trPr>
          <w:trHeight w:val="181"/>
        </w:trPr>
        <w:tc>
          <w:tcPr>
            <w:tcW w:w="1098" w:type="dxa"/>
          </w:tcPr>
          <w:p w14:paraId="56F1F38D" w14:textId="77777777" w:rsidR="004B48DB" w:rsidRDefault="002B37F9">
            <w:pPr>
              <w:pStyle w:val="TableParagraph"/>
              <w:spacing w:before="12" w:line="149" w:lineRule="exact"/>
              <w:ind w:left="28"/>
              <w:rPr>
                <w:sz w:val="14"/>
              </w:rPr>
            </w:pPr>
            <w:r>
              <w:rPr>
                <w:sz w:val="14"/>
              </w:rPr>
              <w:t>Payer</w:t>
            </w:r>
            <w:r>
              <w:rPr>
                <w:spacing w:val="-9"/>
                <w:sz w:val="14"/>
              </w:rPr>
              <w:t xml:space="preserve"> </w:t>
            </w:r>
            <w:r>
              <w:rPr>
                <w:spacing w:val="-10"/>
                <w:sz w:val="14"/>
              </w:rPr>
              <w:t>A</w:t>
            </w:r>
          </w:p>
        </w:tc>
        <w:tc>
          <w:tcPr>
            <w:tcW w:w="1261" w:type="dxa"/>
          </w:tcPr>
          <w:p w14:paraId="1B194CC7" w14:textId="77777777" w:rsidR="004B48DB" w:rsidRDefault="004B48DB">
            <w:pPr>
              <w:pStyle w:val="TableParagraph"/>
              <w:rPr>
                <w:rFonts w:ascii="Times New Roman"/>
                <w:sz w:val="12"/>
              </w:rPr>
            </w:pPr>
          </w:p>
        </w:tc>
        <w:tc>
          <w:tcPr>
            <w:tcW w:w="2703" w:type="dxa"/>
          </w:tcPr>
          <w:p w14:paraId="34A33EFE" w14:textId="77777777" w:rsidR="004B48DB" w:rsidRDefault="002B37F9">
            <w:pPr>
              <w:pStyle w:val="TableParagraph"/>
              <w:spacing w:before="12" w:line="149" w:lineRule="exact"/>
              <w:ind w:left="27"/>
              <w:rPr>
                <w:sz w:val="14"/>
              </w:rPr>
            </w:pPr>
            <w:r>
              <w:rPr>
                <w:spacing w:val="-2"/>
                <w:sz w:val="14"/>
              </w:rPr>
              <w:t>Freestanding</w:t>
            </w:r>
            <w:r>
              <w:rPr>
                <w:spacing w:val="5"/>
                <w:sz w:val="14"/>
              </w:rPr>
              <w:t xml:space="preserve"> </w:t>
            </w:r>
            <w:r>
              <w:rPr>
                <w:spacing w:val="-2"/>
                <w:sz w:val="14"/>
              </w:rPr>
              <w:t>Clinical</w:t>
            </w:r>
            <w:r>
              <w:rPr>
                <w:spacing w:val="5"/>
                <w:sz w:val="14"/>
              </w:rPr>
              <w:t xml:space="preserve"> </w:t>
            </w:r>
            <w:r>
              <w:rPr>
                <w:spacing w:val="-2"/>
                <w:sz w:val="14"/>
              </w:rPr>
              <w:t>Laboratories</w:t>
            </w:r>
          </w:p>
        </w:tc>
        <w:tc>
          <w:tcPr>
            <w:tcW w:w="3553" w:type="dxa"/>
          </w:tcPr>
          <w:p w14:paraId="75B461CC" w14:textId="65D91034" w:rsidR="004B48DB" w:rsidRDefault="00766705">
            <w:pPr>
              <w:pStyle w:val="TableParagraph"/>
              <w:spacing w:before="2" w:line="159" w:lineRule="exact"/>
              <w:ind w:left="26"/>
              <w:rPr>
                <w:sz w:val="14"/>
              </w:rPr>
            </w:pPr>
            <w:r>
              <w:rPr>
                <w:spacing w:val="-2"/>
                <w:sz w:val="14"/>
              </w:rPr>
              <w:t>SCO</w:t>
            </w:r>
          </w:p>
        </w:tc>
        <w:tc>
          <w:tcPr>
            <w:tcW w:w="1514" w:type="dxa"/>
            <w:tcBorders>
              <w:right w:val="single" w:sz="8" w:space="0" w:color="000000"/>
            </w:tcBorders>
          </w:tcPr>
          <w:p w14:paraId="2418D2E9" w14:textId="77777777" w:rsidR="004B48DB" w:rsidRDefault="002B37F9">
            <w:pPr>
              <w:pStyle w:val="TableParagraph"/>
              <w:spacing w:before="12" w:line="149" w:lineRule="exact"/>
              <w:ind w:left="25"/>
              <w:rPr>
                <w:sz w:val="14"/>
              </w:rPr>
            </w:pPr>
            <w:r>
              <w:rPr>
                <w:spacing w:val="-2"/>
                <w:sz w:val="14"/>
              </w:rPr>
              <w:t>Other</w:t>
            </w:r>
          </w:p>
        </w:tc>
      </w:tr>
      <w:tr w:rsidR="004B48DB" w14:paraId="7DF80B6E" w14:textId="77777777">
        <w:trPr>
          <w:trHeight w:val="181"/>
        </w:trPr>
        <w:tc>
          <w:tcPr>
            <w:tcW w:w="1098" w:type="dxa"/>
          </w:tcPr>
          <w:p w14:paraId="68441D4F" w14:textId="77777777" w:rsidR="004B48DB" w:rsidRDefault="002B37F9">
            <w:pPr>
              <w:pStyle w:val="TableParagraph"/>
              <w:spacing w:before="12" w:line="149" w:lineRule="exact"/>
              <w:ind w:left="28"/>
              <w:rPr>
                <w:sz w:val="14"/>
              </w:rPr>
            </w:pPr>
            <w:r>
              <w:rPr>
                <w:sz w:val="14"/>
              </w:rPr>
              <w:t>Payer</w:t>
            </w:r>
            <w:r>
              <w:rPr>
                <w:spacing w:val="-9"/>
                <w:sz w:val="14"/>
              </w:rPr>
              <w:t xml:space="preserve"> </w:t>
            </w:r>
            <w:r>
              <w:rPr>
                <w:spacing w:val="-10"/>
                <w:sz w:val="14"/>
              </w:rPr>
              <w:t>A</w:t>
            </w:r>
          </w:p>
        </w:tc>
        <w:tc>
          <w:tcPr>
            <w:tcW w:w="1261" w:type="dxa"/>
          </w:tcPr>
          <w:p w14:paraId="18253BCA" w14:textId="77777777" w:rsidR="004B48DB" w:rsidRDefault="004B48DB">
            <w:pPr>
              <w:pStyle w:val="TableParagraph"/>
              <w:rPr>
                <w:rFonts w:ascii="Times New Roman"/>
                <w:sz w:val="12"/>
              </w:rPr>
            </w:pPr>
          </w:p>
        </w:tc>
        <w:tc>
          <w:tcPr>
            <w:tcW w:w="2703" w:type="dxa"/>
          </w:tcPr>
          <w:p w14:paraId="677370EC" w14:textId="77777777" w:rsidR="004B48DB" w:rsidRDefault="002B37F9">
            <w:pPr>
              <w:pStyle w:val="TableParagraph"/>
              <w:spacing w:before="12" w:line="149" w:lineRule="exact"/>
              <w:ind w:left="27"/>
              <w:rPr>
                <w:sz w:val="14"/>
              </w:rPr>
            </w:pPr>
            <w:r>
              <w:rPr>
                <w:spacing w:val="-2"/>
                <w:sz w:val="14"/>
              </w:rPr>
              <w:t>Freestanding</w:t>
            </w:r>
            <w:r>
              <w:rPr>
                <w:spacing w:val="1"/>
                <w:sz w:val="14"/>
              </w:rPr>
              <w:t xml:space="preserve"> </w:t>
            </w:r>
            <w:r>
              <w:rPr>
                <w:spacing w:val="-2"/>
                <w:sz w:val="14"/>
              </w:rPr>
              <w:t>Diagnostic</w:t>
            </w:r>
            <w:r>
              <w:rPr>
                <w:spacing w:val="12"/>
                <w:sz w:val="14"/>
              </w:rPr>
              <w:t xml:space="preserve"> </w:t>
            </w:r>
            <w:r>
              <w:rPr>
                <w:spacing w:val="-2"/>
                <w:sz w:val="14"/>
              </w:rPr>
              <w:t>Imaging</w:t>
            </w:r>
            <w:r>
              <w:rPr>
                <w:spacing w:val="2"/>
                <w:sz w:val="14"/>
              </w:rPr>
              <w:t xml:space="preserve"> </w:t>
            </w:r>
            <w:r>
              <w:rPr>
                <w:spacing w:val="-2"/>
                <w:sz w:val="14"/>
              </w:rPr>
              <w:t>Centers</w:t>
            </w:r>
          </w:p>
        </w:tc>
        <w:tc>
          <w:tcPr>
            <w:tcW w:w="3553" w:type="dxa"/>
          </w:tcPr>
          <w:p w14:paraId="52C004F2" w14:textId="6DEB6036" w:rsidR="004B48DB" w:rsidRDefault="00766705">
            <w:pPr>
              <w:pStyle w:val="TableParagraph"/>
              <w:spacing w:before="2" w:line="159" w:lineRule="exact"/>
              <w:ind w:left="26"/>
              <w:rPr>
                <w:sz w:val="14"/>
              </w:rPr>
            </w:pPr>
            <w:r>
              <w:rPr>
                <w:spacing w:val="-2"/>
                <w:sz w:val="14"/>
              </w:rPr>
              <w:t>OneCare</w:t>
            </w:r>
          </w:p>
        </w:tc>
        <w:tc>
          <w:tcPr>
            <w:tcW w:w="1514" w:type="dxa"/>
            <w:tcBorders>
              <w:right w:val="single" w:sz="8" w:space="0" w:color="000000"/>
            </w:tcBorders>
          </w:tcPr>
          <w:p w14:paraId="2B8A9161" w14:textId="77777777" w:rsidR="004B48DB" w:rsidRDefault="002B37F9">
            <w:pPr>
              <w:pStyle w:val="TableParagraph"/>
              <w:spacing w:before="12" w:line="149" w:lineRule="exact"/>
              <w:ind w:left="25"/>
              <w:rPr>
                <w:sz w:val="14"/>
              </w:rPr>
            </w:pPr>
            <w:r>
              <w:rPr>
                <w:sz w:val="14"/>
              </w:rPr>
              <w:t>All</w:t>
            </w:r>
            <w:r>
              <w:rPr>
                <w:spacing w:val="-10"/>
                <w:sz w:val="14"/>
              </w:rPr>
              <w:t xml:space="preserve"> </w:t>
            </w:r>
            <w:r>
              <w:rPr>
                <w:sz w:val="14"/>
              </w:rPr>
              <w:t>Products</w:t>
            </w:r>
            <w:r>
              <w:rPr>
                <w:spacing w:val="-5"/>
                <w:sz w:val="14"/>
              </w:rPr>
              <w:t xml:space="preserve"> </w:t>
            </w:r>
            <w:r>
              <w:rPr>
                <w:spacing w:val="-2"/>
                <w:sz w:val="14"/>
              </w:rPr>
              <w:t>Combined</w:t>
            </w:r>
          </w:p>
        </w:tc>
      </w:tr>
      <w:tr w:rsidR="004B48DB" w14:paraId="017D307F" w14:textId="77777777">
        <w:trPr>
          <w:trHeight w:val="181"/>
        </w:trPr>
        <w:tc>
          <w:tcPr>
            <w:tcW w:w="1098" w:type="dxa"/>
            <w:tcBorders>
              <w:bottom w:val="single" w:sz="8" w:space="0" w:color="000000"/>
            </w:tcBorders>
          </w:tcPr>
          <w:p w14:paraId="2FDB68F5" w14:textId="77777777" w:rsidR="004B48DB" w:rsidRDefault="002B37F9">
            <w:pPr>
              <w:pStyle w:val="TableParagraph"/>
              <w:spacing w:before="12" w:line="149" w:lineRule="exact"/>
              <w:ind w:left="28"/>
              <w:rPr>
                <w:sz w:val="14"/>
              </w:rPr>
            </w:pPr>
            <w:r>
              <w:rPr>
                <w:sz w:val="14"/>
              </w:rPr>
              <w:t>Payer</w:t>
            </w:r>
            <w:r>
              <w:rPr>
                <w:spacing w:val="-9"/>
                <w:sz w:val="14"/>
              </w:rPr>
              <w:t xml:space="preserve"> </w:t>
            </w:r>
            <w:r>
              <w:rPr>
                <w:spacing w:val="-10"/>
                <w:sz w:val="14"/>
              </w:rPr>
              <w:t>A</w:t>
            </w:r>
          </w:p>
        </w:tc>
        <w:tc>
          <w:tcPr>
            <w:tcW w:w="1261" w:type="dxa"/>
            <w:tcBorders>
              <w:bottom w:val="single" w:sz="8" w:space="0" w:color="000000"/>
            </w:tcBorders>
          </w:tcPr>
          <w:p w14:paraId="0F564B5C" w14:textId="77777777" w:rsidR="004B48DB" w:rsidRDefault="004B48DB">
            <w:pPr>
              <w:pStyle w:val="TableParagraph"/>
              <w:rPr>
                <w:rFonts w:ascii="Times New Roman"/>
                <w:sz w:val="12"/>
              </w:rPr>
            </w:pPr>
          </w:p>
        </w:tc>
        <w:tc>
          <w:tcPr>
            <w:tcW w:w="2703" w:type="dxa"/>
            <w:tcBorders>
              <w:bottom w:val="single" w:sz="8" w:space="0" w:color="000000"/>
            </w:tcBorders>
          </w:tcPr>
          <w:p w14:paraId="7C95BF6A" w14:textId="77777777" w:rsidR="004B48DB" w:rsidRDefault="002B37F9">
            <w:pPr>
              <w:pStyle w:val="TableParagraph"/>
              <w:spacing w:before="12" w:line="149" w:lineRule="exact"/>
              <w:ind w:left="27"/>
              <w:rPr>
                <w:sz w:val="14"/>
              </w:rPr>
            </w:pPr>
            <w:r>
              <w:rPr>
                <w:spacing w:val="-2"/>
                <w:sz w:val="14"/>
              </w:rPr>
              <w:t>Skilled</w:t>
            </w:r>
            <w:r>
              <w:rPr>
                <w:spacing w:val="-3"/>
                <w:sz w:val="14"/>
              </w:rPr>
              <w:t xml:space="preserve"> </w:t>
            </w:r>
            <w:r>
              <w:rPr>
                <w:spacing w:val="-2"/>
                <w:sz w:val="14"/>
              </w:rPr>
              <w:t>Nursing Facilities</w:t>
            </w:r>
          </w:p>
        </w:tc>
        <w:tc>
          <w:tcPr>
            <w:tcW w:w="3553" w:type="dxa"/>
            <w:tcBorders>
              <w:bottom w:val="single" w:sz="8" w:space="0" w:color="000000"/>
            </w:tcBorders>
          </w:tcPr>
          <w:p w14:paraId="17DD5227" w14:textId="77777777" w:rsidR="004B48DB" w:rsidRDefault="002B37F9">
            <w:pPr>
              <w:pStyle w:val="TableParagraph"/>
              <w:spacing w:before="12" w:line="149" w:lineRule="exact"/>
              <w:ind w:left="26"/>
              <w:rPr>
                <w:sz w:val="14"/>
              </w:rPr>
            </w:pPr>
            <w:r>
              <w:rPr>
                <w:spacing w:val="-2"/>
                <w:sz w:val="14"/>
              </w:rPr>
              <w:t>Other</w:t>
            </w:r>
          </w:p>
        </w:tc>
        <w:tc>
          <w:tcPr>
            <w:tcW w:w="1514" w:type="dxa"/>
            <w:tcBorders>
              <w:bottom w:val="single" w:sz="8" w:space="0" w:color="000000"/>
              <w:right w:val="single" w:sz="8" w:space="0" w:color="000000"/>
            </w:tcBorders>
          </w:tcPr>
          <w:p w14:paraId="20A55366" w14:textId="77777777" w:rsidR="004B48DB" w:rsidRDefault="004B48DB">
            <w:pPr>
              <w:pStyle w:val="TableParagraph"/>
              <w:rPr>
                <w:rFonts w:ascii="Times New Roman"/>
                <w:sz w:val="12"/>
              </w:rPr>
            </w:pPr>
          </w:p>
        </w:tc>
      </w:tr>
    </w:tbl>
    <w:p w14:paraId="3ABA33B5" w14:textId="77777777" w:rsidR="004B48DB" w:rsidRDefault="004B48DB">
      <w:pPr>
        <w:pStyle w:val="BodyText"/>
        <w:rPr>
          <w:rFonts w:ascii="ArialNarrow-BoldItalic"/>
          <w:b/>
          <w:i/>
          <w:sz w:val="24"/>
        </w:rPr>
      </w:pPr>
    </w:p>
    <w:p w14:paraId="145E69BE" w14:textId="77777777" w:rsidR="004B48DB" w:rsidRDefault="004B48DB">
      <w:pPr>
        <w:pStyle w:val="BodyText"/>
        <w:spacing w:before="11"/>
        <w:rPr>
          <w:rFonts w:ascii="ArialNarrow-BoldItalic"/>
          <w:b/>
          <w:i/>
          <w:sz w:val="21"/>
        </w:rPr>
      </w:pPr>
    </w:p>
    <w:p w14:paraId="050B6BCE" w14:textId="77777777" w:rsidR="004B48DB" w:rsidRDefault="002B37F9">
      <w:pPr>
        <w:pStyle w:val="BodyText"/>
        <w:ind w:left="580"/>
      </w:pPr>
      <w:r>
        <w:rPr>
          <w:color w:val="3E3E3E"/>
        </w:rPr>
        <w:t>The</w:t>
      </w:r>
      <w:r>
        <w:rPr>
          <w:color w:val="3E3E3E"/>
          <w:spacing w:val="1"/>
        </w:rPr>
        <w:t xml:space="preserve"> </w:t>
      </w:r>
      <w:r>
        <w:rPr>
          <w:color w:val="3E3E3E"/>
        </w:rPr>
        <w:t>basic steps for</w:t>
      </w:r>
      <w:r>
        <w:rPr>
          <w:color w:val="3E3E3E"/>
          <w:spacing w:val="1"/>
        </w:rPr>
        <w:t xml:space="preserve"> </w:t>
      </w:r>
      <w:r>
        <w:rPr>
          <w:color w:val="3E3E3E"/>
        </w:rPr>
        <w:t>computing RP</w:t>
      </w:r>
      <w:r>
        <w:rPr>
          <w:color w:val="3E3E3E"/>
          <w:spacing w:val="1"/>
        </w:rPr>
        <w:t xml:space="preserve"> </w:t>
      </w:r>
      <w:r>
        <w:rPr>
          <w:color w:val="3E3E3E"/>
        </w:rPr>
        <w:t>are</w:t>
      </w:r>
      <w:r>
        <w:rPr>
          <w:color w:val="3E3E3E"/>
          <w:spacing w:val="2"/>
        </w:rPr>
        <w:t xml:space="preserve"> </w:t>
      </w:r>
      <w:r>
        <w:rPr>
          <w:color w:val="3E3E3E"/>
        </w:rPr>
        <w:t>the</w:t>
      </w:r>
      <w:r>
        <w:rPr>
          <w:color w:val="3E3E3E"/>
          <w:spacing w:val="2"/>
        </w:rPr>
        <w:t xml:space="preserve"> </w:t>
      </w:r>
      <w:r>
        <w:rPr>
          <w:color w:val="3E3E3E"/>
        </w:rPr>
        <w:t>same</w:t>
      </w:r>
      <w:r>
        <w:rPr>
          <w:color w:val="3E3E3E"/>
          <w:spacing w:val="2"/>
        </w:rPr>
        <w:t xml:space="preserve"> </w:t>
      </w:r>
      <w:r>
        <w:rPr>
          <w:color w:val="3E3E3E"/>
        </w:rPr>
        <w:t>across</w:t>
      </w:r>
      <w:r>
        <w:rPr>
          <w:color w:val="3E3E3E"/>
          <w:spacing w:val="2"/>
        </w:rPr>
        <w:t xml:space="preserve"> </w:t>
      </w:r>
      <w:r>
        <w:rPr>
          <w:color w:val="3E3E3E"/>
        </w:rPr>
        <w:t>all file</w:t>
      </w:r>
      <w:r>
        <w:rPr>
          <w:color w:val="3E3E3E"/>
          <w:spacing w:val="2"/>
        </w:rPr>
        <w:t xml:space="preserve"> </w:t>
      </w:r>
      <w:r>
        <w:rPr>
          <w:color w:val="3E3E3E"/>
          <w:spacing w:val="-2"/>
        </w:rPr>
        <w:t>types:</w:t>
      </w:r>
    </w:p>
    <w:p w14:paraId="22335FC8" w14:textId="77777777" w:rsidR="004B48DB" w:rsidRDefault="004B48DB">
      <w:pPr>
        <w:pStyle w:val="BodyText"/>
        <w:spacing w:before="9"/>
        <w:rPr>
          <w:sz w:val="21"/>
        </w:rPr>
      </w:pPr>
    </w:p>
    <w:p w14:paraId="27EE3A00" w14:textId="77777777" w:rsidR="004B48DB" w:rsidRDefault="002B37F9">
      <w:pPr>
        <w:pStyle w:val="ListParagraph"/>
        <w:numPr>
          <w:ilvl w:val="0"/>
          <w:numId w:val="6"/>
        </w:numPr>
        <w:tabs>
          <w:tab w:val="left" w:pos="939"/>
        </w:tabs>
        <w:spacing w:before="1"/>
        <w:ind w:left="939" w:hanging="359"/>
      </w:pPr>
      <w:r>
        <w:rPr>
          <w:color w:val="3E3E3E"/>
        </w:rPr>
        <w:t>Compute</w:t>
      </w:r>
      <w:r>
        <w:rPr>
          <w:color w:val="3E3E3E"/>
          <w:spacing w:val="-15"/>
        </w:rPr>
        <w:t xml:space="preserve"> </w:t>
      </w:r>
      <w:r>
        <w:rPr>
          <w:color w:val="3E3E3E"/>
        </w:rPr>
        <w:t>provider-specific</w:t>
      </w:r>
      <w:r>
        <w:rPr>
          <w:color w:val="3E3E3E"/>
          <w:spacing w:val="-13"/>
        </w:rPr>
        <w:t xml:space="preserve"> </w:t>
      </w:r>
      <w:r>
        <w:rPr>
          <w:color w:val="3E3E3E"/>
        </w:rPr>
        <w:t>aggregate</w:t>
      </w:r>
      <w:r>
        <w:rPr>
          <w:color w:val="3E3E3E"/>
          <w:spacing w:val="-12"/>
        </w:rPr>
        <w:t xml:space="preserve"> </w:t>
      </w:r>
      <w:r>
        <w:rPr>
          <w:color w:val="3E3E3E"/>
        </w:rPr>
        <w:t>price</w:t>
      </w:r>
      <w:r>
        <w:rPr>
          <w:color w:val="3E3E3E"/>
          <w:spacing w:val="-12"/>
        </w:rPr>
        <w:t xml:space="preserve"> </w:t>
      </w:r>
      <w:r>
        <w:rPr>
          <w:color w:val="3E3E3E"/>
        </w:rPr>
        <w:t>levels.</w:t>
      </w:r>
      <w:r>
        <w:rPr>
          <w:color w:val="3E3E3E"/>
          <w:spacing w:val="-11"/>
        </w:rPr>
        <w:t xml:space="preserve"> </w:t>
      </w:r>
      <w:r>
        <w:rPr>
          <w:color w:val="3E3E3E"/>
        </w:rPr>
        <w:t>(This</w:t>
      </w:r>
      <w:r>
        <w:rPr>
          <w:color w:val="3E3E3E"/>
          <w:spacing w:val="-12"/>
        </w:rPr>
        <w:t xml:space="preserve"> </w:t>
      </w:r>
      <w:r>
        <w:rPr>
          <w:color w:val="3E3E3E"/>
        </w:rPr>
        <w:t>calculation</w:t>
      </w:r>
      <w:r>
        <w:rPr>
          <w:color w:val="3E3E3E"/>
          <w:spacing w:val="-13"/>
        </w:rPr>
        <w:t xml:space="preserve"> </w:t>
      </w:r>
      <w:r>
        <w:rPr>
          <w:color w:val="3E3E3E"/>
        </w:rPr>
        <w:t>varies</w:t>
      </w:r>
      <w:r>
        <w:rPr>
          <w:color w:val="3E3E3E"/>
          <w:spacing w:val="-9"/>
        </w:rPr>
        <w:t xml:space="preserve"> </w:t>
      </w:r>
      <w:r>
        <w:rPr>
          <w:color w:val="3E3E3E"/>
        </w:rPr>
        <w:t>by</w:t>
      </w:r>
      <w:r>
        <w:rPr>
          <w:color w:val="3E3E3E"/>
          <w:spacing w:val="-12"/>
        </w:rPr>
        <w:t xml:space="preserve"> </w:t>
      </w:r>
      <w:r>
        <w:rPr>
          <w:color w:val="3E3E3E"/>
        </w:rPr>
        <w:t>provider</w:t>
      </w:r>
      <w:r>
        <w:rPr>
          <w:color w:val="3E3E3E"/>
          <w:spacing w:val="-11"/>
        </w:rPr>
        <w:t xml:space="preserve"> </w:t>
      </w:r>
      <w:r>
        <w:rPr>
          <w:color w:val="3E3E3E"/>
          <w:spacing w:val="-2"/>
        </w:rPr>
        <w:t>type)</w:t>
      </w:r>
    </w:p>
    <w:p w14:paraId="7933CA45" w14:textId="77777777" w:rsidR="004B48DB" w:rsidRDefault="002B37F9">
      <w:pPr>
        <w:pStyle w:val="ListParagraph"/>
        <w:numPr>
          <w:ilvl w:val="0"/>
          <w:numId w:val="6"/>
        </w:numPr>
        <w:tabs>
          <w:tab w:val="left" w:pos="939"/>
        </w:tabs>
        <w:spacing w:before="56"/>
        <w:ind w:left="939" w:hanging="359"/>
      </w:pPr>
      <w:r>
        <w:rPr>
          <w:color w:val="3E3E3E"/>
        </w:rPr>
        <w:t>Take</w:t>
      </w:r>
      <w:r>
        <w:rPr>
          <w:color w:val="3E3E3E"/>
          <w:spacing w:val="-13"/>
        </w:rPr>
        <w:t xml:space="preserve"> </w:t>
      </w:r>
      <w:r>
        <w:rPr>
          <w:color w:val="3E3E3E"/>
        </w:rPr>
        <w:t>unweighted</w:t>
      </w:r>
      <w:r>
        <w:rPr>
          <w:color w:val="3E3E3E"/>
          <w:spacing w:val="-12"/>
        </w:rPr>
        <w:t xml:space="preserve"> </w:t>
      </w:r>
      <w:r>
        <w:rPr>
          <w:color w:val="3E3E3E"/>
        </w:rPr>
        <w:t>average</w:t>
      </w:r>
      <w:r>
        <w:rPr>
          <w:color w:val="3E3E3E"/>
          <w:spacing w:val="-7"/>
        </w:rPr>
        <w:t xml:space="preserve"> </w:t>
      </w:r>
      <w:r>
        <w:rPr>
          <w:color w:val="3E3E3E"/>
        </w:rPr>
        <w:t>of</w:t>
      </w:r>
      <w:r>
        <w:rPr>
          <w:color w:val="3E3E3E"/>
          <w:spacing w:val="-11"/>
        </w:rPr>
        <w:t xml:space="preserve"> </w:t>
      </w:r>
      <w:r>
        <w:rPr>
          <w:color w:val="3E3E3E"/>
        </w:rPr>
        <w:t>provider-specific</w:t>
      </w:r>
      <w:r>
        <w:rPr>
          <w:color w:val="3E3E3E"/>
          <w:spacing w:val="-11"/>
        </w:rPr>
        <w:t xml:space="preserve"> </w:t>
      </w:r>
      <w:r>
        <w:rPr>
          <w:color w:val="3E3E3E"/>
        </w:rPr>
        <w:t>price</w:t>
      </w:r>
      <w:r>
        <w:rPr>
          <w:color w:val="3E3E3E"/>
          <w:spacing w:val="-10"/>
        </w:rPr>
        <w:t xml:space="preserve"> </w:t>
      </w:r>
      <w:r>
        <w:rPr>
          <w:color w:val="3E3E3E"/>
        </w:rPr>
        <w:t>levels</w:t>
      </w:r>
      <w:r>
        <w:rPr>
          <w:color w:val="3E3E3E"/>
          <w:spacing w:val="-6"/>
        </w:rPr>
        <w:t xml:space="preserve"> </w:t>
      </w:r>
      <w:r>
        <w:rPr>
          <w:color w:val="3E3E3E"/>
        </w:rPr>
        <w:t>to</w:t>
      </w:r>
      <w:r>
        <w:rPr>
          <w:color w:val="3E3E3E"/>
          <w:spacing w:val="-13"/>
        </w:rPr>
        <w:t xml:space="preserve"> </w:t>
      </w:r>
      <w:r>
        <w:rPr>
          <w:color w:val="3E3E3E"/>
        </w:rPr>
        <w:t>obtain</w:t>
      </w:r>
      <w:r>
        <w:rPr>
          <w:color w:val="3E3E3E"/>
          <w:spacing w:val="-9"/>
        </w:rPr>
        <w:t xml:space="preserve"> </w:t>
      </w:r>
      <w:r>
        <w:rPr>
          <w:color w:val="3E3E3E"/>
        </w:rPr>
        <w:t>the</w:t>
      </w:r>
      <w:r>
        <w:rPr>
          <w:color w:val="3E3E3E"/>
          <w:spacing w:val="-10"/>
        </w:rPr>
        <w:t xml:space="preserve"> </w:t>
      </w:r>
      <w:r>
        <w:rPr>
          <w:color w:val="3E3E3E"/>
        </w:rPr>
        <w:t>network</w:t>
      </w:r>
      <w:r>
        <w:rPr>
          <w:color w:val="3E3E3E"/>
          <w:spacing w:val="-7"/>
        </w:rPr>
        <w:t xml:space="preserve"> </w:t>
      </w:r>
      <w:r>
        <w:rPr>
          <w:color w:val="3E3E3E"/>
        </w:rPr>
        <w:t>average</w:t>
      </w:r>
      <w:r>
        <w:rPr>
          <w:color w:val="3E3E3E"/>
          <w:spacing w:val="-7"/>
        </w:rPr>
        <w:t xml:space="preserve"> </w:t>
      </w:r>
      <w:r>
        <w:rPr>
          <w:color w:val="3E3E3E"/>
        </w:rPr>
        <w:t>price</w:t>
      </w:r>
      <w:r>
        <w:rPr>
          <w:color w:val="3E3E3E"/>
          <w:spacing w:val="-7"/>
        </w:rPr>
        <w:t xml:space="preserve"> </w:t>
      </w:r>
      <w:r>
        <w:rPr>
          <w:color w:val="3E3E3E"/>
          <w:spacing w:val="-2"/>
        </w:rPr>
        <w:t>level.</w:t>
      </w:r>
    </w:p>
    <w:p w14:paraId="52E3A2B7" w14:textId="77777777" w:rsidR="004B48DB" w:rsidRDefault="002B37F9">
      <w:pPr>
        <w:pStyle w:val="ListParagraph"/>
        <w:numPr>
          <w:ilvl w:val="0"/>
          <w:numId w:val="6"/>
        </w:numPr>
        <w:tabs>
          <w:tab w:val="left" w:pos="939"/>
        </w:tabs>
        <w:spacing w:before="53"/>
        <w:ind w:left="939" w:hanging="359"/>
      </w:pPr>
      <w:r>
        <w:rPr>
          <w:color w:val="3E3E3E"/>
        </w:rPr>
        <w:t>For</w:t>
      </w:r>
      <w:r>
        <w:rPr>
          <w:color w:val="3E3E3E"/>
          <w:spacing w:val="-8"/>
        </w:rPr>
        <w:t xml:space="preserve"> </w:t>
      </w:r>
      <w:r>
        <w:rPr>
          <w:color w:val="3E3E3E"/>
        </w:rPr>
        <w:t>each</w:t>
      </w:r>
      <w:r>
        <w:rPr>
          <w:color w:val="3E3E3E"/>
          <w:spacing w:val="-10"/>
        </w:rPr>
        <w:t xml:space="preserve"> </w:t>
      </w:r>
      <w:r>
        <w:rPr>
          <w:color w:val="3E3E3E"/>
        </w:rPr>
        <w:t>provider,</w:t>
      </w:r>
      <w:r>
        <w:rPr>
          <w:color w:val="3E3E3E"/>
          <w:spacing w:val="-9"/>
        </w:rPr>
        <w:t xml:space="preserve"> </w:t>
      </w:r>
      <w:r>
        <w:rPr>
          <w:color w:val="3E3E3E"/>
        </w:rPr>
        <w:t>divide</w:t>
      </w:r>
      <w:r>
        <w:rPr>
          <w:color w:val="3E3E3E"/>
          <w:spacing w:val="-9"/>
        </w:rPr>
        <w:t xml:space="preserve"> </w:t>
      </w:r>
      <w:r>
        <w:rPr>
          <w:color w:val="3E3E3E"/>
        </w:rPr>
        <w:t>provider-specific</w:t>
      </w:r>
      <w:r>
        <w:rPr>
          <w:color w:val="3E3E3E"/>
          <w:spacing w:val="-5"/>
        </w:rPr>
        <w:t xml:space="preserve"> </w:t>
      </w:r>
      <w:r>
        <w:rPr>
          <w:color w:val="3E3E3E"/>
        </w:rPr>
        <w:t>price</w:t>
      </w:r>
      <w:r>
        <w:rPr>
          <w:color w:val="3E3E3E"/>
          <w:spacing w:val="-7"/>
        </w:rPr>
        <w:t xml:space="preserve"> </w:t>
      </w:r>
      <w:r>
        <w:rPr>
          <w:color w:val="3E3E3E"/>
        </w:rPr>
        <w:t>level</w:t>
      </w:r>
      <w:r>
        <w:rPr>
          <w:color w:val="3E3E3E"/>
          <w:spacing w:val="-11"/>
        </w:rPr>
        <w:t xml:space="preserve"> </w:t>
      </w:r>
      <w:r>
        <w:rPr>
          <w:color w:val="3E3E3E"/>
        </w:rPr>
        <w:t>by</w:t>
      </w:r>
      <w:r>
        <w:rPr>
          <w:color w:val="3E3E3E"/>
          <w:spacing w:val="-8"/>
        </w:rPr>
        <w:t xml:space="preserve"> </w:t>
      </w:r>
      <w:r>
        <w:rPr>
          <w:color w:val="3E3E3E"/>
        </w:rPr>
        <w:t>network</w:t>
      </w:r>
      <w:r>
        <w:rPr>
          <w:color w:val="3E3E3E"/>
          <w:spacing w:val="-7"/>
        </w:rPr>
        <w:t xml:space="preserve"> </w:t>
      </w:r>
      <w:r>
        <w:rPr>
          <w:color w:val="3E3E3E"/>
        </w:rPr>
        <w:t>average</w:t>
      </w:r>
      <w:r>
        <w:rPr>
          <w:color w:val="3E3E3E"/>
          <w:spacing w:val="-9"/>
        </w:rPr>
        <w:t xml:space="preserve"> </w:t>
      </w:r>
      <w:r>
        <w:rPr>
          <w:color w:val="3E3E3E"/>
        </w:rPr>
        <w:t>price</w:t>
      </w:r>
      <w:r>
        <w:rPr>
          <w:color w:val="3E3E3E"/>
          <w:spacing w:val="-10"/>
        </w:rPr>
        <w:t xml:space="preserve"> </w:t>
      </w:r>
      <w:r>
        <w:rPr>
          <w:color w:val="3E3E3E"/>
        </w:rPr>
        <w:t>level</w:t>
      </w:r>
      <w:r>
        <w:rPr>
          <w:color w:val="3E3E3E"/>
          <w:spacing w:val="-10"/>
        </w:rPr>
        <w:t xml:space="preserve"> </w:t>
      </w:r>
      <w:r>
        <w:rPr>
          <w:color w:val="3E3E3E"/>
        </w:rPr>
        <w:t>to</w:t>
      </w:r>
      <w:r>
        <w:rPr>
          <w:color w:val="3E3E3E"/>
          <w:spacing w:val="-7"/>
        </w:rPr>
        <w:t xml:space="preserve"> </w:t>
      </w:r>
      <w:r>
        <w:rPr>
          <w:color w:val="3E3E3E"/>
        </w:rPr>
        <w:t>obtain</w:t>
      </w:r>
      <w:r>
        <w:rPr>
          <w:color w:val="3E3E3E"/>
          <w:spacing w:val="-7"/>
        </w:rPr>
        <w:t xml:space="preserve"> </w:t>
      </w:r>
      <w:r>
        <w:rPr>
          <w:color w:val="3E3E3E"/>
          <w:spacing w:val="-4"/>
        </w:rPr>
        <w:t>each</w:t>
      </w:r>
    </w:p>
    <w:p w14:paraId="01E624D2" w14:textId="77777777" w:rsidR="004B48DB" w:rsidRDefault="002B37F9">
      <w:pPr>
        <w:pStyle w:val="BodyText"/>
        <w:spacing w:before="56"/>
        <w:ind w:left="940"/>
      </w:pPr>
      <w:r>
        <w:rPr>
          <w:color w:val="3E3E3E"/>
        </w:rPr>
        <w:t>provider’s</w:t>
      </w:r>
      <w:r>
        <w:rPr>
          <w:color w:val="3E3E3E"/>
          <w:spacing w:val="-3"/>
        </w:rPr>
        <w:t xml:space="preserve"> </w:t>
      </w:r>
      <w:r>
        <w:rPr>
          <w:color w:val="3E3E3E"/>
        </w:rPr>
        <w:t>relative</w:t>
      </w:r>
      <w:r>
        <w:rPr>
          <w:color w:val="3E3E3E"/>
          <w:spacing w:val="-2"/>
        </w:rPr>
        <w:t xml:space="preserve"> </w:t>
      </w:r>
      <w:r>
        <w:rPr>
          <w:color w:val="3E3E3E"/>
        </w:rPr>
        <w:t xml:space="preserve">price </w:t>
      </w:r>
      <w:r>
        <w:rPr>
          <w:color w:val="3E3E3E"/>
          <w:spacing w:val="-4"/>
        </w:rPr>
        <w:t>(RP).</w:t>
      </w:r>
    </w:p>
    <w:p w14:paraId="751F33B3" w14:textId="77777777" w:rsidR="004B48DB" w:rsidRDefault="004B48DB">
      <w:pPr>
        <w:pStyle w:val="BodyText"/>
        <w:spacing w:before="3"/>
      </w:pPr>
    </w:p>
    <w:p w14:paraId="490F48B3" w14:textId="77777777" w:rsidR="004B48DB" w:rsidRDefault="002B37F9">
      <w:pPr>
        <w:pStyle w:val="BodyText"/>
        <w:spacing w:line="292" w:lineRule="auto"/>
        <w:ind w:left="220" w:right="1591"/>
        <w:jc w:val="both"/>
      </w:pPr>
      <w:r>
        <w:rPr>
          <w:color w:val="3E3E3E"/>
        </w:rPr>
        <w:t>By</w:t>
      </w:r>
      <w:r>
        <w:rPr>
          <w:color w:val="3E3E3E"/>
          <w:spacing w:val="-4"/>
        </w:rPr>
        <w:t xml:space="preserve"> </w:t>
      </w:r>
      <w:r>
        <w:rPr>
          <w:color w:val="3E3E3E"/>
        </w:rPr>
        <w:t>construction,</w:t>
      </w:r>
      <w:r>
        <w:rPr>
          <w:color w:val="3E3E3E"/>
          <w:spacing w:val="-4"/>
        </w:rPr>
        <w:t xml:space="preserve"> </w:t>
      </w:r>
      <w:r>
        <w:rPr>
          <w:color w:val="3E3E3E"/>
        </w:rPr>
        <w:t>the</w:t>
      </w:r>
      <w:r>
        <w:rPr>
          <w:color w:val="3E3E3E"/>
          <w:spacing w:val="-4"/>
        </w:rPr>
        <w:t xml:space="preserve"> </w:t>
      </w:r>
      <w:r>
        <w:rPr>
          <w:color w:val="3E3E3E"/>
        </w:rPr>
        <w:t>network</w:t>
      </w:r>
      <w:r>
        <w:rPr>
          <w:color w:val="3E3E3E"/>
          <w:spacing w:val="-4"/>
        </w:rPr>
        <w:t xml:space="preserve"> </w:t>
      </w:r>
      <w:r>
        <w:rPr>
          <w:color w:val="3E3E3E"/>
        </w:rPr>
        <w:t>average</w:t>
      </w:r>
      <w:r>
        <w:rPr>
          <w:color w:val="3E3E3E"/>
          <w:spacing w:val="-4"/>
        </w:rPr>
        <w:t xml:space="preserve"> </w:t>
      </w:r>
      <w:r>
        <w:rPr>
          <w:color w:val="3E3E3E"/>
        </w:rPr>
        <w:t>RP</w:t>
      </w:r>
      <w:r>
        <w:rPr>
          <w:color w:val="3E3E3E"/>
          <w:spacing w:val="-5"/>
        </w:rPr>
        <w:t xml:space="preserve"> </w:t>
      </w:r>
      <w:r>
        <w:rPr>
          <w:color w:val="3E3E3E"/>
        </w:rPr>
        <w:t>equals</w:t>
      </w:r>
      <w:r>
        <w:rPr>
          <w:color w:val="3E3E3E"/>
          <w:spacing w:val="-6"/>
        </w:rPr>
        <w:t xml:space="preserve"> </w:t>
      </w:r>
      <w:r>
        <w:rPr>
          <w:color w:val="3E3E3E"/>
        </w:rPr>
        <w:t>1.0</w:t>
      </w:r>
      <w:r>
        <w:rPr>
          <w:color w:val="3E3E3E"/>
          <w:spacing w:val="-5"/>
        </w:rPr>
        <w:t xml:space="preserve"> </w:t>
      </w:r>
      <w:r>
        <w:rPr>
          <w:color w:val="3E3E3E"/>
        </w:rPr>
        <w:t>for</w:t>
      </w:r>
      <w:r>
        <w:rPr>
          <w:color w:val="3E3E3E"/>
          <w:spacing w:val="-10"/>
        </w:rPr>
        <w:t xml:space="preserve"> </w:t>
      </w:r>
      <w:r>
        <w:rPr>
          <w:color w:val="3E3E3E"/>
        </w:rPr>
        <w:t>each</w:t>
      </w:r>
      <w:r>
        <w:rPr>
          <w:color w:val="3E3E3E"/>
          <w:spacing w:val="-9"/>
        </w:rPr>
        <w:t xml:space="preserve"> </w:t>
      </w:r>
      <w:r>
        <w:rPr>
          <w:color w:val="3E3E3E"/>
        </w:rPr>
        <w:t>payer</w:t>
      </w:r>
      <w:r>
        <w:rPr>
          <w:color w:val="3E3E3E"/>
          <w:spacing w:val="-4"/>
        </w:rPr>
        <w:t xml:space="preserve"> </w:t>
      </w:r>
      <w:r>
        <w:rPr>
          <w:color w:val="3E3E3E"/>
        </w:rPr>
        <w:t>network.</w:t>
      </w:r>
      <w:r>
        <w:rPr>
          <w:color w:val="3E3E3E"/>
          <w:spacing w:val="-4"/>
        </w:rPr>
        <w:t xml:space="preserve"> </w:t>
      </w:r>
      <w:r>
        <w:rPr>
          <w:color w:val="3E3E3E"/>
        </w:rPr>
        <w:t>Providers</w:t>
      </w:r>
      <w:r>
        <w:rPr>
          <w:color w:val="3E3E3E"/>
          <w:spacing w:val="-4"/>
        </w:rPr>
        <w:t xml:space="preserve"> </w:t>
      </w:r>
      <w:r>
        <w:rPr>
          <w:color w:val="3E3E3E"/>
        </w:rPr>
        <w:t>with</w:t>
      </w:r>
      <w:r>
        <w:rPr>
          <w:color w:val="3E3E3E"/>
          <w:spacing w:val="-9"/>
        </w:rPr>
        <w:t xml:space="preserve"> </w:t>
      </w:r>
      <w:r>
        <w:rPr>
          <w:color w:val="3E3E3E"/>
        </w:rPr>
        <w:t>RP</w:t>
      </w:r>
      <w:r>
        <w:rPr>
          <w:color w:val="3E3E3E"/>
          <w:spacing w:val="-5"/>
        </w:rPr>
        <w:t xml:space="preserve"> </w:t>
      </w:r>
      <w:r>
        <w:rPr>
          <w:color w:val="3E3E3E"/>
        </w:rPr>
        <w:t>above</w:t>
      </w:r>
      <w:r>
        <w:rPr>
          <w:color w:val="3E3E3E"/>
          <w:spacing w:val="-4"/>
        </w:rPr>
        <w:t xml:space="preserve"> </w:t>
      </w:r>
      <w:r>
        <w:rPr>
          <w:color w:val="3E3E3E"/>
        </w:rPr>
        <w:t>1.0</w:t>
      </w:r>
      <w:r>
        <w:rPr>
          <w:color w:val="3E3E3E"/>
          <w:spacing w:val="-5"/>
        </w:rPr>
        <w:t xml:space="preserve"> </w:t>
      </w:r>
      <w:r>
        <w:rPr>
          <w:color w:val="3E3E3E"/>
        </w:rPr>
        <w:t>receive higher-than-average payments within a payer’s network, and vice versa.</w:t>
      </w:r>
    </w:p>
    <w:p w14:paraId="6A64D05E" w14:textId="77777777" w:rsidR="004B48DB" w:rsidRDefault="002B37F9">
      <w:pPr>
        <w:pStyle w:val="BodyText"/>
        <w:spacing w:before="206"/>
        <w:ind w:left="220"/>
        <w:jc w:val="both"/>
      </w:pPr>
      <w:r>
        <w:rPr>
          <w:color w:val="3E3E3E"/>
        </w:rPr>
        <w:t>Each</w:t>
      </w:r>
      <w:r>
        <w:rPr>
          <w:color w:val="3E3E3E"/>
          <w:spacing w:val="-11"/>
        </w:rPr>
        <w:t xml:space="preserve"> </w:t>
      </w:r>
      <w:r>
        <w:rPr>
          <w:color w:val="3E3E3E"/>
        </w:rPr>
        <w:t>of</w:t>
      </w:r>
      <w:r>
        <w:rPr>
          <w:color w:val="3E3E3E"/>
          <w:spacing w:val="-9"/>
        </w:rPr>
        <w:t xml:space="preserve"> </w:t>
      </w:r>
      <w:r>
        <w:rPr>
          <w:color w:val="3E3E3E"/>
        </w:rPr>
        <w:t>the</w:t>
      </w:r>
      <w:r>
        <w:rPr>
          <w:color w:val="3E3E3E"/>
          <w:spacing w:val="-6"/>
        </w:rPr>
        <w:t xml:space="preserve"> </w:t>
      </w:r>
      <w:r>
        <w:rPr>
          <w:color w:val="3E3E3E"/>
        </w:rPr>
        <w:t>RP</w:t>
      </w:r>
      <w:r>
        <w:rPr>
          <w:color w:val="3E3E3E"/>
          <w:spacing w:val="-10"/>
        </w:rPr>
        <w:t xml:space="preserve"> </w:t>
      </w:r>
      <w:r>
        <w:rPr>
          <w:color w:val="3E3E3E"/>
        </w:rPr>
        <w:t>file</w:t>
      </w:r>
      <w:r>
        <w:rPr>
          <w:color w:val="3E3E3E"/>
          <w:spacing w:val="-8"/>
        </w:rPr>
        <w:t xml:space="preserve"> </w:t>
      </w:r>
      <w:r>
        <w:rPr>
          <w:color w:val="3E3E3E"/>
        </w:rPr>
        <w:t>types</w:t>
      </w:r>
      <w:r>
        <w:rPr>
          <w:color w:val="3E3E3E"/>
          <w:spacing w:val="-6"/>
        </w:rPr>
        <w:t xml:space="preserve"> </w:t>
      </w:r>
      <w:r>
        <w:rPr>
          <w:color w:val="3E3E3E"/>
        </w:rPr>
        <w:t>and</w:t>
      </w:r>
      <w:r>
        <w:rPr>
          <w:color w:val="3E3E3E"/>
          <w:spacing w:val="-11"/>
        </w:rPr>
        <w:t xml:space="preserve"> </w:t>
      </w:r>
      <w:r>
        <w:rPr>
          <w:color w:val="3E3E3E"/>
        </w:rPr>
        <w:t>corresponding</w:t>
      </w:r>
      <w:r>
        <w:rPr>
          <w:color w:val="3E3E3E"/>
          <w:spacing w:val="-5"/>
        </w:rPr>
        <w:t xml:space="preserve"> </w:t>
      </w:r>
      <w:r>
        <w:rPr>
          <w:color w:val="3E3E3E"/>
        </w:rPr>
        <w:t>RP</w:t>
      </w:r>
      <w:r>
        <w:rPr>
          <w:color w:val="3E3E3E"/>
          <w:spacing w:val="-10"/>
        </w:rPr>
        <w:t xml:space="preserve"> </w:t>
      </w:r>
      <w:r>
        <w:rPr>
          <w:color w:val="3E3E3E"/>
        </w:rPr>
        <w:t>calculations</w:t>
      </w:r>
      <w:r>
        <w:rPr>
          <w:color w:val="3E3E3E"/>
          <w:spacing w:val="-10"/>
        </w:rPr>
        <w:t xml:space="preserve"> </w:t>
      </w:r>
      <w:r>
        <w:rPr>
          <w:color w:val="3E3E3E"/>
        </w:rPr>
        <w:t>are</w:t>
      </w:r>
      <w:r>
        <w:rPr>
          <w:color w:val="3E3E3E"/>
          <w:spacing w:val="-6"/>
        </w:rPr>
        <w:t xml:space="preserve"> </w:t>
      </w:r>
      <w:r>
        <w:rPr>
          <w:color w:val="3E3E3E"/>
        </w:rPr>
        <w:t>described</w:t>
      </w:r>
      <w:r>
        <w:rPr>
          <w:color w:val="3E3E3E"/>
          <w:spacing w:val="-8"/>
        </w:rPr>
        <w:t xml:space="preserve"> </w:t>
      </w:r>
      <w:r>
        <w:rPr>
          <w:color w:val="3E3E3E"/>
        </w:rPr>
        <w:t>in</w:t>
      </w:r>
      <w:r>
        <w:rPr>
          <w:color w:val="3E3E3E"/>
          <w:spacing w:val="-10"/>
        </w:rPr>
        <w:t xml:space="preserve"> </w:t>
      </w:r>
      <w:r>
        <w:rPr>
          <w:color w:val="3E3E3E"/>
        </w:rPr>
        <w:t>more</w:t>
      </w:r>
      <w:r>
        <w:rPr>
          <w:color w:val="3E3E3E"/>
          <w:spacing w:val="-7"/>
        </w:rPr>
        <w:t xml:space="preserve"> </w:t>
      </w:r>
      <w:r>
        <w:rPr>
          <w:color w:val="3E3E3E"/>
        </w:rPr>
        <w:t>detail</w:t>
      </w:r>
      <w:r>
        <w:rPr>
          <w:color w:val="3E3E3E"/>
          <w:spacing w:val="-7"/>
        </w:rPr>
        <w:t xml:space="preserve"> </w:t>
      </w:r>
      <w:r>
        <w:rPr>
          <w:color w:val="3E3E3E"/>
          <w:spacing w:val="-2"/>
        </w:rPr>
        <w:t>below.</w:t>
      </w:r>
    </w:p>
    <w:p w14:paraId="389AA215" w14:textId="77777777" w:rsidR="004B48DB" w:rsidRDefault="004B48DB">
      <w:pPr>
        <w:pStyle w:val="BodyText"/>
        <w:rPr>
          <w:sz w:val="24"/>
        </w:rPr>
      </w:pPr>
    </w:p>
    <w:p w14:paraId="1F48C3BE" w14:textId="77777777" w:rsidR="004B48DB" w:rsidRDefault="004B48DB">
      <w:pPr>
        <w:pStyle w:val="BodyText"/>
        <w:rPr>
          <w:sz w:val="24"/>
        </w:rPr>
      </w:pPr>
    </w:p>
    <w:p w14:paraId="458A07C5" w14:textId="77777777" w:rsidR="004B48DB" w:rsidRDefault="002B37F9">
      <w:pPr>
        <w:pStyle w:val="Heading1"/>
        <w:spacing w:before="158"/>
      </w:pPr>
      <w:bookmarkStart w:id="3" w:name="_bookmark3"/>
      <w:bookmarkEnd w:id="3"/>
      <w:r>
        <w:rPr>
          <w:color w:val="00527E"/>
          <w:spacing w:val="-2"/>
        </w:rPr>
        <w:t>Limitations</w:t>
      </w:r>
    </w:p>
    <w:p w14:paraId="5B58EFCD" w14:textId="77777777" w:rsidR="004B48DB" w:rsidRDefault="002B37F9">
      <w:pPr>
        <w:pStyle w:val="BodyText"/>
        <w:spacing w:before="272" w:line="290" w:lineRule="auto"/>
        <w:ind w:left="220" w:right="1543"/>
        <w:jc w:val="both"/>
      </w:pPr>
      <w:r>
        <w:rPr>
          <w:color w:val="3E3E3E"/>
        </w:rPr>
        <w:t>RP is an aggregate measure for assessing providers’ overall</w:t>
      </w:r>
      <w:r>
        <w:rPr>
          <w:color w:val="3E3E3E"/>
          <w:spacing w:val="-2"/>
        </w:rPr>
        <w:t xml:space="preserve"> </w:t>
      </w:r>
      <w:r>
        <w:rPr>
          <w:color w:val="3E3E3E"/>
        </w:rPr>
        <w:t>price levels across all services. It is not designed to compare</w:t>
      </w:r>
      <w:r>
        <w:rPr>
          <w:color w:val="3E3E3E"/>
          <w:spacing w:val="-4"/>
        </w:rPr>
        <w:t xml:space="preserve"> </w:t>
      </w:r>
      <w:r>
        <w:rPr>
          <w:color w:val="3E3E3E"/>
        </w:rPr>
        <w:t>provider</w:t>
      </w:r>
      <w:r>
        <w:rPr>
          <w:color w:val="3E3E3E"/>
          <w:spacing w:val="-4"/>
        </w:rPr>
        <w:t xml:space="preserve"> </w:t>
      </w:r>
      <w:r>
        <w:rPr>
          <w:color w:val="3E3E3E"/>
        </w:rPr>
        <w:t>prices</w:t>
      </w:r>
      <w:r>
        <w:rPr>
          <w:color w:val="3E3E3E"/>
          <w:spacing w:val="-4"/>
        </w:rPr>
        <w:t xml:space="preserve"> </w:t>
      </w:r>
      <w:r>
        <w:rPr>
          <w:color w:val="3E3E3E"/>
        </w:rPr>
        <w:t>for</w:t>
      </w:r>
      <w:r>
        <w:rPr>
          <w:color w:val="3E3E3E"/>
          <w:spacing w:val="-5"/>
        </w:rPr>
        <w:t xml:space="preserve"> </w:t>
      </w:r>
      <w:proofErr w:type="gramStart"/>
      <w:r>
        <w:rPr>
          <w:color w:val="3E3E3E"/>
        </w:rPr>
        <w:t>particular</w:t>
      </w:r>
      <w:r>
        <w:rPr>
          <w:color w:val="3E3E3E"/>
          <w:spacing w:val="-9"/>
        </w:rPr>
        <w:t xml:space="preserve"> </w:t>
      </w:r>
      <w:r>
        <w:rPr>
          <w:color w:val="3E3E3E"/>
        </w:rPr>
        <w:t>services</w:t>
      </w:r>
      <w:proofErr w:type="gramEnd"/>
      <w:r>
        <w:rPr>
          <w:color w:val="3E3E3E"/>
        </w:rPr>
        <w:t>.</w:t>
      </w:r>
      <w:r>
        <w:rPr>
          <w:color w:val="3E3E3E"/>
          <w:spacing w:val="-4"/>
        </w:rPr>
        <w:t xml:space="preserve"> </w:t>
      </w:r>
      <w:r>
        <w:rPr>
          <w:color w:val="3E3E3E"/>
        </w:rPr>
        <w:t>And,</w:t>
      </w:r>
      <w:r>
        <w:rPr>
          <w:color w:val="3E3E3E"/>
          <w:spacing w:val="-7"/>
        </w:rPr>
        <w:t xml:space="preserve"> </w:t>
      </w:r>
      <w:r>
        <w:rPr>
          <w:color w:val="3E3E3E"/>
        </w:rPr>
        <w:t>because</w:t>
      </w:r>
      <w:r>
        <w:rPr>
          <w:color w:val="3E3E3E"/>
          <w:spacing w:val="-7"/>
        </w:rPr>
        <w:t xml:space="preserve"> </w:t>
      </w:r>
      <w:r>
        <w:rPr>
          <w:color w:val="3E3E3E"/>
        </w:rPr>
        <w:t>the</w:t>
      </w:r>
      <w:r>
        <w:rPr>
          <w:color w:val="3E3E3E"/>
          <w:spacing w:val="-4"/>
        </w:rPr>
        <w:t xml:space="preserve"> </w:t>
      </w:r>
      <w:r>
        <w:rPr>
          <w:color w:val="3E3E3E"/>
        </w:rPr>
        <w:t>measure</w:t>
      </w:r>
      <w:r>
        <w:rPr>
          <w:color w:val="3E3E3E"/>
          <w:spacing w:val="-7"/>
        </w:rPr>
        <w:t xml:space="preserve"> </w:t>
      </w:r>
      <w:r>
        <w:rPr>
          <w:color w:val="3E3E3E"/>
        </w:rPr>
        <w:t>is</w:t>
      </w:r>
      <w:r>
        <w:rPr>
          <w:color w:val="3E3E3E"/>
          <w:spacing w:val="-6"/>
        </w:rPr>
        <w:t xml:space="preserve"> </w:t>
      </w:r>
      <w:r>
        <w:rPr>
          <w:color w:val="3E3E3E"/>
        </w:rPr>
        <w:t>specific</w:t>
      </w:r>
      <w:r>
        <w:rPr>
          <w:color w:val="3E3E3E"/>
          <w:spacing w:val="-3"/>
        </w:rPr>
        <w:t xml:space="preserve"> </w:t>
      </w:r>
      <w:r>
        <w:rPr>
          <w:color w:val="3E3E3E"/>
        </w:rPr>
        <w:t>to</w:t>
      </w:r>
      <w:r>
        <w:rPr>
          <w:color w:val="3E3E3E"/>
          <w:spacing w:val="-5"/>
        </w:rPr>
        <w:t xml:space="preserve"> </w:t>
      </w:r>
      <w:r>
        <w:rPr>
          <w:color w:val="3E3E3E"/>
        </w:rPr>
        <w:t>each</w:t>
      </w:r>
      <w:r>
        <w:rPr>
          <w:color w:val="3E3E3E"/>
          <w:spacing w:val="-4"/>
        </w:rPr>
        <w:t xml:space="preserve"> </w:t>
      </w:r>
      <w:r>
        <w:rPr>
          <w:color w:val="3E3E3E"/>
        </w:rPr>
        <w:t>payer’s</w:t>
      </w:r>
      <w:r>
        <w:rPr>
          <w:color w:val="3E3E3E"/>
          <w:spacing w:val="-5"/>
        </w:rPr>
        <w:t xml:space="preserve"> </w:t>
      </w:r>
      <w:r>
        <w:rPr>
          <w:color w:val="3E3E3E"/>
        </w:rPr>
        <w:t>network,</w:t>
      </w:r>
      <w:r>
        <w:rPr>
          <w:color w:val="3E3E3E"/>
          <w:spacing w:val="-5"/>
        </w:rPr>
        <w:t xml:space="preserve"> </w:t>
      </w:r>
      <w:r>
        <w:rPr>
          <w:color w:val="3E3E3E"/>
        </w:rPr>
        <w:t>RP values are not directly comparable across payers.</w:t>
      </w:r>
      <w:r>
        <w:rPr>
          <w:color w:val="3E3E3E"/>
          <w:spacing w:val="-9"/>
        </w:rPr>
        <w:t xml:space="preserve"> </w:t>
      </w:r>
      <w:r>
        <w:rPr>
          <w:color w:val="3E3E3E"/>
        </w:rPr>
        <w:t>An example of variation between networks is below:</w:t>
      </w:r>
    </w:p>
    <w:p w14:paraId="7DF46023" w14:textId="77777777" w:rsidR="004B48DB" w:rsidRDefault="002B37F9">
      <w:pPr>
        <w:spacing w:before="206" w:line="292" w:lineRule="auto"/>
        <w:ind w:left="220" w:right="1268"/>
        <w:rPr>
          <w:i/>
        </w:rPr>
      </w:pPr>
      <w:r>
        <w:rPr>
          <w:i/>
          <w:color w:val="3E3E3E"/>
        </w:rPr>
        <w:t>For two payers, Payer A and Payer B, relative price values are calculated for Provider X.</w:t>
      </w:r>
      <w:r>
        <w:rPr>
          <w:i/>
          <w:color w:val="3E3E3E"/>
          <w:spacing w:val="40"/>
        </w:rPr>
        <w:t xml:space="preserve"> </w:t>
      </w:r>
      <w:r>
        <w:rPr>
          <w:i/>
          <w:color w:val="3E3E3E"/>
        </w:rPr>
        <w:t>The RP for Provider X in Payer A’s network is 0.8 and the RP for Provider X in Payer B’s network is 1.50.</w:t>
      </w:r>
      <w:r>
        <w:rPr>
          <w:i/>
          <w:color w:val="3E3E3E"/>
          <w:spacing w:val="80"/>
        </w:rPr>
        <w:t xml:space="preserve"> </w:t>
      </w:r>
      <w:r>
        <w:rPr>
          <w:i/>
          <w:color w:val="3E3E3E"/>
        </w:rPr>
        <w:t>If the average payment across all providers by Payer A is $200 and the average payment to all providers for Payer B is $100, the payment to Provider X by Payer A is $160 (0.8*$200) and the payment by Payer B is $150 ($100*1.50.)</w:t>
      </w:r>
      <w:r>
        <w:rPr>
          <w:i/>
          <w:color w:val="3E3E3E"/>
          <w:spacing w:val="63"/>
        </w:rPr>
        <w:t xml:space="preserve"> </w:t>
      </w:r>
      <w:r>
        <w:rPr>
          <w:i/>
          <w:color w:val="3E3E3E"/>
        </w:rPr>
        <w:t>While the calculated relative</w:t>
      </w:r>
      <w:r>
        <w:rPr>
          <w:i/>
          <w:color w:val="3E3E3E"/>
          <w:spacing w:val="40"/>
        </w:rPr>
        <w:t xml:space="preserve"> </w:t>
      </w:r>
      <w:r>
        <w:rPr>
          <w:i/>
          <w:color w:val="3E3E3E"/>
        </w:rPr>
        <w:t>price</w:t>
      </w:r>
      <w:r>
        <w:rPr>
          <w:i/>
          <w:color w:val="3E3E3E"/>
          <w:spacing w:val="-4"/>
        </w:rPr>
        <w:t xml:space="preserve"> </w:t>
      </w:r>
      <w:r>
        <w:rPr>
          <w:i/>
          <w:color w:val="3E3E3E"/>
        </w:rPr>
        <w:t>value</w:t>
      </w:r>
      <w:r>
        <w:rPr>
          <w:i/>
          <w:color w:val="3E3E3E"/>
          <w:spacing w:val="-5"/>
        </w:rPr>
        <w:t xml:space="preserve"> </w:t>
      </w:r>
      <w:r>
        <w:rPr>
          <w:i/>
          <w:color w:val="3E3E3E"/>
        </w:rPr>
        <w:t>for</w:t>
      </w:r>
      <w:r>
        <w:rPr>
          <w:i/>
          <w:color w:val="3E3E3E"/>
          <w:spacing w:val="-2"/>
        </w:rPr>
        <w:t xml:space="preserve"> </w:t>
      </w:r>
      <w:r>
        <w:rPr>
          <w:i/>
          <w:color w:val="3E3E3E"/>
        </w:rPr>
        <w:t>Provider</w:t>
      </w:r>
      <w:r>
        <w:rPr>
          <w:i/>
          <w:color w:val="3E3E3E"/>
          <w:spacing w:val="-2"/>
        </w:rPr>
        <w:t xml:space="preserve"> </w:t>
      </w:r>
      <w:r>
        <w:rPr>
          <w:i/>
          <w:color w:val="3E3E3E"/>
        </w:rPr>
        <w:t>X</w:t>
      </w:r>
      <w:r>
        <w:rPr>
          <w:i/>
          <w:color w:val="3E3E3E"/>
          <w:spacing w:val="-2"/>
        </w:rPr>
        <w:t xml:space="preserve"> </w:t>
      </w:r>
      <w:r>
        <w:rPr>
          <w:i/>
          <w:color w:val="3E3E3E"/>
        </w:rPr>
        <w:t>is</w:t>
      </w:r>
      <w:r>
        <w:rPr>
          <w:i/>
          <w:color w:val="3E3E3E"/>
          <w:spacing w:val="-2"/>
        </w:rPr>
        <w:t xml:space="preserve"> </w:t>
      </w:r>
      <w:r>
        <w:rPr>
          <w:i/>
          <w:color w:val="3E3E3E"/>
        </w:rPr>
        <w:t>lower</w:t>
      </w:r>
      <w:r>
        <w:rPr>
          <w:i/>
          <w:color w:val="3E3E3E"/>
          <w:spacing w:val="-1"/>
        </w:rPr>
        <w:t xml:space="preserve"> </w:t>
      </w:r>
      <w:r>
        <w:rPr>
          <w:i/>
          <w:color w:val="3E3E3E"/>
        </w:rPr>
        <w:t>in</w:t>
      </w:r>
      <w:r>
        <w:rPr>
          <w:i/>
          <w:color w:val="3E3E3E"/>
          <w:spacing w:val="-2"/>
        </w:rPr>
        <w:t xml:space="preserve"> </w:t>
      </w:r>
      <w:r>
        <w:rPr>
          <w:i/>
          <w:color w:val="3E3E3E"/>
        </w:rPr>
        <w:t>Payer</w:t>
      </w:r>
      <w:r>
        <w:rPr>
          <w:i/>
          <w:color w:val="3E3E3E"/>
          <w:spacing w:val="-2"/>
        </w:rPr>
        <w:t xml:space="preserve"> </w:t>
      </w:r>
      <w:r>
        <w:rPr>
          <w:i/>
          <w:color w:val="3E3E3E"/>
        </w:rPr>
        <w:t>A’s</w:t>
      </w:r>
      <w:r>
        <w:rPr>
          <w:i/>
          <w:color w:val="3E3E3E"/>
          <w:spacing w:val="-2"/>
        </w:rPr>
        <w:t xml:space="preserve"> </w:t>
      </w:r>
      <w:r>
        <w:rPr>
          <w:i/>
          <w:color w:val="3E3E3E"/>
        </w:rPr>
        <w:t>network</w:t>
      </w:r>
      <w:r>
        <w:rPr>
          <w:i/>
          <w:color w:val="3E3E3E"/>
          <w:spacing w:val="-2"/>
        </w:rPr>
        <w:t xml:space="preserve"> </w:t>
      </w:r>
      <w:r>
        <w:rPr>
          <w:i/>
          <w:color w:val="3E3E3E"/>
        </w:rPr>
        <w:t>the</w:t>
      </w:r>
      <w:r>
        <w:rPr>
          <w:i/>
          <w:color w:val="3E3E3E"/>
          <w:spacing w:val="-4"/>
        </w:rPr>
        <w:t xml:space="preserve"> </w:t>
      </w:r>
      <w:r>
        <w:rPr>
          <w:i/>
          <w:color w:val="3E3E3E"/>
        </w:rPr>
        <w:t>actual</w:t>
      </w:r>
      <w:r>
        <w:rPr>
          <w:i/>
          <w:color w:val="3E3E3E"/>
          <w:spacing w:val="-1"/>
        </w:rPr>
        <w:t xml:space="preserve"> </w:t>
      </w:r>
      <w:r>
        <w:rPr>
          <w:i/>
          <w:color w:val="3E3E3E"/>
        </w:rPr>
        <w:t>amount</w:t>
      </w:r>
      <w:r>
        <w:rPr>
          <w:i/>
          <w:color w:val="3E3E3E"/>
          <w:spacing w:val="-2"/>
        </w:rPr>
        <w:t xml:space="preserve"> </w:t>
      </w:r>
      <w:r>
        <w:rPr>
          <w:i/>
          <w:color w:val="3E3E3E"/>
        </w:rPr>
        <w:t>paid</w:t>
      </w:r>
      <w:r>
        <w:rPr>
          <w:i/>
          <w:color w:val="3E3E3E"/>
          <w:spacing w:val="-4"/>
        </w:rPr>
        <w:t xml:space="preserve"> </w:t>
      </w:r>
      <w:r>
        <w:rPr>
          <w:i/>
          <w:color w:val="3E3E3E"/>
        </w:rPr>
        <w:t>is</w:t>
      </w:r>
      <w:r>
        <w:rPr>
          <w:i/>
          <w:color w:val="3E3E3E"/>
          <w:spacing w:val="-4"/>
        </w:rPr>
        <w:t xml:space="preserve"> </w:t>
      </w:r>
      <w:r>
        <w:rPr>
          <w:i/>
          <w:color w:val="3E3E3E"/>
        </w:rPr>
        <w:t>higher</w:t>
      </w:r>
      <w:r>
        <w:rPr>
          <w:i/>
          <w:color w:val="3E3E3E"/>
          <w:spacing w:val="-4"/>
        </w:rPr>
        <w:t xml:space="preserve"> </w:t>
      </w:r>
      <w:r>
        <w:rPr>
          <w:i/>
          <w:color w:val="3E3E3E"/>
        </w:rPr>
        <w:t>than</w:t>
      </w:r>
      <w:r>
        <w:rPr>
          <w:i/>
          <w:color w:val="3E3E3E"/>
          <w:spacing w:val="-2"/>
        </w:rPr>
        <w:t xml:space="preserve"> </w:t>
      </w:r>
      <w:r>
        <w:rPr>
          <w:i/>
          <w:color w:val="3E3E3E"/>
        </w:rPr>
        <w:t>what</w:t>
      </w:r>
      <w:r>
        <w:rPr>
          <w:i/>
          <w:color w:val="3E3E3E"/>
          <w:spacing w:val="-2"/>
        </w:rPr>
        <w:t xml:space="preserve"> </w:t>
      </w:r>
      <w:r>
        <w:rPr>
          <w:i/>
          <w:color w:val="3E3E3E"/>
        </w:rPr>
        <w:t>was</w:t>
      </w:r>
      <w:r>
        <w:rPr>
          <w:i/>
          <w:color w:val="3E3E3E"/>
          <w:spacing w:val="-2"/>
        </w:rPr>
        <w:t xml:space="preserve"> </w:t>
      </w:r>
      <w:r>
        <w:rPr>
          <w:i/>
          <w:color w:val="3E3E3E"/>
        </w:rPr>
        <w:t>paid</w:t>
      </w:r>
      <w:r>
        <w:rPr>
          <w:i/>
          <w:color w:val="3E3E3E"/>
          <w:spacing w:val="-2"/>
        </w:rPr>
        <w:t xml:space="preserve"> </w:t>
      </w:r>
      <w:r>
        <w:rPr>
          <w:i/>
          <w:color w:val="3E3E3E"/>
        </w:rPr>
        <w:t>by</w:t>
      </w:r>
      <w:r>
        <w:rPr>
          <w:i/>
          <w:color w:val="3E3E3E"/>
          <w:spacing w:val="-2"/>
        </w:rPr>
        <w:t xml:space="preserve"> </w:t>
      </w:r>
      <w:r>
        <w:rPr>
          <w:i/>
          <w:color w:val="3E3E3E"/>
        </w:rPr>
        <w:t>Payer</w:t>
      </w:r>
    </w:p>
    <w:p w14:paraId="231928A9" w14:textId="77777777" w:rsidR="004B48DB" w:rsidRDefault="002B37F9">
      <w:pPr>
        <w:spacing w:before="5" w:line="292" w:lineRule="auto"/>
        <w:ind w:left="220" w:right="1337"/>
        <w:rPr>
          <w:i/>
        </w:rPr>
      </w:pPr>
      <w:r>
        <w:rPr>
          <w:i/>
          <w:color w:val="3E3E3E"/>
        </w:rPr>
        <w:t>B.</w:t>
      </w:r>
      <w:r>
        <w:rPr>
          <w:i/>
          <w:color w:val="3E3E3E"/>
          <w:spacing w:val="-2"/>
        </w:rPr>
        <w:t xml:space="preserve"> </w:t>
      </w:r>
      <w:r>
        <w:rPr>
          <w:i/>
          <w:color w:val="3E3E3E"/>
        </w:rPr>
        <w:t>As</w:t>
      </w:r>
      <w:r>
        <w:rPr>
          <w:i/>
          <w:color w:val="3E3E3E"/>
          <w:spacing w:val="-2"/>
        </w:rPr>
        <w:t xml:space="preserve"> </w:t>
      </w:r>
      <w:r>
        <w:rPr>
          <w:i/>
          <w:color w:val="3E3E3E"/>
        </w:rPr>
        <w:t>the</w:t>
      </w:r>
      <w:r>
        <w:rPr>
          <w:i/>
          <w:color w:val="3E3E3E"/>
          <w:spacing w:val="-2"/>
        </w:rPr>
        <w:t xml:space="preserve"> </w:t>
      </w:r>
      <w:r>
        <w:rPr>
          <w:i/>
          <w:color w:val="3E3E3E"/>
        </w:rPr>
        <w:t>underlying</w:t>
      </w:r>
      <w:r>
        <w:rPr>
          <w:i/>
          <w:color w:val="3E3E3E"/>
          <w:spacing w:val="-2"/>
        </w:rPr>
        <w:t xml:space="preserve"> </w:t>
      </w:r>
      <w:r>
        <w:rPr>
          <w:i/>
          <w:color w:val="3E3E3E"/>
        </w:rPr>
        <w:t>average</w:t>
      </w:r>
      <w:r>
        <w:rPr>
          <w:i/>
          <w:color w:val="3E3E3E"/>
          <w:spacing w:val="-5"/>
        </w:rPr>
        <w:t xml:space="preserve"> </w:t>
      </w:r>
      <w:r>
        <w:rPr>
          <w:i/>
          <w:color w:val="3E3E3E"/>
        </w:rPr>
        <w:t>payments</w:t>
      </w:r>
      <w:r>
        <w:rPr>
          <w:i/>
          <w:color w:val="3E3E3E"/>
          <w:spacing w:val="-2"/>
        </w:rPr>
        <w:t xml:space="preserve"> </w:t>
      </w:r>
      <w:r>
        <w:rPr>
          <w:i/>
          <w:color w:val="3E3E3E"/>
        </w:rPr>
        <w:t>differ</w:t>
      </w:r>
      <w:r>
        <w:rPr>
          <w:i/>
          <w:color w:val="3E3E3E"/>
          <w:spacing w:val="-2"/>
        </w:rPr>
        <w:t xml:space="preserve"> </w:t>
      </w:r>
      <w:r>
        <w:rPr>
          <w:i/>
          <w:color w:val="3E3E3E"/>
        </w:rPr>
        <w:t>between</w:t>
      </w:r>
      <w:r>
        <w:rPr>
          <w:i/>
          <w:color w:val="3E3E3E"/>
          <w:spacing w:val="-2"/>
        </w:rPr>
        <w:t xml:space="preserve"> </w:t>
      </w:r>
      <w:r>
        <w:rPr>
          <w:i/>
          <w:color w:val="3E3E3E"/>
        </w:rPr>
        <w:t>the</w:t>
      </w:r>
      <w:r>
        <w:rPr>
          <w:i/>
          <w:color w:val="3E3E3E"/>
          <w:spacing w:val="-4"/>
        </w:rPr>
        <w:t xml:space="preserve"> </w:t>
      </w:r>
      <w:r>
        <w:rPr>
          <w:i/>
          <w:color w:val="3E3E3E"/>
        </w:rPr>
        <w:t>networks</w:t>
      </w:r>
      <w:r>
        <w:rPr>
          <w:i/>
          <w:color w:val="3E3E3E"/>
          <w:spacing w:val="-1"/>
        </w:rPr>
        <w:t xml:space="preserve"> </w:t>
      </w:r>
      <w:r>
        <w:rPr>
          <w:i/>
          <w:color w:val="3E3E3E"/>
        </w:rPr>
        <w:t>of</w:t>
      </w:r>
      <w:r>
        <w:rPr>
          <w:i/>
          <w:color w:val="3E3E3E"/>
          <w:spacing w:val="-5"/>
        </w:rPr>
        <w:t xml:space="preserve"> </w:t>
      </w:r>
      <w:r>
        <w:rPr>
          <w:i/>
          <w:color w:val="3E3E3E"/>
        </w:rPr>
        <w:t>the</w:t>
      </w:r>
      <w:r>
        <w:rPr>
          <w:i/>
          <w:color w:val="3E3E3E"/>
          <w:spacing w:val="-2"/>
        </w:rPr>
        <w:t xml:space="preserve"> </w:t>
      </w:r>
      <w:r>
        <w:rPr>
          <w:i/>
          <w:color w:val="3E3E3E"/>
        </w:rPr>
        <w:t>two</w:t>
      </w:r>
      <w:r>
        <w:rPr>
          <w:i/>
          <w:color w:val="3E3E3E"/>
          <w:spacing w:val="-2"/>
        </w:rPr>
        <w:t xml:space="preserve"> </w:t>
      </w:r>
      <w:r>
        <w:rPr>
          <w:i/>
          <w:color w:val="3E3E3E"/>
        </w:rPr>
        <w:t>payers,</w:t>
      </w:r>
      <w:r>
        <w:rPr>
          <w:i/>
          <w:color w:val="3E3E3E"/>
          <w:spacing w:val="-2"/>
        </w:rPr>
        <w:t xml:space="preserve"> </w:t>
      </w:r>
      <w:r>
        <w:rPr>
          <w:i/>
          <w:color w:val="3E3E3E"/>
        </w:rPr>
        <w:t>these</w:t>
      </w:r>
      <w:r>
        <w:rPr>
          <w:i/>
          <w:color w:val="3E3E3E"/>
          <w:spacing w:val="-2"/>
        </w:rPr>
        <w:t xml:space="preserve"> </w:t>
      </w:r>
      <w:r>
        <w:rPr>
          <w:i/>
          <w:color w:val="3E3E3E"/>
        </w:rPr>
        <w:t>two</w:t>
      </w:r>
      <w:r>
        <w:rPr>
          <w:i/>
          <w:color w:val="3E3E3E"/>
          <w:spacing w:val="-2"/>
        </w:rPr>
        <w:t xml:space="preserve"> </w:t>
      </w:r>
      <w:r>
        <w:rPr>
          <w:i/>
          <w:color w:val="3E3E3E"/>
        </w:rPr>
        <w:t>calculated</w:t>
      </w:r>
      <w:r>
        <w:rPr>
          <w:i/>
          <w:color w:val="3E3E3E"/>
          <w:spacing w:val="-2"/>
        </w:rPr>
        <w:t xml:space="preserve"> </w:t>
      </w:r>
      <w:r>
        <w:rPr>
          <w:i/>
          <w:color w:val="3E3E3E"/>
        </w:rPr>
        <w:t>RP values for Provider X are not directly comparable.</w:t>
      </w:r>
    </w:p>
    <w:p w14:paraId="17399E4F" w14:textId="77777777" w:rsidR="004B48DB" w:rsidRDefault="002B37F9">
      <w:pPr>
        <w:pStyle w:val="BodyText"/>
        <w:spacing w:before="201" w:line="292" w:lineRule="auto"/>
        <w:ind w:left="220" w:right="1337"/>
      </w:pPr>
      <w:r>
        <w:rPr>
          <w:color w:val="3E3E3E"/>
        </w:rPr>
        <w:t>S-RP</w:t>
      </w:r>
      <w:r>
        <w:rPr>
          <w:color w:val="3E3E3E"/>
          <w:spacing w:val="-5"/>
        </w:rPr>
        <w:t xml:space="preserve"> </w:t>
      </w:r>
      <w:r>
        <w:rPr>
          <w:color w:val="3E3E3E"/>
        </w:rPr>
        <w:t>blends</w:t>
      </w:r>
      <w:r>
        <w:rPr>
          <w:color w:val="3E3E3E"/>
          <w:spacing w:val="-3"/>
        </w:rPr>
        <w:t xml:space="preserve"> </w:t>
      </w:r>
      <w:r>
        <w:rPr>
          <w:color w:val="3E3E3E"/>
        </w:rPr>
        <w:t>relative</w:t>
      </w:r>
      <w:r>
        <w:rPr>
          <w:color w:val="3E3E3E"/>
          <w:spacing w:val="-4"/>
        </w:rPr>
        <w:t xml:space="preserve"> </w:t>
      </w:r>
      <w:r>
        <w:rPr>
          <w:color w:val="3E3E3E"/>
        </w:rPr>
        <w:t>price</w:t>
      </w:r>
      <w:r>
        <w:rPr>
          <w:color w:val="3E3E3E"/>
          <w:spacing w:val="-4"/>
        </w:rPr>
        <w:t xml:space="preserve"> </w:t>
      </w:r>
      <w:r>
        <w:rPr>
          <w:color w:val="3E3E3E"/>
        </w:rPr>
        <w:t>across</w:t>
      </w:r>
      <w:r>
        <w:rPr>
          <w:color w:val="3E3E3E"/>
          <w:spacing w:val="-3"/>
        </w:rPr>
        <w:t xml:space="preserve"> </w:t>
      </w:r>
      <w:r>
        <w:rPr>
          <w:color w:val="3E3E3E"/>
        </w:rPr>
        <w:t>payers</w:t>
      </w:r>
      <w:r>
        <w:rPr>
          <w:color w:val="3E3E3E"/>
          <w:spacing w:val="-6"/>
        </w:rPr>
        <w:t xml:space="preserve"> </w:t>
      </w:r>
      <w:r>
        <w:rPr>
          <w:color w:val="3E3E3E"/>
        </w:rPr>
        <w:t>using</w:t>
      </w:r>
      <w:r>
        <w:rPr>
          <w:color w:val="3E3E3E"/>
          <w:spacing w:val="-4"/>
        </w:rPr>
        <w:t xml:space="preserve"> </w:t>
      </w:r>
      <w:r>
        <w:rPr>
          <w:color w:val="3E3E3E"/>
        </w:rPr>
        <w:t>payer</w:t>
      </w:r>
      <w:r>
        <w:rPr>
          <w:color w:val="3E3E3E"/>
          <w:spacing w:val="-5"/>
        </w:rPr>
        <w:t xml:space="preserve"> </w:t>
      </w:r>
      <w:r>
        <w:rPr>
          <w:color w:val="3E3E3E"/>
        </w:rPr>
        <w:t>payment</w:t>
      </w:r>
      <w:r>
        <w:rPr>
          <w:color w:val="3E3E3E"/>
          <w:spacing w:val="-4"/>
        </w:rPr>
        <w:t xml:space="preserve"> </w:t>
      </w:r>
      <w:r>
        <w:rPr>
          <w:color w:val="3E3E3E"/>
        </w:rPr>
        <w:t>distributions.</w:t>
      </w:r>
      <w:r>
        <w:rPr>
          <w:color w:val="3E3E3E"/>
          <w:spacing w:val="40"/>
        </w:rPr>
        <w:t xml:space="preserve"> </w:t>
      </w:r>
      <w:r>
        <w:rPr>
          <w:color w:val="3E3E3E"/>
        </w:rPr>
        <w:t>Since</w:t>
      </w:r>
      <w:r>
        <w:rPr>
          <w:color w:val="3E3E3E"/>
          <w:spacing w:val="-7"/>
        </w:rPr>
        <w:t xml:space="preserve"> </w:t>
      </w:r>
      <w:r>
        <w:rPr>
          <w:color w:val="3E3E3E"/>
        </w:rPr>
        <w:t>relative</w:t>
      </w:r>
      <w:r>
        <w:rPr>
          <w:color w:val="3E3E3E"/>
          <w:spacing w:val="-9"/>
        </w:rPr>
        <w:t xml:space="preserve"> </w:t>
      </w:r>
      <w:r>
        <w:rPr>
          <w:color w:val="3E3E3E"/>
        </w:rPr>
        <w:t>price</w:t>
      </w:r>
      <w:r>
        <w:rPr>
          <w:color w:val="3E3E3E"/>
          <w:spacing w:val="-4"/>
        </w:rPr>
        <w:t xml:space="preserve"> </w:t>
      </w:r>
      <w:r>
        <w:rPr>
          <w:color w:val="3E3E3E"/>
        </w:rPr>
        <w:t>is</w:t>
      </w:r>
      <w:r>
        <w:rPr>
          <w:color w:val="3E3E3E"/>
          <w:spacing w:val="-4"/>
        </w:rPr>
        <w:t xml:space="preserve"> </w:t>
      </w:r>
      <w:r>
        <w:rPr>
          <w:color w:val="3E3E3E"/>
        </w:rPr>
        <w:t>calculated</w:t>
      </w:r>
      <w:r>
        <w:rPr>
          <w:color w:val="3E3E3E"/>
          <w:spacing w:val="-6"/>
        </w:rPr>
        <w:t xml:space="preserve"> </w:t>
      </w:r>
      <w:r>
        <w:rPr>
          <w:color w:val="3E3E3E"/>
        </w:rPr>
        <w:t>within each payer</w:t>
      </w:r>
      <w:r>
        <w:rPr>
          <w:color w:val="3E3E3E"/>
          <w:spacing w:val="-2"/>
        </w:rPr>
        <w:t xml:space="preserve"> </w:t>
      </w:r>
      <w:r>
        <w:rPr>
          <w:color w:val="3E3E3E"/>
        </w:rPr>
        <w:t>network, a blending of relative prices will not account for absolute price differences across payers.</w:t>
      </w:r>
      <w:r>
        <w:rPr>
          <w:color w:val="3E3E3E"/>
          <w:spacing w:val="40"/>
        </w:rPr>
        <w:t xml:space="preserve"> </w:t>
      </w:r>
      <w:r>
        <w:rPr>
          <w:color w:val="3E3E3E"/>
        </w:rPr>
        <w:t>For this reason, it is not advisable to use S-RP to understand absolute price differences between one provider and another. S-RP should only be used for directional purposes.</w:t>
      </w:r>
      <w:r>
        <w:rPr>
          <w:color w:val="3E3E3E"/>
          <w:spacing w:val="40"/>
        </w:rPr>
        <w:t xml:space="preserve"> </w:t>
      </w:r>
      <w:r>
        <w:rPr>
          <w:color w:val="3E3E3E"/>
        </w:rPr>
        <w:t xml:space="preserve">An illustrated example of the limitations of S-RP is </w:t>
      </w:r>
      <w:r>
        <w:rPr>
          <w:color w:val="3E3E3E"/>
          <w:spacing w:val="-2"/>
        </w:rPr>
        <w:t>below.</w:t>
      </w:r>
    </w:p>
    <w:p w14:paraId="187AF80C" w14:textId="77777777" w:rsidR="004B48DB" w:rsidRDefault="002B37F9">
      <w:pPr>
        <w:spacing w:before="196" w:line="292" w:lineRule="auto"/>
        <w:ind w:left="220" w:right="1274"/>
        <w:rPr>
          <w:i/>
        </w:rPr>
      </w:pPr>
      <w:r>
        <w:rPr>
          <w:i/>
          <w:color w:val="3E3E3E"/>
        </w:rPr>
        <w:t>Consider</w:t>
      </w:r>
      <w:r>
        <w:rPr>
          <w:i/>
          <w:color w:val="3E3E3E"/>
          <w:spacing w:val="-3"/>
        </w:rPr>
        <w:t xml:space="preserve"> </w:t>
      </w:r>
      <w:r>
        <w:rPr>
          <w:i/>
          <w:color w:val="3E3E3E"/>
        </w:rPr>
        <w:t>Hospital</w:t>
      </w:r>
      <w:r>
        <w:rPr>
          <w:i/>
          <w:color w:val="3E3E3E"/>
          <w:spacing w:val="-3"/>
        </w:rPr>
        <w:t xml:space="preserve"> </w:t>
      </w:r>
      <w:r>
        <w:rPr>
          <w:i/>
          <w:color w:val="3E3E3E"/>
        </w:rPr>
        <w:t>A</w:t>
      </w:r>
      <w:r>
        <w:rPr>
          <w:i/>
          <w:color w:val="3E3E3E"/>
          <w:spacing w:val="-4"/>
        </w:rPr>
        <w:t xml:space="preserve"> </w:t>
      </w:r>
      <w:r>
        <w:rPr>
          <w:i/>
          <w:color w:val="3E3E3E"/>
        </w:rPr>
        <w:t>with</w:t>
      </w:r>
      <w:r>
        <w:rPr>
          <w:i/>
          <w:color w:val="3E3E3E"/>
          <w:spacing w:val="-3"/>
        </w:rPr>
        <w:t xml:space="preserve"> </w:t>
      </w:r>
      <w:r>
        <w:rPr>
          <w:i/>
          <w:color w:val="3E3E3E"/>
        </w:rPr>
        <w:t>an</w:t>
      </w:r>
      <w:r>
        <w:rPr>
          <w:i/>
          <w:color w:val="3E3E3E"/>
          <w:spacing w:val="-4"/>
        </w:rPr>
        <w:t xml:space="preserve"> </w:t>
      </w:r>
      <w:r>
        <w:rPr>
          <w:i/>
          <w:color w:val="3E3E3E"/>
        </w:rPr>
        <w:t>outpatient</w:t>
      </w:r>
      <w:r>
        <w:rPr>
          <w:i/>
          <w:color w:val="3E3E3E"/>
          <w:spacing w:val="-2"/>
        </w:rPr>
        <w:t xml:space="preserve"> </w:t>
      </w:r>
      <w:r>
        <w:rPr>
          <w:i/>
          <w:color w:val="3E3E3E"/>
        </w:rPr>
        <w:t>RP</w:t>
      </w:r>
      <w:r>
        <w:rPr>
          <w:i/>
          <w:color w:val="3E3E3E"/>
          <w:spacing w:val="-7"/>
        </w:rPr>
        <w:t xml:space="preserve"> </w:t>
      </w:r>
      <w:r>
        <w:rPr>
          <w:i/>
          <w:color w:val="3E3E3E"/>
        </w:rPr>
        <w:t>of</w:t>
      </w:r>
      <w:r>
        <w:rPr>
          <w:i/>
          <w:color w:val="3E3E3E"/>
          <w:spacing w:val="-4"/>
        </w:rPr>
        <w:t xml:space="preserve"> </w:t>
      </w:r>
      <w:r>
        <w:rPr>
          <w:i/>
          <w:color w:val="3E3E3E"/>
        </w:rPr>
        <w:t>1.05</w:t>
      </w:r>
      <w:r>
        <w:rPr>
          <w:i/>
          <w:color w:val="3E3E3E"/>
          <w:spacing w:val="-6"/>
        </w:rPr>
        <w:t xml:space="preserve"> </w:t>
      </w:r>
      <w:r>
        <w:rPr>
          <w:i/>
          <w:color w:val="3E3E3E"/>
        </w:rPr>
        <w:t>for</w:t>
      </w:r>
      <w:r>
        <w:rPr>
          <w:i/>
          <w:color w:val="3E3E3E"/>
          <w:spacing w:val="-6"/>
        </w:rPr>
        <w:t xml:space="preserve"> </w:t>
      </w:r>
      <w:r>
        <w:rPr>
          <w:i/>
          <w:color w:val="3E3E3E"/>
        </w:rPr>
        <w:t>Insurer</w:t>
      </w:r>
      <w:r>
        <w:rPr>
          <w:i/>
          <w:color w:val="3E3E3E"/>
          <w:spacing w:val="-6"/>
        </w:rPr>
        <w:t xml:space="preserve"> </w:t>
      </w:r>
      <w:r>
        <w:rPr>
          <w:i/>
          <w:color w:val="3E3E3E"/>
        </w:rPr>
        <w:t>X</w:t>
      </w:r>
      <w:r>
        <w:rPr>
          <w:i/>
          <w:color w:val="3E3E3E"/>
          <w:spacing w:val="-4"/>
        </w:rPr>
        <w:t xml:space="preserve"> </w:t>
      </w:r>
      <w:r>
        <w:rPr>
          <w:i/>
          <w:color w:val="3E3E3E"/>
        </w:rPr>
        <w:t>and</w:t>
      </w:r>
      <w:r>
        <w:rPr>
          <w:i/>
          <w:color w:val="3E3E3E"/>
          <w:spacing w:val="-4"/>
        </w:rPr>
        <w:t xml:space="preserve"> </w:t>
      </w:r>
      <w:r>
        <w:rPr>
          <w:i/>
          <w:color w:val="3E3E3E"/>
        </w:rPr>
        <w:t>an</w:t>
      </w:r>
      <w:r>
        <w:rPr>
          <w:i/>
          <w:color w:val="3E3E3E"/>
          <w:spacing w:val="-4"/>
        </w:rPr>
        <w:t xml:space="preserve"> </w:t>
      </w:r>
      <w:r>
        <w:rPr>
          <w:i/>
          <w:color w:val="3E3E3E"/>
        </w:rPr>
        <w:t>outpatient</w:t>
      </w:r>
      <w:r>
        <w:rPr>
          <w:i/>
          <w:color w:val="3E3E3E"/>
          <w:spacing w:val="-3"/>
        </w:rPr>
        <w:t xml:space="preserve"> </w:t>
      </w:r>
      <w:r>
        <w:rPr>
          <w:i/>
          <w:color w:val="3E3E3E"/>
        </w:rPr>
        <w:t>RP</w:t>
      </w:r>
      <w:r>
        <w:rPr>
          <w:i/>
          <w:color w:val="3E3E3E"/>
          <w:spacing w:val="-4"/>
        </w:rPr>
        <w:t xml:space="preserve"> </w:t>
      </w:r>
      <w:r>
        <w:rPr>
          <w:i/>
          <w:color w:val="3E3E3E"/>
        </w:rPr>
        <w:t>of</w:t>
      </w:r>
      <w:r>
        <w:rPr>
          <w:i/>
          <w:color w:val="3E3E3E"/>
          <w:spacing w:val="-4"/>
        </w:rPr>
        <w:t xml:space="preserve"> </w:t>
      </w:r>
      <w:r>
        <w:rPr>
          <w:i/>
          <w:color w:val="3E3E3E"/>
        </w:rPr>
        <w:t>1.10</w:t>
      </w:r>
      <w:r>
        <w:rPr>
          <w:i/>
          <w:color w:val="3E3E3E"/>
          <w:spacing w:val="-6"/>
        </w:rPr>
        <w:t xml:space="preserve"> </w:t>
      </w:r>
      <w:r>
        <w:rPr>
          <w:i/>
          <w:color w:val="3E3E3E"/>
        </w:rPr>
        <w:t>for</w:t>
      </w:r>
      <w:r>
        <w:rPr>
          <w:i/>
          <w:color w:val="3E3E3E"/>
          <w:spacing w:val="-3"/>
        </w:rPr>
        <w:t xml:space="preserve"> </w:t>
      </w:r>
      <w:r>
        <w:rPr>
          <w:i/>
          <w:color w:val="3E3E3E"/>
        </w:rPr>
        <w:t>Insurer</w:t>
      </w:r>
      <w:r>
        <w:rPr>
          <w:i/>
          <w:color w:val="3E3E3E"/>
          <w:spacing w:val="-4"/>
        </w:rPr>
        <w:t xml:space="preserve"> </w:t>
      </w:r>
      <w:r>
        <w:rPr>
          <w:i/>
          <w:color w:val="3E3E3E"/>
        </w:rPr>
        <w:t>Y.</w:t>
      </w:r>
      <w:r>
        <w:rPr>
          <w:i/>
          <w:color w:val="3E3E3E"/>
          <w:spacing w:val="40"/>
        </w:rPr>
        <w:t xml:space="preserve"> </w:t>
      </w:r>
      <w:r>
        <w:rPr>
          <w:i/>
          <w:color w:val="3E3E3E"/>
        </w:rPr>
        <w:t>The</w:t>
      </w:r>
      <w:r>
        <w:rPr>
          <w:i/>
          <w:color w:val="3E3E3E"/>
          <w:spacing w:val="-4"/>
        </w:rPr>
        <w:t xml:space="preserve"> </w:t>
      </w:r>
      <w:r>
        <w:rPr>
          <w:i/>
          <w:color w:val="3E3E3E"/>
        </w:rPr>
        <w:t>S-RP calculation would blend the outpatient RP using Insurer X and Y payments.</w:t>
      </w:r>
      <w:r>
        <w:rPr>
          <w:i/>
          <w:color w:val="3E3E3E"/>
          <w:spacing w:val="40"/>
        </w:rPr>
        <w:t xml:space="preserve"> </w:t>
      </w:r>
      <w:r>
        <w:rPr>
          <w:i/>
          <w:color w:val="3E3E3E"/>
        </w:rPr>
        <w:t>However, the calculation does not consider whether Insurer X prices are higher or lower than Insurer Y prices.</w:t>
      </w:r>
      <w:r>
        <w:rPr>
          <w:i/>
          <w:color w:val="3E3E3E"/>
          <w:spacing w:val="40"/>
        </w:rPr>
        <w:t xml:space="preserve"> </w:t>
      </w:r>
      <w:r>
        <w:rPr>
          <w:i/>
          <w:color w:val="3E3E3E"/>
        </w:rPr>
        <w:t>CHIA does not collect this information</w:t>
      </w:r>
    </w:p>
    <w:p w14:paraId="408A9271" w14:textId="77777777" w:rsidR="004B48DB" w:rsidRDefault="004B48DB">
      <w:pPr>
        <w:spacing w:line="292" w:lineRule="auto"/>
        <w:sectPr w:rsidR="004B48DB">
          <w:pgSz w:w="12240" w:h="15840"/>
          <w:pgMar w:top="1240" w:right="200" w:bottom="1120" w:left="1220" w:header="890" w:footer="930" w:gutter="0"/>
          <w:cols w:space="720"/>
        </w:sectPr>
      </w:pPr>
    </w:p>
    <w:p w14:paraId="1F20C7BA" w14:textId="77777777" w:rsidR="004B48DB" w:rsidRDefault="002B37F9">
      <w:pPr>
        <w:spacing w:before="96" w:line="295" w:lineRule="auto"/>
        <w:ind w:left="220" w:right="1274"/>
        <w:rPr>
          <w:i/>
        </w:rPr>
      </w:pPr>
      <w:r>
        <w:rPr>
          <w:i/>
          <w:color w:val="3E3E3E"/>
        </w:rPr>
        <w:lastRenderedPageBreak/>
        <w:t xml:space="preserve">and </w:t>
      </w:r>
      <w:proofErr w:type="gramStart"/>
      <w:r>
        <w:rPr>
          <w:i/>
          <w:color w:val="3E3E3E"/>
        </w:rPr>
        <w:t>therefore</w:t>
      </w:r>
      <w:proofErr w:type="gramEnd"/>
      <w:r>
        <w:rPr>
          <w:i/>
          <w:color w:val="3E3E3E"/>
        </w:rPr>
        <w:t xml:space="preserve"> cannot</w:t>
      </w:r>
      <w:r>
        <w:rPr>
          <w:i/>
          <w:color w:val="3E3E3E"/>
          <w:spacing w:val="-2"/>
        </w:rPr>
        <w:t xml:space="preserve"> </w:t>
      </w:r>
      <w:r>
        <w:rPr>
          <w:i/>
          <w:color w:val="3E3E3E"/>
        </w:rPr>
        <w:t>incorporate the RP</w:t>
      </w:r>
      <w:r>
        <w:rPr>
          <w:i/>
          <w:color w:val="3E3E3E"/>
          <w:spacing w:val="-1"/>
        </w:rPr>
        <w:t xml:space="preserve"> </w:t>
      </w:r>
      <w:r>
        <w:rPr>
          <w:i/>
          <w:color w:val="3E3E3E"/>
        </w:rPr>
        <w:t>differences among</w:t>
      </w:r>
      <w:r>
        <w:rPr>
          <w:i/>
          <w:color w:val="3E3E3E"/>
          <w:spacing w:val="-4"/>
        </w:rPr>
        <w:t xml:space="preserve"> </w:t>
      </w:r>
      <w:r>
        <w:rPr>
          <w:i/>
          <w:color w:val="3E3E3E"/>
        </w:rPr>
        <w:t>insurers into the S-RP</w:t>
      </w:r>
      <w:r>
        <w:rPr>
          <w:i/>
          <w:color w:val="3E3E3E"/>
          <w:spacing w:val="-1"/>
        </w:rPr>
        <w:t xml:space="preserve"> </w:t>
      </w:r>
      <w:r>
        <w:rPr>
          <w:i/>
          <w:color w:val="3E3E3E"/>
        </w:rPr>
        <w:t>calculation. Due to</w:t>
      </w:r>
      <w:r>
        <w:rPr>
          <w:i/>
          <w:color w:val="3E3E3E"/>
          <w:spacing w:val="-2"/>
        </w:rPr>
        <w:t xml:space="preserve"> </w:t>
      </w:r>
      <w:r>
        <w:rPr>
          <w:i/>
          <w:color w:val="3E3E3E"/>
        </w:rPr>
        <w:t>this</w:t>
      </w:r>
      <w:r>
        <w:rPr>
          <w:i/>
          <w:color w:val="3E3E3E"/>
          <w:spacing w:val="-1"/>
        </w:rPr>
        <w:t xml:space="preserve"> </w:t>
      </w:r>
      <w:r>
        <w:rPr>
          <w:i/>
          <w:color w:val="3E3E3E"/>
        </w:rPr>
        <w:t xml:space="preserve">limitation, the resulting S-RPs are not accurate and should not be used to understand absolute price differences among </w:t>
      </w:r>
      <w:r>
        <w:rPr>
          <w:i/>
          <w:color w:val="3E3E3E"/>
          <w:spacing w:val="-2"/>
        </w:rPr>
        <w:t>providers.</w:t>
      </w:r>
    </w:p>
    <w:p w14:paraId="479AF9C5" w14:textId="77777777" w:rsidR="004B48DB" w:rsidRDefault="004B48DB">
      <w:pPr>
        <w:spacing w:line="295" w:lineRule="auto"/>
        <w:sectPr w:rsidR="004B48DB">
          <w:pgSz w:w="12240" w:h="15840"/>
          <w:pgMar w:top="1240" w:right="200" w:bottom="1120" w:left="1220" w:header="890" w:footer="930" w:gutter="0"/>
          <w:cols w:space="720"/>
        </w:sectPr>
      </w:pPr>
    </w:p>
    <w:p w14:paraId="1F6CD42F" w14:textId="77777777" w:rsidR="004B48DB" w:rsidRDefault="002B37F9">
      <w:pPr>
        <w:pStyle w:val="Heading1"/>
        <w:jc w:val="both"/>
      </w:pPr>
      <w:bookmarkStart w:id="4" w:name="_bookmark4"/>
      <w:bookmarkEnd w:id="4"/>
      <w:r>
        <w:rPr>
          <w:color w:val="1E477B"/>
        </w:rPr>
        <w:lastRenderedPageBreak/>
        <w:t>Hospital</w:t>
      </w:r>
      <w:r>
        <w:rPr>
          <w:color w:val="1E477B"/>
          <w:spacing w:val="-13"/>
        </w:rPr>
        <w:t xml:space="preserve"> </w:t>
      </w:r>
      <w:r>
        <w:rPr>
          <w:color w:val="1E477B"/>
          <w:spacing w:val="-5"/>
        </w:rPr>
        <w:t>RP</w:t>
      </w:r>
    </w:p>
    <w:p w14:paraId="2D14CBD8" w14:textId="77777777" w:rsidR="004B48DB" w:rsidRDefault="002B37F9">
      <w:pPr>
        <w:pStyle w:val="BodyText"/>
        <w:spacing w:before="272" w:line="292" w:lineRule="auto"/>
        <w:ind w:left="220" w:right="1313"/>
        <w:jc w:val="both"/>
      </w:pPr>
      <w:r>
        <w:rPr>
          <w:color w:val="3E3E3E"/>
        </w:rPr>
        <w:t>Within</w:t>
      </w:r>
      <w:r>
        <w:rPr>
          <w:color w:val="3E3E3E"/>
          <w:spacing w:val="-1"/>
        </w:rPr>
        <w:t xml:space="preserve"> </w:t>
      </w:r>
      <w:r>
        <w:rPr>
          <w:color w:val="3E3E3E"/>
        </w:rPr>
        <w:t>the</w:t>
      </w:r>
      <w:r>
        <w:rPr>
          <w:color w:val="3E3E3E"/>
          <w:spacing w:val="-1"/>
        </w:rPr>
        <w:t xml:space="preserve"> </w:t>
      </w:r>
      <w:r>
        <w:rPr>
          <w:color w:val="3E3E3E"/>
        </w:rPr>
        <w:t>Hospital file,</w:t>
      </w:r>
      <w:r>
        <w:rPr>
          <w:color w:val="3E3E3E"/>
          <w:spacing w:val="-3"/>
        </w:rPr>
        <w:t xml:space="preserve"> </w:t>
      </w:r>
      <w:r>
        <w:rPr>
          <w:color w:val="3E3E3E"/>
        </w:rPr>
        <w:t>payers</w:t>
      </w:r>
      <w:r>
        <w:rPr>
          <w:color w:val="3E3E3E"/>
          <w:spacing w:val="-5"/>
        </w:rPr>
        <w:t xml:space="preserve"> </w:t>
      </w:r>
      <w:r>
        <w:rPr>
          <w:color w:val="3E3E3E"/>
        </w:rPr>
        <w:t>report</w:t>
      </w:r>
      <w:r>
        <w:rPr>
          <w:color w:val="3E3E3E"/>
          <w:spacing w:val="-1"/>
        </w:rPr>
        <w:t xml:space="preserve"> </w:t>
      </w:r>
      <w:r>
        <w:rPr>
          <w:color w:val="3E3E3E"/>
        </w:rPr>
        <w:t>data</w:t>
      </w:r>
      <w:r>
        <w:rPr>
          <w:color w:val="3E3E3E"/>
          <w:spacing w:val="-4"/>
        </w:rPr>
        <w:t xml:space="preserve"> </w:t>
      </w:r>
      <w:r>
        <w:rPr>
          <w:color w:val="3E3E3E"/>
        </w:rPr>
        <w:t>for</w:t>
      </w:r>
      <w:r>
        <w:rPr>
          <w:color w:val="3E3E3E"/>
          <w:spacing w:val="-2"/>
        </w:rPr>
        <w:t xml:space="preserve"> </w:t>
      </w:r>
      <w:r>
        <w:rPr>
          <w:color w:val="3E3E3E"/>
        </w:rPr>
        <w:t>four</w:t>
      </w:r>
      <w:r>
        <w:rPr>
          <w:color w:val="3E3E3E"/>
          <w:spacing w:val="-4"/>
        </w:rPr>
        <w:t xml:space="preserve"> </w:t>
      </w:r>
      <w:r>
        <w:rPr>
          <w:color w:val="3E3E3E"/>
        </w:rPr>
        <w:t>hospital</w:t>
      </w:r>
      <w:r>
        <w:rPr>
          <w:color w:val="3E3E3E"/>
          <w:spacing w:val="-2"/>
        </w:rPr>
        <w:t xml:space="preserve"> </w:t>
      </w:r>
      <w:r>
        <w:rPr>
          <w:color w:val="3E3E3E"/>
        </w:rPr>
        <w:t>types—Acute,</w:t>
      </w:r>
      <w:r>
        <w:rPr>
          <w:color w:val="3E3E3E"/>
          <w:spacing w:val="-3"/>
        </w:rPr>
        <w:t xml:space="preserve"> </w:t>
      </w:r>
      <w:r>
        <w:rPr>
          <w:color w:val="3E3E3E"/>
        </w:rPr>
        <w:t>Chronic (or</w:t>
      </w:r>
      <w:r>
        <w:rPr>
          <w:color w:val="3E3E3E"/>
          <w:spacing w:val="-2"/>
        </w:rPr>
        <w:t xml:space="preserve"> </w:t>
      </w:r>
      <w:r>
        <w:rPr>
          <w:color w:val="3E3E3E"/>
        </w:rPr>
        <w:t>long-term care),</w:t>
      </w:r>
      <w:r>
        <w:rPr>
          <w:color w:val="3E3E3E"/>
          <w:spacing w:val="-4"/>
        </w:rPr>
        <w:t xml:space="preserve"> </w:t>
      </w:r>
      <w:r>
        <w:rPr>
          <w:color w:val="3E3E3E"/>
        </w:rPr>
        <w:t>Rehabilitation, and Psychiatric</w:t>
      </w:r>
      <w:hyperlink w:anchor="_bookmark5" w:history="1">
        <w:r>
          <w:rPr>
            <w:color w:val="3E3E3E"/>
          </w:rPr>
          <w:t>.</w:t>
        </w:r>
        <w:r>
          <w:rPr>
            <w:position w:val="6"/>
            <w:sz w:val="14"/>
          </w:rPr>
          <w:t>7</w:t>
        </w:r>
      </w:hyperlink>
      <w:r>
        <w:rPr>
          <w:spacing w:val="35"/>
          <w:position w:val="6"/>
          <w:sz w:val="14"/>
        </w:rPr>
        <w:t xml:space="preserve"> </w:t>
      </w:r>
      <w:r>
        <w:rPr>
          <w:color w:val="3E3E3E"/>
        </w:rPr>
        <w:t>Within these provider types, payers report inpatient and outpatient services separately.</w:t>
      </w:r>
    </w:p>
    <w:p w14:paraId="11DCDCDC" w14:textId="77777777" w:rsidR="004B48DB" w:rsidRDefault="004B48DB">
      <w:pPr>
        <w:pStyle w:val="BodyText"/>
        <w:rPr>
          <w:sz w:val="21"/>
        </w:rPr>
      </w:pPr>
    </w:p>
    <w:p w14:paraId="6111B105" w14:textId="77777777" w:rsidR="004B48DB" w:rsidRDefault="002B37F9">
      <w:pPr>
        <w:pStyle w:val="Heading3"/>
        <w:jc w:val="both"/>
      </w:pPr>
      <w:r>
        <w:rPr>
          <w:color w:val="00527E"/>
        </w:rPr>
        <w:t>Hospital</w:t>
      </w:r>
      <w:r>
        <w:rPr>
          <w:color w:val="00527E"/>
          <w:spacing w:val="-12"/>
        </w:rPr>
        <w:t xml:space="preserve"> </w:t>
      </w:r>
      <w:r>
        <w:rPr>
          <w:color w:val="00527E"/>
          <w:spacing w:val="-2"/>
        </w:rPr>
        <w:t>Inpatient</w:t>
      </w:r>
    </w:p>
    <w:p w14:paraId="7EC1097E" w14:textId="77777777" w:rsidR="004B48DB" w:rsidRDefault="002B37F9">
      <w:pPr>
        <w:pStyle w:val="BodyText"/>
        <w:spacing w:before="104" w:line="290" w:lineRule="auto"/>
        <w:ind w:left="220" w:right="1430"/>
        <w:jc w:val="both"/>
        <w:rPr>
          <w:sz w:val="14"/>
        </w:rPr>
      </w:pPr>
      <w:r>
        <w:rPr>
          <w:color w:val="3E3E3E"/>
        </w:rPr>
        <w:t>For</w:t>
      </w:r>
      <w:r>
        <w:rPr>
          <w:color w:val="3E3E3E"/>
          <w:spacing w:val="-3"/>
        </w:rPr>
        <w:t xml:space="preserve"> </w:t>
      </w:r>
      <w:r>
        <w:rPr>
          <w:color w:val="3E3E3E"/>
        </w:rPr>
        <w:t>each</w:t>
      </w:r>
      <w:r>
        <w:rPr>
          <w:color w:val="3E3E3E"/>
          <w:spacing w:val="-4"/>
        </w:rPr>
        <w:t xml:space="preserve"> </w:t>
      </w:r>
      <w:r>
        <w:rPr>
          <w:color w:val="3E3E3E"/>
        </w:rPr>
        <w:t>hospital,</w:t>
      </w:r>
      <w:r>
        <w:rPr>
          <w:color w:val="3E3E3E"/>
          <w:spacing w:val="-4"/>
        </w:rPr>
        <w:t xml:space="preserve"> </w:t>
      </w:r>
      <w:r>
        <w:rPr>
          <w:color w:val="3E3E3E"/>
        </w:rPr>
        <w:t>payers</w:t>
      </w:r>
      <w:r>
        <w:rPr>
          <w:color w:val="3E3E3E"/>
          <w:spacing w:val="-1"/>
        </w:rPr>
        <w:t xml:space="preserve"> </w:t>
      </w:r>
      <w:r>
        <w:rPr>
          <w:color w:val="3E3E3E"/>
        </w:rPr>
        <w:t>submit</w:t>
      </w:r>
      <w:r>
        <w:rPr>
          <w:color w:val="3E3E3E"/>
          <w:spacing w:val="-1"/>
        </w:rPr>
        <w:t xml:space="preserve"> </w:t>
      </w:r>
      <w:r>
        <w:rPr>
          <w:color w:val="3E3E3E"/>
        </w:rPr>
        <w:t>number</w:t>
      </w:r>
      <w:r>
        <w:rPr>
          <w:color w:val="3E3E3E"/>
          <w:spacing w:val="-2"/>
        </w:rPr>
        <w:t xml:space="preserve"> </w:t>
      </w:r>
      <w:r>
        <w:rPr>
          <w:color w:val="3E3E3E"/>
        </w:rPr>
        <w:t>of</w:t>
      </w:r>
      <w:r>
        <w:rPr>
          <w:color w:val="3E3E3E"/>
          <w:spacing w:val="-5"/>
        </w:rPr>
        <w:t xml:space="preserve"> </w:t>
      </w:r>
      <w:r>
        <w:rPr>
          <w:color w:val="3E3E3E"/>
        </w:rPr>
        <w:t>discharges,</w:t>
      </w:r>
      <w:r>
        <w:rPr>
          <w:color w:val="3E3E3E"/>
          <w:spacing w:val="-1"/>
        </w:rPr>
        <w:t xml:space="preserve"> </w:t>
      </w:r>
      <w:r>
        <w:rPr>
          <w:color w:val="3E3E3E"/>
        </w:rPr>
        <w:t>total</w:t>
      </w:r>
      <w:r>
        <w:rPr>
          <w:color w:val="3E3E3E"/>
          <w:spacing w:val="-2"/>
        </w:rPr>
        <w:t xml:space="preserve"> </w:t>
      </w:r>
      <w:r>
        <w:rPr>
          <w:color w:val="3E3E3E"/>
        </w:rPr>
        <w:t>claims</w:t>
      </w:r>
      <w:r>
        <w:rPr>
          <w:color w:val="3E3E3E"/>
          <w:spacing w:val="-3"/>
        </w:rPr>
        <w:t xml:space="preserve"> </w:t>
      </w:r>
      <w:r>
        <w:rPr>
          <w:color w:val="3E3E3E"/>
        </w:rPr>
        <w:t>payments,</w:t>
      </w:r>
      <w:r>
        <w:rPr>
          <w:color w:val="3E3E3E"/>
          <w:spacing w:val="-2"/>
        </w:rPr>
        <w:t xml:space="preserve"> </w:t>
      </w:r>
      <w:r>
        <w:rPr>
          <w:color w:val="3E3E3E"/>
        </w:rPr>
        <w:t>total</w:t>
      </w:r>
      <w:r>
        <w:rPr>
          <w:color w:val="3E3E3E"/>
          <w:spacing w:val="-2"/>
        </w:rPr>
        <w:t xml:space="preserve"> </w:t>
      </w:r>
      <w:r>
        <w:rPr>
          <w:color w:val="3E3E3E"/>
        </w:rPr>
        <w:t>non-claims</w:t>
      </w:r>
      <w:r>
        <w:rPr>
          <w:color w:val="3E3E3E"/>
          <w:spacing w:val="-2"/>
        </w:rPr>
        <w:t xml:space="preserve"> </w:t>
      </w:r>
      <w:r>
        <w:rPr>
          <w:color w:val="3E3E3E"/>
        </w:rPr>
        <w:t>payments</w:t>
      </w:r>
      <w:r>
        <w:rPr>
          <w:color w:val="3E3E3E"/>
          <w:spacing w:val="-4"/>
        </w:rPr>
        <w:t xml:space="preserve"> </w:t>
      </w:r>
      <w:r>
        <w:rPr>
          <w:color w:val="3E3E3E"/>
        </w:rPr>
        <w:t>(such</w:t>
      </w:r>
      <w:r>
        <w:rPr>
          <w:color w:val="3E3E3E"/>
          <w:spacing w:val="-2"/>
        </w:rPr>
        <w:t xml:space="preserve"> </w:t>
      </w:r>
      <w:r>
        <w:rPr>
          <w:color w:val="3E3E3E"/>
        </w:rPr>
        <w:t>as bonuses for</w:t>
      </w:r>
      <w:r>
        <w:rPr>
          <w:color w:val="3E3E3E"/>
          <w:spacing w:val="-2"/>
        </w:rPr>
        <w:t xml:space="preserve"> </w:t>
      </w:r>
      <w:r>
        <w:rPr>
          <w:color w:val="3E3E3E"/>
        </w:rPr>
        <w:t>financial</w:t>
      </w:r>
      <w:r>
        <w:rPr>
          <w:color w:val="3E3E3E"/>
          <w:spacing w:val="-3"/>
        </w:rPr>
        <w:t xml:space="preserve"> </w:t>
      </w:r>
      <w:r>
        <w:rPr>
          <w:color w:val="3E3E3E"/>
        </w:rPr>
        <w:t>performance or</w:t>
      </w:r>
      <w:r>
        <w:rPr>
          <w:color w:val="3E3E3E"/>
          <w:spacing w:val="-2"/>
        </w:rPr>
        <w:t xml:space="preserve"> </w:t>
      </w:r>
      <w:r>
        <w:rPr>
          <w:color w:val="3E3E3E"/>
        </w:rPr>
        <w:t>for</w:t>
      </w:r>
      <w:r>
        <w:rPr>
          <w:color w:val="3E3E3E"/>
          <w:spacing w:val="-4"/>
        </w:rPr>
        <w:t xml:space="preserve"> </w:t>
      </w:r>
      <w:r>
        <w:rPr>
          <w:color w:val="3E3E3E"/>
        </w:rPr>
        <w:t>meeting</w:t>
      </w:r>
      <w:r>
        <w:rPr>
          <w:color w:val="3E3E3E"/>
          <w:spacing w:val="-3"/>
        </w:rPr>
        <w:t xml:space="preserve"> </w:t>
      </w:r>
      <w:r>
        <w:rPr>
          <w:color w:val="3E3E3E"/>
        </w:rPr>
        <w:t>certain</w:t>
      </w:r>
      <w:r>
        <w:rPr>
          <w:color w:val="3E3E3E"/>
          <w:spacing w:val="-3"/>
        </w:rPr>
        <w:t xml:space="preserve"> </w:t>
      </w:r>
      <w:r>
        <w:rPr>
          <w:color w:val="3E3E3E"/>
        </w:rPr>
        <w:t>quality targets),</w:t>
      </w:r>
      <w:r>
        <w:rPr>
          <w:color w:val="3E3E3E"/>
          <w:spacing w:val="-1"/>
        </w:rPr>
        <w:t xml:space="preserve"> </w:t>
      </w:r>
      <w:r>
        <w:rPr>
          <w:color w:val="3E3E3E"/>
        </w:rPr>
        <w:t>and</w:t>
      </w:r>
      <w:r>
        <w:rPr>
          <w:color w:val="3E3E3E"/>
          <w:spacing w:val="-1"/>
        </w:rPr>
        <w:t xml:space="preserve"> </w:t>
      </w:r>
      <w:r>
        <w:rPr>
          <w:color w:val="3E3E3E"/>
        </w:rPr>
        <w:t>case</w:t>
      </w:r>
      <w:r>
        <w:rPr>
          <w:color w:val="3E3E3E"/>
          <w:spacing w:val="-3"/>
        </w:rPr>
        <w:t xml:space="preserve"> </w:t>
      </w:r>
      <w:r>
        <w:rPr>
          <w:color w:val="3E3E3E"/>
        </w:rPr>
        <w:t>mix</w:t>
      </w:r>
      <w:r>
        <w:rPr>
          <w:color w:val="3E3E3E"/>
          <w:spacing w:val="-3"/>
        </w:rPr>
        <w:t xml:space="preserve"> </w:t>
      </w:r>
      <w:r>
        <w:rPr>
          <w:color w:val="3E3E3E"/>
        </w:rPr>
        <w:t>index (CMI),</w:t>
      </w:r>
      <w:r>
        <w:rPr>
          <w:color w:val="3E3E3E"/>
          <w:spacing w:val="-1"/>
        </w:rPr>
        <w:t xml:space="preserve"> </w:t>
      </w:r>
      <w:r>
        <w:rPr>
          <w:color w:val="3E3E3E"/>
        </w:rPr>
        <w:t>which</w:t>
      </w:r>
      <w:r>
        <w:rPr>
          <w:color w:val="3E3E3E"/>
          <w:spacing w:val="-1"/>
        </w:rPr>
        <w:t xml:space="preserve"> </w:t>
      </w:r>
      <w:r>
        <w:rPr>
          <w:color w:val="3E3E3E"/>
        </w:rPr>
        <w:t>captures the relative health of the population treated.</w:t>
      </w:r>
      <w:r>
        <w:rPr>
          <w:color w:val="3E3E3E"/>
          <w:position w:val="6"/>
          <w:sz w:val="14"/>
        </w:rPr>
        <w:t>8</w:t>
      </w:r>
    </w:p>
    <w:p w14:paraId="4E963091" w14:textId="77777777" w:rsidR="004B48DB" w:rsidRDefault="002B37F9">
      <w:pPr>
        <w:pStyle w:val="BodyText"/>
        <w:spacing w:before="205" w:line="292" w:lineRule="auto"/>
        <w:ind w:left="220" w:right="2028"/>
        <w:jc w:val="both"/>
      </w:pPr>
      <w:r>
        <w:rPr>
          <w:color w:val="3E3E3E"/>
        </w:rPr>
        <w:t>Table</w:t>
      </w:r>
      <w:r>
        <w:rPr>
          <w:color w:val="3E3E3E"/>
          <w:spacing w:val="-4"/>
        </w:rPr>
        <w:t xml:space="preserve"> </w:t>
      </w:r>
      <w:r>
        <w:rPr>
          <w:color w:val="3E3E3E"/>
        </w:rPr>
        <w:t>D</w:t>
      </w:r>
      <w:r>
        <w:rPr>
          <w:color w:val="3E3E3E"/>
          <w:spacing w:val="-8"/>
        </w:rPr>
        <w:t xml:space="preserve"> </w:t>
      </w:r>
      <w:r>
        <w:rPr>
          <w:color w:val="3E3E3E"/>
        </w:rPr>
        <w:t>contains</w:t>
      </w:r>
      <w:r>
        <w:rPr>
          <w:color w:val="3E3E3E"/>
          <w:spacing w:val="-4"/>
        </w:rPr>
        <w:t xml:space="preserve"> </w:t>
      </w:r>
      <w:r>
        <w:rPr>
          <w:color w:val="3E3E3E"/>
        </w:rPr>
        <w:t>a</w:t>
      </w:r>
      <w:r>
        <w:rPr>
          <w:color w:val="3E3E3E"/>
          <w:spacing w:val="-7"/>
        </w:rPr>
        <w:t xml:space="preserve"> </w:t>
      </w:r>
      <w:r>
        <w:rPr>
          <w:color w:val="3E3E3E"/>
        </w:rPr>
        <w:t>simple</w:t>
      </w:r>
      <w:r>
        <w:rPr>
          <w:color w:val="3E3E3E"/>
          <w:spacing w:val="-9"/>
        </w:rPr>
        <w:t xml:space="preserve"> </w:t>
      </w:r>
      <w:r>
        <w:rPr>
          <w:color w:val="3E3E3E"/>
        </w:rPr>
        <w:t>illustration</w:t>
      </w:r>
      <w:r>
        <w:rPr>
          <w:color w:val="3E3E3E"/>
          <w:spacing w:val="-3"/>
        </w:rPr>
        <w:t xml:space="preserve"> </w:t>
      </w:r>
      <w:r>
        <w:rPr>
          <w:color w:val="3E3E3E"/>
        </w:rPr>
        <w:t>of</w:t>
      </w:r>
      <w:r>
        <w:rPr>
          <w:color w:val="3E3E3E"/>
          <w:spacing w:val="-7"/>
        </w:rPr>
        <w:t xml:space="preserve"> </w:t>
      </w:r>
      <w:r>
        <w:rPr>
          <w:color w:val="3E3E3E"/>
        </w:rPr>
        <w:t>the</w:t>
      </w:r>
      <w:r>
        <w:rPr>
          <w:color w:val="3E3E3E"/>
          <w:spacing w:val="-5"/>
        </w:rPr>
        <w:t xml:space="preserve"> </w:t>
      </w:r>
      <w:r>
        <w:rPr>
          <w:color w:val="3E3E3E"/>
        </w:rPr>
        <w:t>inpatient</w:t>
      </w:r>
      <w:r>
        <w:rPr>
          <w:color w:val="3E3E3E"/>
          <w:spacing w:val="-6"/>
        </w:rPr>
        <w:t xml:space="preserve"> </w:t>
      </w:r>
      <w:r>
        <w:rPr>
          <w:color w:val="3E3E3E"/>
        </w:rPr>
        <w:t>data</w:t>
      </w:r>
      <w:r>
        <w:rPr>
          <w:color w:val="3E3E3E"/>
          <w:spacing w:val="-5"/>
        </w:rPr>
        <w:t xml:space="preserve"> </w:t>
      </w:r>
      <w:r>
        <w:rPr>
          <w:color w:val="3E3E3E"/>
        </w:rPr>
        <w:t>elements</w:t>
      </w:r>
      <w:r>
        <w:rPr>
          <w:color w:val="3E3E3E"/>
          <w:spacing w:val="-6"/>
        </w:rPr>
        <w:t xml:space="preserve"> </w:t>
      </w:r>
      <w:r>
        <w:rPr>
          <w:color w:val="3E3E3E"/>
        </w:rPr>
        <w:t>submitted</w:t>
      </w:r>
      <w:r>
        <w:rPr>
          <w:color w:val="3E3E3E"/>
          <w:spacing w:val="-7"/>
        </w:rPr>
        <w:t xml:space="preserve"> </w:t>
      </w:r>
      <w:r>
        <w:rPr>
          <w:color w:val="3E3E3E"/>
        </w:rPr>
        <w:t>by</w:t>
      </w:r>
      <w:r>
        <w:rPr>
          <w:color w:val="3E3E3E"/>
          <w:spacing w:val="-4"/>
        </w:rPr>
        <w:t xml:space="preserve"> </w:t>
      </w:r>
      <w:r>
        <w:rPr>
          <w:color w:val="3E3E3E"/>
        </w:rPr>
        <w:t>payers</w:t>
      </w:r>
      <w:r>
        <w:rPr>
          <w:color w:val="3E3E3E"/>
          <w:spacing w:val="-4"/>
        </w:rPr>
        <w:t xml:space="preserve"> </w:t>
      </w:r>
      <w:r>
        <w:rPr>
          <w:color w:val="3E3E3E"/>
        </w:rPr>
        <w:t>that</w:t>
      </w:r>
      <w:r>
        <w:rPr>
          <w:color w:val="3E3E3E"/>
          <w:spacing w:val="-5"/>
        </w:rPr>
        <w:t xml:space="preserve"> </w:t>
      </w:r>
      <w:r>
        <w:rPr>
          <w:color w:val="3E3E3E"/>
        </w:rPr>
        <w:t>are</w:t>
      </w:r>
      <w:r>
        <w:rPr>
          <w:color w:val="3E3E3E"/>
          <w:spacing w:val="-4"/>
        </w:rPr>
        <w:t xml:space="preserve"> </w:t>
      </w:r>
      <w:r>
        <w:rPr>
          <w:color w:val="3E3E3E"/>
        </w:rPr>
        <w:t>used</w:t>
      </w:r>
      <w:r>
        <w:rPr>
          <w:color w:val="3E3E3E"/>
          <w:spacing w:val="-7"/>
        </w:rPr>
        <w:t xml:space="preserve"> </w:t>
      </w:r>
      <w:r>
        <w:rPr>
          <w:color w:val="3E3E3E"/>
        </w:rPr>
        <w:t>in</w:t>
      </w:r>
      <w:r>
        <w:rPr>
          <w:color w:val="3E3E3E"/>
          <w:spacing w:val="-5"/>
        </w:rPr>
        <w:t xml:space="preserve"> </w:t>
      </w:r>
      <w:r>
        <w:rPr>
          <w:color w:val="3E3E3E"/>
        </w:rPr>
        <w:t>the RP calculation. The payer</w:t>
      </w:r>
      <w:r>
        <w:rPr>
          <w:color w:val="3E3E3E"/>
          <w:spacing w:val="-3"/>
        </w:rPr>
        <w:t xml:space="preserve"> </w:t>
      </w:r>
      <w:r>
        <w:rPr>
          <w:color w:val="3E3E3E"/>
        </w:rPr>
        <w:t>in this example reported four</w:t>
      </w:r>
      <w:r>
        <w:rPr>
          <w:color w:val="3E3E3E"/>
          <w:spacing w:val="-3"/>
        </w:rPr>
        <w:t xml:space="preserve"> </w:t>
      </w:r>
      <w:r>
        <w:rPr>
          <w:color w:val="3E3E3E"/>
        </w:rPr>
        <w:t>hospitals and two product types (HMO, PPO) in its Acute Hospital-Commercial network.</w:t>
      </w:r>
    </w:p>
    <w:p w14:paraId="72D20603" w14:textId="77777777" w:rsidR="004B48DB" w:rsidRDefault="004B48DB">
      <w:pPr>
        <w:pStyle w:val="BodyText"/>
        <w:spacing w:before="8"/>
        <w:rPr>
          <w:sz w:val="20"/>
        </w:rPr>
      </w:pPr>
    </w:p>
    <w:p w14:paraId="7E3D8B09" w14:textId="77777777" w:rsidR="004B48DB" w:rsidRDefault="002B37F9">
      <w:pPr>
        <w:ind w:left="220"/>
        <w:jc w:val="both"/>
        <w:rPr>
          <w:rFonts w:ascii="ArialNarrow-BoldItalic"/>
          <w:b/>
          <w:i/>
          <w:sz w:val="21"/>
        </w:rPr>
      </w:pPr>
      <w:r>
        <w:rPr>
          <w:rFonts w:ascii="ArialNarrow-BoldItalic"/>
          <w:b/>
          <w:i/>
          <w:color w:val="00527E"/>
          <w:sz w:val="21"/>
        </w:rPr>
        <w:t>Table</w:t>
      </w:r>
      <w:r>
        <w:rPr>
          <w:rFonts w:ascii="ArialNarrow-BoldItalic"/>
          <w:b/>
          <w:i/>
          <w:color w:val="00527E"/>
          <w:spacing w:val="-12"/>
          <w:sz w:val="21"/>
        </w:rPr>
        <w:t xml:space="preserve"> </w:t>
      </w:r>
      <w:r>
        <w:rPr>
          <w:rFonts w:ascii="ArialNarrow-BoldItalic"/>
          <w:b/>
          <w:i/>
          <w:color w:val="00527E"/>
          <w:sz w:val="21"/>
        </w:rPr>
        <w:t>D.</w:t>
      </w:r>
      <w:r>
        <w:rPr>
          <w:rFonts w:ascii="ArialNarrow-BoldItalic"/>
          <w:b/>
          <w:i/>
          <w:color w:val="00527E"/>
          <w:spacing w:val="-11"/>
          <w:sz w:val="21"/>
        </w:rPr>
        <w:t xml:space="preserve"> </w:t>
      </w:r>
      <w:r>
        <w:rPr>
          <w:rFonts w:ascii="ArialNarrow-BoldItalic"/>
          <w:b/>
          <w:i/>
          <w:color w:val="00527E"/>
          <w:sz w:val="21"/>
        </w:rPr>
        <w:t>Sample</w:t>
      </w:r>
      <w:r>
        <w:rPr>
          <w:rFonts w:ascii="ArialNarrow-BoldItalic"/>
          <w:b/>
          <w:i/>
          <w:color w:val="00527E"/>
          <w:spacing w:val="-11"/>
          <w:sz w:val="21"/>
        </w:rPr>
        <w:t xml:space="preserve"> </w:t>
      </w:r>
      <w:r>
        <w:rPr>
          <w:rFonts w:ascii="ArialNarrow-BoldItalic"/>
          <w:b/>
          <w:i/>
          <w:color w:val="00527E"/>
          <w:sz w:val="21"/>
        </w:rPr>
        <w:t>Hospital</w:t>
      </w:r>
      <w:r>
        <w:rPr>
          <w:rFonts w:ascii="ArialNarrow-BoldItalic"/>
          <w:b/>
          <w:i/>
          <w:color w:val="00527E"/>
          <w:spacing w:val="-11"/>
          <w:sz w:val="21"/>
        </w:rPr>
        <w:t xml:space="preserve"> </w:t>
      </w:r>
      <w:r>
        <w:rPr>
          <w:rFonts w:ascii="ArialNarrow-BoldItalic"/>
          <w:b/>
          <w:i/>
          <w:color w:val="00527E"/>
          <w:sz w:val="21"/>
        </w:rPr>
        <w:t>Inpatient</w:t>
      </w:r>
      <w:r>
        <w:rPr>
          <w:rFonts w:ascii="ArialNarrow-BoldItalic"/>
          <w:b/>
          <w:i/>
          <w:color w:val="00527E"/>
          <w:spacing w:val="-11"/>
          <w:sz w:val="21"/>
        </w:rPr>
        <w:t xml:space="preserve"> </w:t>
      </w:r>
      <w:r>
        <w:rPr>
          <w:rFonts w:ascii="ArialNarrow-BoldItalic"/>
          <w:b/>
          <w:i/>
          <w:color w:val="00527E"/>
          <w:spacing w:val="-4"/>
          <w:sz w:val="21"/>
        </w:rPr>
        <w:t>Data</w:t>
      </w:r>
    </w:p>
    <w:p w14:paraId="1A0BD27B" w14:textId="77777777" w:rsidR="004B48DB" w:rsidRDefault="004B48DB">
      <w:pPr>
        <w:pStyle w:val="BodyText"/>
        <w:rPr>
          <w:rFonts w:ascii="ArialNarrow-BoldItalic"/>
          <w:b/>
          <w:i/>
          <w:sz w:val="20"/>
        </w:rPr>
      </w:pPr>
    </w:p>
    <w:p w14:paraId="5296760D" w14:textId="77777777" w:rsidR="004B48DB" w:rsidRDefault="004B48DB">
      <w:pPr>
        <w:pStyle w:val="BodyText"/>
        <w:spacing w:before="6"/>
        <w:rPr>
          <w:rFonts w:ascii="ArialNarrow-BoldItalic"/>
          <w:b/>
          <w:i/>
          <w:sz w:val="10"/>
        </w:rPr>
      </w:pPr>
    </w:p>
    <w:tbl>
      <w:tblPr>
        <w:tblW w:w="0" w:type="auto"/>
        <w:tblInd w:w="210" w:type="dxa"/>
        <w:tblLayout w:type="fixed"/>
        <w:tblCellMar>
          <w:left w:w="0" w:type="dxa"/>
          <w:right w:w="0" w:type="dxa"/>
        </w:tblCellMar>
        <w:tblLook w:val="01E0" w:firstRow="1" w:lastRow="1" w:firstColumn="1" w:lastColumn="1" w:noHBand="0" w:noVBand="0"/>
      </w:tblPr>
      <w:tblGrid>
        <w:gridCol w:w="948"/>
        <w:gridCol w:w="1129"/>
        <w:gridCol w:w="1351"/>
        <w:gridCol w:w="1371"/>
        <w:gridCol w:w="1105"/>
        <w:gridCol w:w="1227"/>
        <w:gridCol w:w="1230"/>
        <w:gridCol w:w="1014"/>
      </w:tblGrid>
      <w:tr w:rsidR="004B48DB" w14:paraId="6601BD97" w14:textId="77777777">
        <w:trPr>
          <w:trHeight w:val="553"/>
        </w:trPr>
        <w:tc>
          <w:tcPr>
            <w:tcW w:w="948" w:type="dxa"/>
            <w:tcBorders>
              <w:bottom w:val="single" w:sz="12" w:space="0" w:color="F47D17"/>
            </w:tcBorders>
          </w:tcPr>
          <w:p w14:paraId="713BA17E" w14:textId="77777777" w:rsidR="004B48DB" w:rsidRDefault="004B48DB">
            <w:pPr>
              <w:pStyle w:val="TableParagraph"/>
              <w:rPr>
                <w:rFonts w:ascii="ArialNarrow-BoldItalic"/>
                <w:b/>
                <w:i/>
                <w:sz w:val="18"/>
              </w:rPr>
            </w:pPr>
          </w:p>
          <w:p w14:paraId="17AF57A3" w14:textId="77777777" w:rsidR="004B48DB" w:rsidRDefault="002B37F9">
            <w:pPr>
              <w:pStyle w:val="TableParagraph"/>
              <w:spacing w:before="145" w:line="181" w:lineRule="exact"/>
              <w:ind w:left="14"/>
              <w:rPr>
                <w:rFonts w:ascii="Arial Narrow"/>
                <w:b/>
                <w:sz w:val="16"/>
              </w:rPr>
            </w:pPr>
            <w:r>
              <w:rPr>
                <w:rFonts w:ascii="Arial Narrow"/>
                <w:b/>
                <w:color w:val="3E3E3E"/>
                <w:spacing w:val="-2"/>
                <w:sz w:val="16"/>
              </w:rPr>
              <w:t>Hospital</w:t>
            </w:r>
          </w:p>
        </w:tc>
        <w:tc>
          <w:tcPr>
            <w:tcW w:w="1129" w:type="dxa"/>
            <w:tcBorders>
              <w:bottom w:val="single" w:sz="12" w:space="0" w:color="F47D17"/>
            </w:tcBorders>
          </w:tcPr>
          <w:p w14:paraId="3CC1BB3E" w14:textId="77777777" w:rsidR="004B48DB" w:rsidRDefault="004B48DB">
            <w:pPr>
              <w:pStyle w:val="TableParagraph"/>
              <w:spacing w:before="6"/>
              <w:rPr>
                <w:rFonts w:ascii="ArialNarrow-BoldItalic"/>
                <w:b/>
                <w:i/>
                <w:sz w:val="14"/>
              </w:rPr>
            </w:pPr>
          </w:p>
          <w:p w14:paraId="6F3907BF" w14:textId="77777777" w:rsidR="004B48DB" w:rsidRDefault="002B37F9">
            <w:pPr>
              <w:pStyle w:val="TableParagraph"/>
              <w:ind w:left="353" w:right="20"/>
              <w:rPr>
                <w:rFonts w:ascii="Arial Narrow"/>
                <w:b/>
                <w:sz w:val="16"/>
              </w:rPr>
            </w:pPr>
            <w:r>
              <w:rPr>
                <w:rFonts w:ascii="Arial Narrow"/>
                <w:b/>
                <w:color w:val="3E3E3E"/>
                <w:spacing w:val="-4"/>
                <w:sz w:val="16"/>
              </w:rPr>
              <w:t>Hospital</w:t>
            </w:r>
            <w:r>
              <w:rPr>
                <w:rFonts w:ascii="Arial Narrow"/>
                <w:b/>
                <w:color w:val="3E3E3E"/>
                <w:spacing w:val="40"/>
                <w:sz w:val="16"/>
              </w:rPr>
              <w:t xml:space="preserve"> </w:t>
            </w:r>
            <w:r>
              <w:rPr>
                <w:rFonts w:ascii="Arial Narrow"/>
                <w:b/>
                <w:color w:val="3E3E3E"/>
                <w:spacing w:val="-4"/>
                <w:sz w:val="16"/>
              </w:rPr>
              <w:t>Type</w:t>
            </w:r>
          </w:p>
        </w:tc>
        <w:tc>
          <w:tcPr>
            <w:tcW w:w="1351" w:type="dxa"/>
            <w:tcBorders>
              <w:bottom w:val="single" w:sz="12" w:space="0" w:color="F47D17"/>
            </w:tcBorders>
          </w:tcPr>
          <w:p w14:paraId="79EB1C80" w14:textId="77777777" w:rsidR="004B48DB" w:rsidRDefault="004B48DB">
            <w:pPr>
              <w:pStyle w:val="TableParagraph"/>
              <w:spacing w:before="6"/>
              <w:rPr>
                <w:rFonts w:ascii="ArialNarrow-BoldItalic"/>
                <w:b/>
                <w:i/>
                <w:sz w:val="14"/>
              </w:rPr>
            </w:pPr>
          </w:p>
          <w:p w14:paraId="4BB14CEA" w14:textId="77777777" w:rsidR="004B48DB" w:rsidRDefault="002B37F9">
            <w:pPr>
              <w:pStyle w:val="TableParagraph"/>
              <w:ind w:left="212" w:right="22"/>
              <w:rPr>
                <w:rFonts w:ascii="Arial Narrow"/>
                <w:b/>
                <w:sz w:val="16"/>
              </w:rPr>
            </w:pPr>
            <w:r>
              <w:rPr>
                <w:rFonts w:ascii="Arial Narrow"/>
                <w:b/>
                <w:color w:val="3E3E3E"/>
                <w:spacing w:val="-4"/>
                <w:sz w:val="16"/>
              </w:rPr>
              <w:t>Insurance</w:t>
            </w:r>
            <w:r>
              <w:rPr>
                <w:rFonts w:ascii="Arial Narrow"/>
                <w:b/>
                <w:color w:val="3E3E3E"/>
                <w:spacing w:val="40"/>
                <w:sz w:val="16"/>
              </w:rPr>
              <w:t xml:space="preserve"> </w:t>
            </w:r>
            <w:r>
              <w:rPr>
                <w:rFonts w:ascii="Arial Narrow"/>
                <w:b/>
                <w:color w:val="3E3E3E"/>
                <w:spacing w:val="-2"/>
                <w:sz w:val="16"/>
              </w:rPr>
              <w:t>Category</w:t>
            </w:r>
          </w:p>
        </w:tc>
        <w:tc>
          <w:tcPr>
            <w:tcW w:w="1371" w:type="dxa"/>
            <w:tcBorders>
              <w:bottom w:val="single" w:sz="12" w:space="0" w:color="F47D17"/>
            </w:tcBorders>
          </w:tcPr>
          <w:p w14:paraId="6BE094EE" w14:textId="77777777" w:rsidR="004B48DB" w:rsidRDefault="004B48DB">
            <w:pPr>
              <w:pStyle w:val="TableParagraph"/>
              <w:rPr>
                <w:rFonts w:ascii="ArialNarrow-BoldItalic"/>
                <w:b/>
                <w:i/>
                <w:sz w:val="18"/>
              </w:rPr>
            </w:pPr>
          </w:p>
          <w:p w14:paraId="21BE6C31" w14:textId="77777777" w:rsidR="004B48DB" w:rsidRDefault="002B37F9">
            <w:pPr>
              <w:pStyle w:val="TableParagraph"/>
              <w:spacing w:before="145" w:line="181" w:lineRule="exact"/>
              <w:ind w:left="211"/>
              <w:rPr>
                <w:rFonts w:ascii="Arial Narrow"/>
                <w:b/>
                <w:sz w:val="16"/>
              </w:rPr>
            </w:pPr>
            <w:r>
              <w:rPr>
                <w:rFonts w:ascii="Arial Narrow"/>
                <w:b/>
                <w:color w:val="3E3E3E"/>
                <w:sz w:val="16"/>
              </w:rPr>
              <w:t>Product</w:t>
            </w:r>
            <w:r>
              <w:rPr>
                <w:rFonts w:ascii="Arial Narrow"/>
                <w:b/>
                <w:color w:val="3E3E3E"/>
                <w:spacing w:val="-9"/>
                <w:sz w:val="16"/>
              </w:rPr>
              <w:t xml:space="preserve"> </w:t>
            </w:r>
            <w:r>
              <w:rPr>
                <w:rFonts w:ascii="Arial Narrow"/>
                <w:b/>
                <w:color w:val="3E3E3E"/>
                <w:spacing w:val="-4"/>
                <w:sz w:val="16"/>
              </w:rPr>
              <w:t>Type</w:t>
            </w:r>
          </w:p>
        </w:tc>
        <w:tc>
          <w:tcPr>
            <w:tcW w:w="1105" w:type="dxa"/>
            <w:tcBorders>
              <w:bottom w:val="single" w:sz="12" w:space="0" w:color="F47D17"/>
            </w:tcBorders>
          </w:tcPr>
          <w:p w14:paraId="214965D9" w14:textId="77777777" w:rsidR="004B48DB" w:rsidRDefault="004B48DB">
            <w:pPr>
              <w:pStyle w:val="TableParagraph"/>
              <w:rPr>
                <w:rFonts w:ascii="ArialNarrow-BoldItalic"/>
                <w:b/>
                <w:i/>
                <w:sz w:val="18"/>
              </w:rPr>
            </w:pPr>
          </w:p>
          <w:p w14:paraId="17D50BB4" w14:textId="77777777" w:rsidR="004B48DB" w:rsidRDefault="002B37F9">
            <w:pPr>
              <w:pStyle w:val="TableParagraph"/>
              <w:spacing w:before="145" w:line="181" w:lineRule="exact"/>
              <w:ind w:left="162"/>
              <w:rPr>
                <w:rFonts w:ascii="Arial Narrow"/>
                <w:b/>
                <w:sz w:val="16"/>
              </w:rPr>
            </w:pPr>
            <w:r>
              <w:rPr>
                <w:rFonts w:ascii="Arial Narrow"/>
                <w:b/>
                <w:color w:val="3E3E3E"/>
                <w:spacing w:val="-2"/>
                <w:sz w:val="16"/>
              </w:rPr>
              <w:t>Discharges</w:t>
            </w:r>
          </w:p>
        </w:tc>
        <w:tc>
          <w:tcPr>
            <w:tcW w:w="1227" w:type="dxa"/>
            <w:tcBorders>
              <w:bottom w:val="single" w:sz="12" w:space="0" w:color="F47D17"/>
            </w:tcBorders>
          </w:tcPr>
          <w:p w14:paraId="632EB202" w14:textId="77777777" w:rsidR="004B48DB" w:rsidRDefault="004B48DB">
            <w:pPr>
              <w:pStyle w:val="TableParagraph"/>
              <w:spacing w:before="6"/>
              <w:rPr>
                <w:rFonts w:ascii="ArialNarrow-BoldItalic"/>
                <w:b/>
                <w:i/>
                <w:sz w:val="14"/>
              </w:rPr>
            </w:pPr>
          </w:p>
          <w:p w14:paraId="116FEAB8" w14:textId="77777777" w:rsidR="004B48DB" w:rsidRDefault="002B37F9">
            <w:pPr>
              <w:pStyle w:val="TableParagraph"/>
              <w:ind w:left="255"/>
              <w:rPr>
                <w:rFonts w:ascii="Arial Narrow"/>
                <w:b/>
                <w:sz w:val="16"/>
              </w:rPr>
            </w:pPr>
            <w:r>
              <w:rPr>
                <w:rFonts w:ascii="Arial Narrow"/>
                <w:b/>
                <w:color w:val="3E3E3E"/>
                <w:spacing w:val="-2"/>
                <w:sz w:val="16"/>
              </w:rPr>
              <w:t>Total</w:t>
            </w:r>
            <w:r>
              <w:rPr>
                <w:rFonts w:ascii="Arial Narrow"/>
                <w:b/>
                <w:color w:val="3E3E3E"/>
                <w:spacing w:val="-8"/>
                <w:sz w:val="16"/>
              </w:rPr>
              <w:t xml:space="preserve"> </w:t>
            </w:r>
            <w:r>
              <w:rPr>
                <w:rFonts w:ascii="Arial Narrow"/>
                <w:b/>
                <w:color w:val="3E3E3E"/>
                <w:spacing w:val="-2"/>
                <w:sz w:val="16"/>
              </w:rPr>
              <w:t>Claims</w:t>
            </w:r>
            <w:r>
              <w:rPr>
                <w:rFonts w:ascii="Arial Narrow"/>
                <w:b/>
                <w:color w:val="3E3E3E"/>
                <w:spacing w:val="40"/>
                <w:sz w:val="16"/>
              </w:rPr>
              <w:t xml:space="preserve"> </w:t>
            </w:r>
            <w:r>
              <w:rPr>
                <w:rFonts w:ascii="Arial Narrow"/>
                <w:b/>
                <w:color w:val="3E3E3E"/>
                <w:spacing w:val="-2"/>
                <w:sz w:val="16"/>
              </w:rPr>
              <w:t>Payments</w:t>
            </w:r>
          </w:p>
        </w:tc>
        <w:tc>
          <w:tcPr>
            <w:tcW w:w="1230" w:type="dxa"/>
            <w:tcBorders>
              <w:bottom w:val="single" w:sz="12" w:space="0" w:color="F47D17"/>
            </w:tcBorders>
          </w:tcPr>
          <w:p w14:paraId="0D8C4F37" w14:textId="77777777" w:rsidR="004B48DB" w:rsidRDefault="002B37F9">
            <w:pPr>
              <w:pStyle w:val="TableParagraph"/>
              <w:spacing w:before="1" w:line="181" w:lineRule="exact"/>
              <w:ind w:left="202"/>
              <w:rPr>
                <w:rFonts w:ascii="Arial Narrow"/>
                <w:b/>
                <w:sz w:val="16"/>
              </w:rPr>
            </w:pPr>
            <w:r>
              <w:rPr>
                <w:rFonts w:ascii="Arial Narrow"/>
                <w:b/>
                <w:color w:val="3E3E3E"/>
                <w:spacing w:val="-2"/>
                <w:sz w:val="16"/>
              </w:rPr>
              <w:t>Total</w:t>
            </w:r>
          </w:p>
          <w:p w14:paraId="5AC7B790" w14:textId="77777777" w:rsidR="004B48DB" w:rsidRDefault="002B37F9">
            <w:pPr>
              <w:pStyle w:val="TableParagraph"/>
              <w:spacing w:line="182" w:lineRule="exact"/>
              <w:ind w:left="202"/>
              <w:rPr>
                <w:rFonts w:ascii="Arial Narrow"/>
                <w:b/>
                <w:sz w:val="16"/>
              </w:rPr>
            </w:pPr>
            <w:r>
              <w:rPr>
                <w:rFonts w:ascii="Arial Narrow"/>
                <w:b/>
                <w:color w:val="3E3E3E"/>
                <w:spacing w:val="-4"/>
                <w:sz w:val="16"/>
              </w:rPr>
              <w:t>Non-Claims</w:t>
            </w:r>
            <w:r>
              <w:rPr>
                <w:rFonts w:ascii="Arial Narrow"/>
                <w:b/>
                <w:color w:val="3E3E3E"/>
                <w:spacing w:val="40"/>
                <w:sz w:val="16"/>
              </w:rPr>
              <w:t xml:space="preserve"> </w:t>
            </w:r>
            <w:r>
              <w:rPr>
                <w:rFonts w:ascii="Arial Narrow"/>
                <w:b/>
                <w:color w:val="3E3E3E"/>
                <w:spacing w:val="-2"/>
                <w:sz w:val="16"/>
              </w:rPr>
              <w:t>Payments</w:t>
            </w:r>
          </w:p>
        </w:tc>
        <w:tc>
          <w:tcPr>
            <w:tcW w:w="1014" w:type="dxa"/>
            <w:tcBorders>
              <w:bottom w:val="single" w:sz="12" w:space="0" w:color="F47D17"/>
            </w:tcBorders>
          </w:tcPr>
          <w:p w14:paraId="3AD9ED33" w14:textId="77777777" w:rsidR="004B48DB" w:rsidRDefault="004B48DB">
            <w:pPr>
              <w:pStyle w:val="TableParagraph"/>
              <w:spacing w:before="6"/>
              <w:rPr>
                <w:rFonts w:ascii="ArialNarrow-BoldItalic"/>
                <w:b/>
                <w:i/>
                <w:sz w:val="14"/>
              </w:rPr>
            </w:pPr>
          </w:p>
          <w:p w14:paraId="556D87DB" w14:textId="77777777" w:rsidR="004B48DB" w:rsidRDefault="002B37F9">
            <w:pPr>
              <w:pStyle w:val="TableParagraph"/>
              <w:ind w:left="230" w:right="217"/>
              <w:rPr>
                <w:rFonts w:ascii="Arial Narrow"/>
                <w:b/>
                <w:sz w:val="16"/>
              </w:rPr>
            </w:pPr>
            <w:r>
              <w:rPr>
                <w:rFonts w:ascii="Arial Narrow"/>
                <w:b/>
                <w:color w:val="3E3E3E"/>
                <w:spacing w:val="-2"/>
                <w:sz w:val="16"/>
              </w:rPr>
              <w:t>Case</w:t>
            </w:r>
            <w:r>
              <w:rPr>
                <w:rFonts w:ascii="Arial Narrow"/>
                <w:b/>
                <w:color w:val="3E3E3E"/>
                <w:spacing w:val="-8"/>
                <w:sz w:val="16"/>
              </w:rPr>
              <w:t xml:space="preserve"> </w:t>
            </w:r>
            <w:r>
              <w:rPr>
                <w:rFonts w:ascii="Arial Narrow"/>
                <w:b/>
                <w:color w:val="3E3E3E"/>
                <w:spacing w:val="-2"/>
                <w:sz w:val="16"/>
              </w:rPr>
              <w:t>Mix</w:t>
            </w:r>
            <w:r>
              <w:rPr>
                <w:rFonts w:ascii="Arial Narrow"/>
                <w:b/>
                <w:color w:val="3E3E3E"/>
                <w:spacing w:val="40"/>
                <w:sz w:val="16"/>
              </w:rPr>
              <w:t xml:space="preserve"> </w:t>
            </w:r>
            <w:r>
              <w:rPr>
                <w:rFonts w:ascii="Arial Narrow"/>
                <w:b/>
                <w:color w:val="3E3E3E"/>
                <w:spacing w:val="-2"/>
                <w:sz w:val="16"/>
              </w:rPr>
              <w:t>Index</w:t>
            </w:r>
          </w:p>
        </w:tc>
      </w:tr>
      <w:tr w:rsidR="004B48DB" w14:paraId="4696C0AA" w14:textId="77777777">
        <w:trPr>
          <w:trHeight w:val="547"/>
        </w:trPr>
        <w:tc>
          <w:tcPr>
            <w:tcW w:w="948" w:type="dxa"/>
            <w:tcBorders>
              <w:top w:val="single" w:sz="12" w:space="0" w:color="F47D17"/>
            </w:tcBorders>
            <w:shd w:val="clear" w:color="auto" w:fill="F1F1F1"/>
          </w:tcPr>
          <w:p w14:paraId="6BD32C4F" w14:textId="77777777" w:rsidR="004B48DB" w:rsidRDefault="004B48DB">
            <w:pPr>
              <w:pStyle w:val="TableParagraph"/>
              <w:spacing w:before="8"/>
              <w:rPr>
                <w:rFonts w:ascii="ArialNarrow-BoldItalic"/>
                <w:b/>
                <w:i/>
                <w:sz w:val="15"/>
              </w:rPr>
            </w:pPr>
          </w:p>
          <w:p w14:paraId="1F57C677" w14:textId="77777777" w:rsidR="004B48DB" w:rsidRDefault="002B37F9">
            <w:pPr>
              <w:pStyle w:val="TableParagraph"/>
              <w:ind w:left="14"/>
              <w:rPr>
                <w:rFonts w:ascii="Arial Narrow"/>
                <w:sz w:val="16"/>
              </w:rPr>
            </w:pPr>
            <w:r>
              <w:rPr>
                <w:rFonts w:ascii="Arial Narrow"/>
                <w:color w:val="3E3E3E"/>
                <w:spacing w:val="-2"/>
                <w:sz w:val="16"/>
              </w:rPr>
              <w:t>Hospital</w:t>
            </w:r>
            <w:r>
              <w:rPr>
                <w:rFonts w:ascii="Arial Narrow"/>
                <w:color w:val="3E3E3E"/>
                <w:spacing w:val="5"/>
                <w:sz w:val="16"/>
              </w:rPr>
              <w:t xml:space="preserve"> </w:t>
            </w:r>
            <w:r>
              <w:rPr>
                <w:rFonts w:ascii="Arial Narrow"/>
                <w:color w:val="3E3E3E"/>
                <w:spacing w:val="-10"/>
                <w:sz w:val="16"/>
              </w:rPr>
              <w:t>1</w:t>
            </w:r>
          </w:p>
        </w:tc>
        <w:tc>
          <w:tcPr>
            <w:tcW w:w="1129" w:type="dxa"/>
            <w:tcBorders>
              <w:top w:val="single" w:sz="12" w:space="0" w:color="F47D17"/>
            </w:tcBorders>
            <w:shd w:val="clear" w:color="auto" w:fill="F1F1F1"/>
          </w:tcPr>
          <w:p w14:paraId="05658F23" w14:textId="77777777" w:rsidR="004B48DB" w:rsidRDefault="004B48DB">
            <w:pPr>
              <w:pStyle w:val="TableParagraph"/>
              <w:spacing w:before="8"/>
              <w:rPr>
                <w:rFonts w:ascii="ArialNarrow-BoldItalic"/>
                <w:b/>
                <w:i/>
                <w:sz w:val="15"/>
              </w:rPr>
            </w:pPr>
          </w:p>
          <w:p w14:paraId="2430E544" w14:textId="77777777" w:rsidR="004B48DB" w:rsidRDefault="002B37F9">
            <w:pPr>
              <w:pStyle w:val="TableParagraph"/>
              <w:ind w:right="210"/>
              <w:jc w:val="right"/>
              <w:rPr>
                <w:rFonts w:ascii="Arial Narrow"/>
                <w:sz w:val="16"/>
              </w:rPr>
            </w:pPr>
            <w:r>
              <w:rPr>
                <w:rFonts w:ascii="Arial Narrow"/>
                <w:color w:val="3E3E3E"/>
                <w:spacing w:val="-2"/>
                <w:sz w:val="16"/>
              </w:rPr>
              <w:t>Acute</w:t>
            </w:r>
          </w:p>
        </w:tc>
        <w:tc>
          <w:tcPr>
            <w:tcW w:w="1351" w:type="dxa"/>
            <w:tcBorders>
              <w:top w:val="single" w:sz="12" w:space="0" w:color="F47D17"/>
            </w:tcBorders>
            <w:shd w:val="clear" w:color="auto" w:fill="F1F1F1"/>
          </w:tcPr>
          <w:p w14:paraId="02D83A59" w14:textId="77777777" w:rsidR="004B48DB" w:rsidRDefault="004B48DB">
            <w:pPr>
              <w:pStyle w:val="TableParagraph"/>
              <w:spacing w:before="8"/>
              <w:rPr>
                <w:rFonts w:ascii="ArialNarrow-BoldItalic"/>
                <w:b/>
                <w:i/>
                <w:sz w:val="15"/>
              </w:rPr>
            </w:pPr>
          </w:p>
          <w:p w14:paraId="3C43173D" w14:textId="77777777" w:rsidR="004B48DB" w:rsidRDefault="002B37F9">
            <w:pPr>
              <w:pStyle w:val="TableParagraph"/>
              <w:ind w:right="208"/>
              <w:jc w:val="right"/>
              <w:rPr>
                <w:rFonts w:ascii="Arial Narrow"/>
                <w:sz w:val="16"/>
              </w:rPr>
            </w:pPr>
            <w:r>
              <w:rPr>
                <w:rFonts w:ascii="Arial Narrow"/>
                <w:color w:val="3E3E3E"/>
                <w:spacing w:val="-2"/>
                <w:sz w:val="16"/>
              </w:rPr>
              <w:t>Commercial</w:t>
            </w:r>
          </w:p>
        </w:tc>
        <w:tc>
          <w:tcPr>
            <w:tcW w:w="1371" w:type="dxa"/>
            <w:tcBorders>
              <w:top w:val="single" w:sz="12" w:space="0" w:color="F47D17"/>
            </w:tcBorders>
            <w:shd w:val="clear" w:color="auto" w:fill="F1F1F1"/>
          </w:tcPr>
          <w:p w14:paraId="74DF4DC2" w14:textId="77777777" w:rsidR="004B48DB" w:rsidRDefault="004B48DB">
            <w:pPr>
              <w:pStyle w:val="TableParagraph"/>
              <w:spacing w:before="8"/>
              <w:rPr>
                <w:rFonts w:ascii="ArialNarrow-BoldItalic"/>
                <w:b/>
                <w:i/>
                <w:sz w:val="15"/>
              </w:rPr>
            </w:pPr>
          </w:p>
          <w:p w14:paraId="35B71113" w14:textId="77777777" w:rsidR="004B48DB" w:rsidRDefault="002B37F9">
            <w:pPr>
              <w:pStyle w:val="TableParagraph"/>
              <w:ind w:right="157"/>
              <w:jc w:val="right"/>
              <w:rPr>
                <w:rFonts w:ascii="Arial Narrow"/>
                <w:sz w:val="16"/>
              </w:rPr>
            </w:pPr>
            <w:r>
              <w:rPr>
                <w:rFonts w:ascii="Arial Narrow"/>
                <w:color w:val="3E3E3E"/>
                <w:sz w:val="16"/>
              </w:rPr>
              <w:t>HMO</w:t>
            </w:r>
            <w:r>
              <w:rPr>
                <w:rFonts w:ascii="Arial Narrow"/>
                <w:color w:val="3E3E3E"/>
                <w:spacing w:val="-6"/>
                <w:sz w:val="16"/>
              </w:rPr>
              <w:t xml:space="preserve"> </w:t>
            </w:r>
            <w:r>
              <w:rPr>
                <w:rFonts w:ascii="Arial Narrow"/>
                <w:color w:val="3E3E3E"/>
                <w:sz w:val="16"/>
              </w:rPr>
              <w:t>and</w:t>
            </w:r>
            <w:r>
              <w:rPr>
                <w:rFonts w:ascii="Arial Narrow"/>
                <w:color w:val="3E3E3E"/>
                <w:spacing w:val="-1"/>
                <w:sz w:val="16"/>
              </w:rPr>
              <w:t xml:space="preserve"> </w:t>
            </w:r>
            <w:r>
              <w:rPr>
                <w:rFonts w:ascii="Arial Narrow"/>
                <w:color w:val="3E3E3E"/>
                <w:spacing w:val="-5"/>
                <w:sz w:val="16"/>
              </w:rPr>
              <w:t>POS</w:t>
            </w:r>
          </w:p>
        </w:tc>
        <w:tc>
          <w:tcPr>
            <w:tcW w:w="1105" w:type="dxa"/>
            <w:tcBorders>
              <w:top w:val="single" w:sz="12" w:space="0" w:color="F47D17"/>
            </w:tcBorders>
            <w:shd w:val="clear" w:color="auto" w:fill="F1F1F1"/>
          </w:tcPr>
          <w:p w14:paraId="4B16DAA5" w14:textId="77777777" w:rsidR="004B48DB" w:rsidRDefault="004B48DB">
            <w:pPr>
              <w:pStyle w:val="TableParagraph"/>
              <w:spacing w:before="8"/>
              <w:rPr>
                <w:rFonts w:ascii="ArialNarrow-BoldItalic"/>
                <w:b/>
                <w:i/>
                <w:sz w:val="15"/>
              </w:rPr>
            </w:pPr>
          </w:p>
          <w:p w14:paraId="46CED67D" w14:textId="77777777" w:rsidR="004B48DB" w:rsidRDefault="002B37F9">
            <w:pPr>
              <w:pStyle w:val="TableParagraph"/>
              <w:ind w:left="547"/>
              <w:rPr>
                <w:rFonts w:ascii="Arial Narrow"/>
                <w:sz w:val="16"/>
              </w:rPr>
            </w:pPr>
            <w:r>
              <w:rPr>
                <w:rFonts w:ascii="Arial Narrow"/>
                <w:color w:val="3E3E3E"/>
                <w:spacing w:val="-5"/>
                <w:sz w:val="16"/>
              </w:rPr>
              <w:t>251</w:t>
            </w:r>
          </w:p>
        </w:tc>
        <w:tc>
          <w:tcPr>
            <w:tcW w:w="1227" w:type="dxa"/>
            <w:tcBorders>
              <w:top w:val="single" w:sz="12" w:space="0" w:color="F47D17"/>
            </w:tcBorders>
            <w:shd w:val="clear" w:color="auto" w:fill="F1F1F1"/>
          </w:tcPr>
          <w:p w14:paraId="08075E7E" w14:textId="77777777" w:rsidR="004B48DB" w:rsidRDefault="004B48DB">
            <w:pPr>
              <w:pStyle w:val="TableParagraph"/>
              <w:spacing w:before="8"/>
              <w:rPr>
                <w:rFonts w:ascii="ArialNarrow-BoldItalic"/>
                <w:b/>
                <w:i/>
                <w:sz w:val="15"/>
              </w:rPr>
            </w:pPr>
          </w:p>
          <w:p w14:paraId="1DC0BC86" w14:textId="77777777" w:rsidR="004B48DB" w:rsidRDefault="002B37F9">
            <w:pPr>
              <w:pStyle w:val="TableParagraph"/>
              <w:ind w:right="211"/>
              <w:jc w:val="right"/>
              <w:rPr>
                <w:rFonts w:ascii="Arial Narrow"/>
                <w:sz w:val="16"/>
              </w:rPr>
            </w:pPr>
            <w:r>
              <w:rPr>
                <w:rFonts w:ascii="Arial Narrow"/>
                <w:color w:val="3E3E3E"/>
                <w:spacing w:val="-2"/>
                <w:sz w:val="16"/>
              </w:rPr>
              <w:t>$460,661</w:t>
            </w:r>
          </w:p>
        </w:tc>
        <w:tc>
          <w:tcPr>
            <w:tcW w:w="1230" w:type="dxa"/>
            <w:tcBorders>
              <w:top w:val="single" w:sz="12" w:space="0" w:color="F47D17"/>
            </w:tcBorders>
            <w:shd w:val="clear" w:color="auto" w:fill="F1F1F1"/>
          </w:tcPr>
          <w:p w14:paraId="060D35BA" w14:textId="77777777" w:rsidR="004B48DB" w:rsidRDefault="004B48DB">
            <w:pPr>
              <w:pStyle w:val="TableParagraph"/>
              <w:spacing w:before="8"/>
              <w:rPr>
                <w:rFonts w:ascii="ArialNarrow-BoldItalic"/>
                <w:b/>
                <w:i/>
                <w:sz w:val="15"/>
              </w:rPr>
            </w:pPr>
          </w:p>
          <w:p w14:paraId="43D2DA44" w14:textId="77777777" w:rsidR="004B48DB" w:rsidRDefault="002B37F9">
            <w:pPr>
              <w:pStyle w:val="TableParagraph"/>
              <w:ind w:right="221"/>
              <w:jc w:val="right"/>
              <w:rPr>
                <w:rFonts w:ascii="Arial Narrow"/>
                <w:sz w:val="16"/>
              </w:rPr>
            </w:pPr>
            <w:r>
              <w:rPr>
                <w:rFonts w:ascii="Arial Narrow"/>
                <w:color w:val="3E3E3E"/>
                <w:spacing w:val="-2"/>
                <w:sz w:val="16"/>
              </w:rPr>
              <w:t>$105,491</w:t>
            </w:r>
          </w:p>
        </w:tc>
        <w:tc>
          <w:tcPr>
            <w:tcW w:w="1014" w:type="dxa"/>
            <w:tcBorders>
              <w:top w:val="single" w:sz="12" w:space="0" w:color="F47D17"/>
            </w:tcBorders>
            <w:shd w:val="clear" w:color="auto" w:fill="F1F1F1"/>
          </w:tcPr>
          <w:p w14:paraId="0B0C374D" w14:textId="77777777" w:rsidR="004B48DB" w:rsidRDefault="004B48DB">
            <w:pPr>
              <w:pStyle w:val="TableParagraph"/>
              <w:spacing w:before="8"/>
              <w:rPr>
                <w:rFonts w:ascii="ArialNarrow-BoldItalic"/>
                <w:b/>
                <w:i/>
                <w:sz w:val="15"/>
              </w:rPr>
            </w:pPr>
          </w:p>
          <w:p w14:paraId="6EB23B38" w14:textId="77777777" w:rsidR="004B48DB" w:rsidRDefault="002B37F9">
            <w:pPr>
              <w:pStyle w:val="TableParagraph"/>
              <w:ind w:right="343"/>
              <w:jc w:val="right"/>
              <w:rPr>
                <w:rFonts w:ascii="Arial Narrow"/>
                <w:sz w:val="16"/>
              </w:rPr>
            </w:pPr>
            <w:r>
              <w:rPr>
                <w:rFonts w:ascii="Arial Narrow"/>
                <w:color w:val="3E3E3E"/>
                <w:spacing w:val="-5"/>
                <w:sz w:val="16"/>
              </w:rPr>
              <w:t>1.5</w:t>
            </w:r>
          </w:p>
        </w:tc>
      </w:tr>
      <w:tr w:rsidR="004B48DB" w14:paraId="07BED094" w14:textId="77777777">
        <w:trPr>
          <w:trHeight w:val="563"/>
        </w:trPr>
        <w:tc>
          <w:tcPr>
            <w:tcW w:w="948" w:type="dxa"/>
            <w:tcBorders>
              <w:bottom w:val="single" w:sz="4" w:space="0" w:color="00527E"/>
            </w:tcBorders>
            <w:shd w:val="clear" w:color="auto" w:fill="F1F1F1"/>
          </w:tcPr>
          <w:p w14:paraId="206A1433" w14:textId="77777777" w:rsidR="004B48DB" w:rsidRDefault="004B48DB">
            <w:pPr>
              <w:pStyle w:val="TableParagraph"/>
              <w:rPr>
                <w:rFonts w:ascii="Times New Roman"/>
                <w:sz w:val="18"/>
              </w:rPr>
            </w:pPr>
          </w:p>
        </w:tc>
        <w:tc>
          <w:tcPr>
            <w:tcW w:w="1129" w:type="dxa"/>
            <w:tcBorders>
              <w:bottom w:val="single" w:sz="4" w:space="0" w:color="00527E"/>
            </w:tcBorders>
            <w:shd w:val="clear" w:color="auto" w:fill="F1F1F1"/>
          </w:tcPr>
          <w:p w14:paraId="2095A539" w14:textId="77777777" w:rsidR="004B48DB" w:rsidRDefault="004B48DB">
            <w:pPr>
              <w:pStyle w:val="TableParagraph"/>
              <w:spacing w:before="4"/>
              <w:rPr>
                <w:rFonts w:ascii="ArialNarrow-BoldItalic"/>
                <w:b/>
                <w:i/>
                <w:sz w:val="16"/>
              </w:rPr>
            </w:pPr>
          </w:p>
          <w:p w14:paraId="27F03421" w14:textId="77777777" w:rsidR="004B48DB" w:rsidRDefault="002B37F9">
            <w:pPr>
              <w:pStyle w:val="TableParagraph"/>
              <w:ind w:right="210"/>
              <w:jc w:val="right"/>
              <w:rPr>
                <w:rFonts w:ascii="Arial Narrow"/>
                <w:sz w:val="16"/>
              </w:rPr>
            </w:pPr>
            <w:r>
              <w:rPr>
                <w:rFonts w:ascii="Arial Narrow"/>
                <w:color w:val="3E3E3E"/>
                <w:spacing w:val="-2"/>
                <w:sz w:val="16"/>
              </w:rPr>
              <w:t>Acute</w:t>
            </w:r>
          </w:p>
        </w:tc>
        <w:tc>
          <w:tcPr>
            <w:tcW w:w="1351" w:type="dxa"/>
            <w:tcBorders>
              <w:bottom w:val="single" w:sz="4" w:space="0" w:color="00527E"/>
            </w:tcBorders>
            <w:shd w:val="clear" w:color="auto" w:fill="F1F1F1"/>
          </w:tcPr>
          <w:p w14:paraId="450CA736" w14:textId="77777777" w:rsidR="004B48DB" w:rsidRDefault="004B48DB">
            <w:pPr>
              <w:pStyle w:val="TableParagraph"/>
              <w:spacing w:before="4"/>
              <w:rPr>
                <w:rFonts w:ascii="ArialNarrow-BoldItalic"/>
                <w:b/>
                <w:i/>
                <w:sz w:val="16"/>
              </w:rPr>
            </w:pPr>
          </w:p>
          <w:p w14:paraId="11779890" w14:textId="77777777" w:rsidR="004B48DB" w:rsidRDefault="002B37F9">
            <w:pPr>
              <w:pStyle w:val="TableParagraph"/>
              <w:ind w:right="208"/>
              <w:jc w:val="right"/>
              <w:rPr>
                <w:rFonts w:ascii="Arial Narrow"/>
                <w:sz w:val="16"/>
              </w:rPr>
            </w:pPr>
            <w:r>
              <w:rPr>
                <w:rFonts w:ascii="Arial Narrow"/>
                <w:color w:val="3E3E3E"/>
                <w:spacing w:val="-2"/>
                <w:sz w:val="16"/>
              </w:rPr>
              <w:t>Commercial</w:t>
            </w:r>
          </w:p>
        </w:tc>
        <w:tc>
          <w:tcPr>
            <w:tcW w:w="1371" w:type="dxa"/>
            <w:tcBorders>
              <w:bottom w:val="single" w:sz="4" w:space="0" w:color="00527E"/>
            </w:tcBorders>
            <w:shd w:val="clear" w:color="auto" w:fill="F1F1F1"/>
          </w:tcPr>
          <w:p w14:paraId="34248CE7" w14:textId="77777777" w:rsidR="004B48DB" w:rsidRDefault="004B48DB">
            <w:pPr>
              <w:pStyle w:val="TableParagraph"/>
              <w:spacing w:before="4"/>
              <w:rPr>
                <w:rFonts w:ascii="ArialNarrow-BoldItalic"/>
                <w:b/>
                <w:i/>
                <w:sz w:val="16"/>
              </w:rPr>
            </w:pPr>
          </w:p>
          <w:p w14:paraId="793E436B" w14:textId="77777777" w:rsidR="004B48DB" w:rsidRDefault="002B37F9">
            <w:pPr>
              <w:pStyle w:val="TableParagraph"/>
              <w:ind w:left="616" w:right="452"/>
              <w:jc w:val="center"/>
              <w:rPr>
                <w:rFonts w:ascii="Arial Narrow"/>
                <w:sz w:val="16"/>
              </w:rPr>
            </w:pPr>
            <w:r>
              <w:rPr>
                <w:rFonts w:ascii="Arial Narrow"/>
                <w:color w:val="3E3E3E"/>
                <w:spacing w:val="-5"/>
                <w:sz w:val="16"/>
              </w:rPr>
              <w:t>PPO</w:t>
            </w:r>
          </w:p>
        </w:tc>
        <w:tc>
          <w:tcPr>
            <w:tcW w:w="1105" w:type="dxa"/>
            <w:tcBorders>
              <w:bottom w:val="single" w:sz="4" w:space="0" w:color="00527E"/>
            </w:tcBorders>
            <w:shd w:val="clear" w:color="auto" w:fill="F1F1F1"/>
          </w:tcPr>
          <w:p w14:paraId="64AD6757" w14:textId="77777777" w:rsidR="004B48DB" w:rsidRDefault="004B48DB">
            <w:pPr>
              <w:pStyle w:val="TableParagraph"/>
              <w:spacing w:before="4"/>
              <w:rPr>
                <w:rFonts w:ascii="ArialNarrow-BoldItalic"/>
                <w:b/>
                <w:i/>
                <w:sz w:val="16"/>
              </w:rPr>
            </w:pPr>
          </w:p>
          <w:p w14:paraId="6B625E07" w14:textId="77777777" w:rsidR="004B48DB" w:rsidRDefault="002B37F9">
            <w:pPr>
              <w:pStyle w:val="TableParagraph"/>
              <w:ind w:left="547"/>
              <w:rPr>
                <w:rFonts w:ascii="Arial Narrow"/>
                <w:sz w:val="16"/>
              </w:rPr>
            </w:pPr>
            <w:r>
              <w:rPr>
                <w:rFonts w:ascii="Arial Narrow"/>
                <w:color w:val="3E3E3E"/>
                <w:spacing w:val="-5"/>
                <w:sz w:val="16"/>
              </w:rPr>
              <w:t>237</w:t>
            </w:r>
          </w:p>
        </w:tc>
        <w:tc>
          <w:tcPr>
            <w:tcW w:w="1227" w:type="dxa"/>
            <w:tcBorders>
              <w:bottom w:val="single" w:sz="4" w:space="0" w:color="00527E"/>
            </w:tcBorders>
            <w:shd w:val="clear" w:color="auto" w:fill="F1F1F1"/>
          </w:tcPr>
          <w:p w14:paraId="37BE2230" w14:textId="77777777" w:rsidR="004B48DB" w:rsidRDefault="004B48DB">
            <w:pPr>
              <w:pStyle w:val="TableParagraph"/>
              <w:spacing w:before="4"/>
              <w:rPr>
                <w:rFonts w:ascii="ArialNarrow-BoldItalic"/>
                <w:b/>
                <w:i/>
                <w:sz w:val="16"/>
              </w:rPr>
            </w:pPr>
          </w:p>
          <w:p w14:paraId="143257CB" w14:textId="77777777" w:rsidR="004B48DB" w:rsidRDefault="002B37F9">
            <w:pPr>
              <w:pStyle w:val="TableParagraph"/>
              <w:ind w:right="211"/>
              <w:jc w:val="right"/>
              <w:rPr>
                <w:rFonts w:ascii="Arial Narrow"/>
                <w:sz w:val="16"/>
              </w:rPr>
            </w:pPr>
            <w:r>
              <w:rPr>
                <w:rFonts w:ascii="Arial Narrow"/>
                <w:color w:val="3E3E3E"/>
                <w:spacing w:val="-2"/>
                <w:sz w:val="16"/>
              </w:rPr>
              <w:t>$582,240</w:t>
            </w:r>
          </w:p>
        </w:tc>
        <w:tc>
          <w:tcPr>
            <w:tcW w:w="1230" w:type="dxa"/>
            <w:tcBorders>
              <w:bottom w:val="single" w:sz="4" w:space="0" w:color="00527E"/>
            </w:tcBorders>
            <w:shd w:val="clear" w:color="auto" w:fill="F1F1F1"/>
          </w:tcPr>
          <w:p w14:paraId="6A5EBDBE" w14:textId="77777777" w:rsidR="004B48DB" w:rsidRDefault="004B48DB">
            <w:pPr>
              <w:pStyle w:val="TableParagraph"/>
              <w:spacing w:before="4"/>
              <w:rPr>
                <w:rFonts w:ascii="ArialNarrow-BoldItalic"/>
                <w:b/>
                <w:i/>
                <w:sz w:val="16"/>
              </w:rPr>
            </w:pPr>
          </w:p>
          <w:p w14:paraId="4FA2084D" w14:textId="77777777" w:rsidR="004B48DB" w:rsidRDefault="002B37F9">
            <w:pPr>
              <w:pStyle w:val="TableParagraph"/>
              <w:ind w:right="257"/>
              <w:jc w:val="right"/>
              <w:rPr>
                <w:rFonts w:ascii="Arial Narrow"/>
                <w:sz w:val="16"/>
              </w:rPr>
            </w:pPr>
            <w:r>
              <w:rPr>
                <w:rFonts w:ascii="Arial Narrow"/>
                <w:color w:val="3E3E3E"/>
                <w:spacing w:val="-2"/>
                <w:sz w:val="16"/>
              </w:rPr>
              <w:t>$81,406</w:t>
            </w:r>
          </w:p>
        </w:tc>
        <w:tc>
          <w:tcPr>
            <w:tcW w:w="1014" w:type="dxa"/>
            <w:tcBorders>
              <w:bottom w:val="single" w:sz="4" w:space="0" w:color="00527E"/>
            </w:tcBorders>
            <w:shd w:val="clear" w:color="auto" w:fill="F1F1F1"/>
          </w:tcPr>
          <w:p w14:paraId="1625497E" w14:textId="77777777" w:rsidR="004B48DB" w:rsidRDefault="004B48DB">
            <w:pPr>
              <w:pStyle w:val="TableParagraph"/>
              <w:spacing w:before="4"/>
              <w:rPr>
                <w:rFonts w:ascii="ArialNarrow-BoldItalic"/>
                <w:b/>
                <w:i/>
                <w:sz w:val="16"/>
              </w:rPr>
            </w:pPr>
          </w:p>
          <w:p w14:paraId="2F81203F" w14:textId="77777777" w:rsidR="004B48DB" w:rsidRDefault="002B37F9">
            <w:pPr>
              <w:pStyle w:val="TableParagraph"/>
              <w:ind w:right="343"/>
              <w:jc w:val="right"/>
              <w:rPr>
                <w:rFonts w:ascii="Arial Narrow"/>
                <w:sz w:val="16"/>
              </w:rPr>
            </w:pPr>
            <w:r>
              <w:rPr>
                <w:rFonts w:ascii="Arial Narrow"/>
                <w:color w:val="3E3E3E"/>
                <w:spacing w:val="-5"/>
                <w:sz w:val="16"/>
              </w:rPr>
              <w:t>1.6</w:t>
            </w:r>
          </w:p>
        </w:tc>
      </w:tr>
      <w:tr w:rsidR="004B48DB" w14:paraId="143A5D3A" w14:textId="77777777">
        <w:trPr>
          <w:trHeight w:val="545"/>
        </w:trPr>
        <w:tc>
          <w:tcPr>
            <w:tcW w:w="948" w:type="dxa"/>
            <w:tcBorders>
              <w:top w:val="single" w:sz="4" w:space="0" w:color="00527E"/>
            </w:tcBorders>
          </w:tcPr>
          <w:p w14:paraId="3E548061" w14:textId="77777777" w:rsidR="004B48DB" w:rsidRDefault="004B48DB">
            <w:pPr>
              <w:pStyle w:val="TableParagraph"/>
              <w:spacing w:before="6"/>
              <w:rPr>
                <w:rFonts w:ascii="ArialNarrow-BoldItalic"/>
                <w:b/>
                <w:i/>
                <w:sz w:val="15"/>
              </w:rPr>
            </w:pPr>
          </w:p>
          <w:p w14:paraId="4ACDCF12" w14:textId="77777777" w:rsidR="004B48DB" w:rsidRDefault="002B37F9">
            <w:pPr>
              <w:pStyle w:val="TableParagraph"/>
              <w:spacing w:before="1"/>
              <w:ind w:left="14"/>
              <w:rPr>
                <w:rFonts w:ascii="Arial Narrow"/>
                <w:sz w:val="16"/>
              </w:rPr>
            </w:pPr>
            <w:r>
              <w:rPr>
                <w:rFonts w:ascii="Arial Narrow"/>
                <w:color w:val="3E3E3E"/>
                <w:spacing w:val="-2"/>
                <w:sz w:val="16"/>
              </w:rPr>
              <w:t>Hospital</w:t>
            </w:r>
            <w:r>
              <w:rPr>
                <w:rFonts w:ascii="Arial Narrow"/>
                <w:color w:val="3E3E3E"/>
                <w:spacing w:val="5"/>
                <w:sz w:val="16"/>
              </w:rPr>
              <w:t xml:space="preserve"> </w:t>
            </w:r>
            <w:r>
              <w:rPr>
                <w:rFonts w:ascii="Arial Narrow"/>
                <w:color w:val="3E3E3E"/>
                <w:spacing w:val="-10"/>
                <w:sz w:val="16"/>
              </w:rPr>
              <w:t>2</w:t>
            </w:r>
          </w:p>
        </w:tc>
        <w:tc>
          <w:tcPr>
            <w:tcW w:w="1129" w:type="dxa"/>
            <w:tcBorders>
              <w:top w:val="single" w:sz="4" w:space="0" w:color="00527E"/>
            </w:tcBorders>
          </w:tcPr>
          <w:p w14:paraId="548DCA77" w14:textId="77777777" w:rsidR="004B48DB" w:rsidRDefault="004B48DB">
            <w:pPr>
              <w:pStyle w:val="TableParagraph"/>
              <w:spacing w:before="6"/>
              <w:rPr>
                <w:rFonts w:ascii="ArialNarrow-BoldItalic"/>
                <w:b/>
                <w:i/>
                <w:sz w:val="15"/>
              </w:rPr>
            </w:pPr>
          </w:p>
          <w:p w14:paraId="5E9D2AC5" w14:textId="77777777" w:rsidR="004B48DB" w:rsidRDefault="002B37F9">
            <w:pPr>
              <w:pStyle w:val="TableParagraph"/>
              <w:spacing w:before="1"/>
              <w:ind w:right="210"/>
              <w:jc w:val="right"/>
              <w:rPr>
                <w:rFonts w:ascii="Arial Narrow"/>
                <w:sz w:val="16"/>
              </w:rPr>
            </w:pPr>
            <w:r>
              <w:rPr>
                <w:rFonts w:ascii="Arial Narrow"/>
                <w:color w:val="3E3E3E"/>
                <w:spacing w:val="-2"/>
                <w:sz w:val="16"/>
              </w:rPr>
              <w:t>Acute</w:t>
            </w:r>
          </w:p>
        </w:tc>
        <w:tc>
          <w:tcPr>
            <w:tcW w:w="1351" w:type="dxa"/>
            <w:tcBorders>
              <w:top w:val="single" w:sz="4" w:space="0" w:color="00527E"/>
            </w:tcBorders>
          </w:tcPr>
          <w:p w14:paraId="4E7EA4DA" w14:textId="77777777" w:rsidR="004B48DB" w:rsidRDefault="004B48DB">
            <w:pPr>
              <w:pStyle w:val="TableParagraph"/>
              <w:spacing w:before="6"/>
              <w:rPr>
                <w:rFonts w:ascii="ArialNarrow-BoldItalic"/>
                <w:b/>
                <w:i/>
                <w:sz w:val="15"/>
              </w:rPr>
            </w:pPr>
          </w:p>
          <w:p w14:paraId="6B871E80" w14:textId="77777777" w:rsidR="004B48DB" w:rsidRDefault="002B37F9">
            <w:pPr>
              <w:pStyle w:val="TableParagraph"/>
              <w:spacing w:before="1"/>
              <w:ind w:right="208"/>
              <w:jc w:val="right"/>
              <w:rPr>
                <w:rFonts w:ascii="Arial Narrow"/>
                <w:sz w:val="16"/>
              </w:rPr>
            </w:pPr>
            <w:r>
              <w:rPr>
                <w:rFonts w:ascii="Arial Narrow"/>
                <w:color w:val="3E3E3E"/>
                <w:spacing w:val="-2"/>
                <w:sz w:val="16"/>
              </w:rPr>
              <w:t>Commercial</w:t>
            </w:r>
          </w:p>
        </w:tc>
        <w:tc>
          <w:tcPr>
            <w:tcW w:w="1371" w:type="dxa"/>
            <w:tcBorders>
              <w:top w:val="single" w:sz="4" w:space="0" w:color="00527E"/>
            </w:tcBorders>
          </w:tcPr>
          <w:p w14:paraId="39AA1680" w14:textId="77777777" w:rsidR="004B48DB" w:rsidRDefault="004B48DB">
            <w:pPr>
              <w:pStyle w:val="TableParagraph"/>
              <w:spacing w:before="6"/>
              <w:rPr>
                <w:rFonts w:ascii="ArialNarrow-BoldItalic"/>
                <w:b/>
                <w:i/>
                <w:sz w:val="15"/>
              </w:rPr>
            </w:pPr>
          </w:p>
          <w:p w14:paraId="4D2E0C08" w14:textId="77777777" w:rsidR="004B48DB" w:rsidRDefault="002B37F9">
            <w:pPr>
              <w:pStyle w:val="TableParagraph"/>
              <w:spacing w:before="1"/>
              <w:ind w:right="157"/>
              <w:jc w:val="right"/>
              <w:rPr>
                <w:rFonts w:ascii="Arial Narrow"/>
                <w:sz w:val="16"/>
              </w:rPr>
            </w:pPr>
            <w:r>
              <w:rPr>
                <w:rFonts w:ascii="Arial Narrow"/>
                <w:color w:val="3E3E3E"/>
                <w:sz w:val="16"/>
              </w:rPr>
              <w:t>HMO</w:t>
            </w:r>
            <w:r>
              <w:rPr>
                <w:rFonts w:ascii="Arial Narrow"/>
                <w:color w:val="3E3E3E"/>
                <w:spacing w:val="-6"/>
                <w:sz w:val="16"/>
              </w:rPr>
              <w:t xml:space="preserve"> </w:t>
            </w:r>
            <w:r>
              <w:rPr>
                <w:rFonts w:ascii="Arial Narrow"/>
                <w:color w:val="3E3E3E"/>
                <w:sz w:val="16"/>
              </w:rPr>
              <w:t>and</w:t>
            </w:r>
            <w:r>
              <w:rPr>
                <w:rFonts w:ascii="Arial Narrow"/>
                <w:color w:val="3E3E3E"/>
                <w:spacing w:val="-1"/>
                <w:sz w:val="16"/>
              </w:rPr>
              <w:t xml:space="preserve"> </w:t>
            </w:r>
            <w:r>
              <w:rPr>
                <w:rFonts w:ascii="Arial Narrow"/>
                <w:color w:val="3E3E3E"/>
                <w:spacing w:val="-5"/>
                <w:sz w:val="16"/>
              </w:rPr>
              <w:t>POS</w:t>
            </w:r>
          </w:p>
        </w:tc>
        <w:tc>
          <w:tcPr>
            <w:tcW w:w="1105" w:type="dxa"/>
            <w:tcBorders>
              <w:top w:val="single" w:sz="4" w:space="0" w:color="00527E"/>
            </w:tcBorders>
          </w:tcPr>
          <w:p w14:paraId="7A907F72" w14:textId="77777777" w:rsidR="004B48DB" w:rsidRDefault="004B48DB">
            <w:pPr>
              <w:pStyle w:val="TableParagraph"/>
              <w:spacing w:before="6"/>
              <w:rPr>
                <w:rFonts w:ascii="ArialNarrow-BoldItalic"/>
                <w:b/>
                <w:i/>
                <w:sz w:val="15"/>
              </w:rPr>
            </w:pPr>
          </w:p>
          <w:p w14:paraId="147631E0" w14:textId="77777777" w:rsidR="004B48DB" w:rsidRDefault="002B37F9">
            <w:pPr>
              <w:pStyle w:val="TableParagraph"/>
              <w:spacing w:before="1"/>
              <w:ind w:left="569" w:right="359"/>
              <w:jc w:val="center"/>
              <w:rPr>
                <w:rFonts w:ascii="Arial Narrow"/>
                <w:sz w:val="16"/>
              </w:rPr>
            </w:pPr>
            <w:r>
              <w:rPr>
                <w:rFonts w:ascii="Arial Narrow"/>
                <w:color w:val="3E3E3E"/>
                <w:spacing w:val="-5"/>
                <w:sz w:val="16"/>
              </w:rPr>
              <w:t>73</w:t>
            </w:r>
          </w:p>
        </w:tc>
        <w:tc>
          <w:tcPr>
            <w:tcW w:w="1227" w:type="dxa"/>
            <w:tcBorders>
              <w:top w:val="single" w:sz="4" w:space="0" w:color="00527E"/>
            </w:tcBorders>
          </w:tcPr>
          <w:p w14:paraId="156422CA" w14:textId="77777777" w:rsidR="004B48DB" w:rsidRDefault="004B48DB">
            <w:pPr>
              <w:pStyle w:val="TableParagraph"/>
              <w:spacing w:before="6"/>
              <w:rPr>
                <w:rFonts w:ascii="ArialNarrow-BoldItalic"/>
                <w:b/>
                <w:i/>
                <w:sz w:val="15"/>
              </w:rPr>
            </w:pPr>
          </w:p>
          <w:p w14:paraId="3D974CA4" w14:textId="77777777" w:rsidR="004B48DB" w:rsidRDefault="002B37F9">
            <w:pPr>
              <w:pStyle w:val="TableParagraph"/>
              <w:spacing w:before="1"/>
              <w:ind w:right="211"/>
              <w:jc w:val="right"/>
              <w:rPr>
                <w:rFonts w:ascii="Arial Narrow"/>
                <w:sz w:val="16"/>
              </w:rPr>
            </w:pPr>
            <w:r>
              <w:rPr>
                <w:rFonts w:ascii="Arial Narrow"/>
                <w:color w:val="3E3E3E"/>
                <w:spacing w:val="-2"/>
                <w:sz w:val="16"/>
              </w:rPr>
              <w:t>$453,685</w:t>
            </w:r>
          </w:p>
        </w:tc>
        <w:tc>
          <w:tcPr>
            <w:tcW w:w="1230" w:type="dxa"/>
            <w:tcBorders>
              <w:top w:val="single" w:sz="4" w:space="0" w:color="00527E"/>
            </w:tcBorders>
          </w:tcPr>
          <w:p w14:paraId="7063FE53" w14:textId="77777777" w:rsidR="004B48DB" w:rsidRDefault="004B48DB">
            <w:pPr>
              <w:pStyle w:val="TableParagraph"/>
              <w:spacing w:before="6"/>
              <w:rPr>
                <w:rFonts w:ascii="ArialNarrow-BoldItalic"/>
                <w:b/>
                <w:i/>
                <w:sz w:val="15"/>
              </w:rPr>
            </w:pPr>
          </w:p>
          <w:p w14:paraId="4720B2AF" w14:textId="77777777" w:rsidR="004B48DB" w:rsidRDefault="002B37F9">
            <w:pPr>
              <w:pStyle w:val="TableParagraph"/>
              <w:spacing w:before="1"/>
              <w:ind w:right="257"/>
              <w:jc w:val="right"/>
              <w:rPr>
                <w:rFonts w:ascii="Arial Narrow"/>
                <w:sz w:val="16"/>
              </w:rPr>
            </w:pPr>
            <w:r>
              <w:rPr>
                <w:rFonts w:ascii="Arial Narrow"/>
                <w:color w:val="3E3E3E"/>
                <w:spacing w:val="-2"/>
                <w:sz w:val="16"/>
              </w:rPr>
              <w:t>$90,602</w:t>
            </w:r>
          </w:p>
        </w:tc>
        <w:tc>
          <w:tcPr>
            <w:tcW w:w="1014" w:type="dxa"/>
            <w:tcBorders>
              <w:top w:val="single" w:sz="4" w:space="0" w:color="00527E"/>
            </w:tcBorders>
          </w:tcPr>
          <w:p w14:paraId="4C73B938" w14:textId="77777777" w:rsidR="004B48DB" w:rsidRDefault="004B48DB">
            <w:pPr>
              <w:pStyle w:val="TableParagraph"/>
              <w:spacing w:before="6"/>
              <w:rPr>
                <w:rFonts w:ascii="ArialNarrow-BoldItalic"/>
                <w:b/>
                <w:i/>
                <w:sz w:val="15"/>
              </w:rPr>
            </w:pPr>
          </w:p>
          <w:p w14:paraId="0E95646D" w14:textId="77777777" w:rsidR="004B48DB" w:rsidRDefault="002B37F9">
            <w:pPr>
              <w:pStyle w:val="TableParagraph"/>
              <w:spacing w:before="1"/>
              <w:ind w:right="343"/>
              <w:jc w:val="right"/>
              <w:rPr>
                <w:rFonts w:ascii="Arial Narrow"/>
                <w:sz w:val="16"/>
              </w:rPr>
            </w:pPr>
            <w:r>
              <w:rPr>
                <w:rFonts w:ascii="Arial Narrow"/>
                <w:color w:val="3E3E3E"/>
                <w:spacing w:val="-5"/>
                <w:sz w:val="16"/>
              </w:rPr>
              <w:t>0.7</w:t>
            </w:r>
          </w:p>
        </w:tc>
      </w:tr>
      <w:tr w:rsidR="004B48DB" w14:paraId="2BD12848" w14:textId="77777777">
        <w:trPr>
          <w:trHeight w:val="563"/>
        </w:trPr>
        <w:tc>
          <w:tcPr>
            <w:tcW w:w="948" w:type="dxa"/>
            <w:tcBorders>
              <w:bottom w:val="single" w:sz="4" w:space="0" w:color="00527E"/>
            </w:tcBorders>
          </w:tcPr>
          <w:p w14:paraId="1E173351" w14:textId="77777777" w:rsidR="004B48DB" w:rsidRDefault="004B48DB">
            <w:pPr>
              <w:pStyle w:val="TableParagraph"/>
              <w:rPr>
                <w:rFonts w:ascii="Times New Roman"/>
                <w:sz w:val="18"/>
              </w:rPr>
            </w:pPr>
          </w:p>
        </w:tc>
        <w:tc>
          <w:tcPr>
            <w:tcW w:w="1129" w:type="dxa"/>
            <w:tcBorders>
              <w:bottom w:val="single" w:sz="4" w:space="0" w:color="00527E"/>
            </w:tcBorders>
          </w:tcPr>
          <w:p w14:paraId="7B187B92" w14:textId="77777777" w:rsidR="004B48DB" w:rsidRDefault="004B48DB">
            <w:pPr>
              <w:pStyle w:val="TableParagraph"/>
              <w:spacing w:before="4"/>
              <w:rPr>
                <w:rFonts w:ascii="ArialNarrow-BoldItalic"/>
                <w:b/>
                <w:i/>
                <w:sz w:val="16"/>
              </w:rPr>
            </w:pPr>
          </w:p>
          <w:p w14:paraId="75498560" w14:textId="77777777" w:rsidR="004B48DB" w:rsidRDefault="002B37F9">
            <w:pPr>
              <w:pStyle w:val="TableParagraph"/>
              <w:ind w:right="210"/>
              <w:jc w:val="right"/>
              <w:rPr>
                <w:rFonts w:ascii="Arial Narrow"/>
                <w:sz w:val="16"/>
              </w:rPr>
            </w:pPr>
            <w:r>
              <w:rPr>
                <w:rFonts w:ascii="Arial Narrow"/>
                <w:color w:val="3E3E3E"/>
                <w:spacing w:val="-2"/>
                <w:sz w:val="16"/>
              </w:rPr>
              <w:t>Acute</w:t>
            </w:r>
          </w:p>
        </w:tc>
        <w:tc>
          <w:tcPr>
            <w:tcW w:w="1351" w:type="dxa"/>
            <w:tcBorders>
              <w:bottom w:val="single" w:sz="4" w:space="0" w:color="00527E"/>
            </w:tcBorders>
          </w:tcPr>
          <w:p w14:paraId="208E9F1A" w14:textId="77777777" w:rsidR="004B48DB" w:rsidRDefault="004B48DB">
            <w:pPr>
              <w:pStyle w:val="TableParagraph"/>
              <w:spacing w:before="4"/>
              <w:rPr>
                <w:rFonts w:ascii="ArialNarrow-BoldItalic"/>
                <w:b/>
                <w:i/>
                <w:sz w:val="16"/>
              </w:rPr>
            </w:pPr>
          </w:p>
          <w:p w14:paraId="1A7A593A" w14:textId="77777777" w:rsidR="004B48DB" w:rsidRDefault="002B37F9">
            <w:pPr>
              <w:pStyle w:val="TableParagraph"/>
              <w:ind w:right="208"/>
              <w:jc w:val="right"/>
              <w:rPr>
                <w:rFonts w:ascii="Arial Narrow"/>
                <w:sz w:val="16"/>
              </w:rPr>
            </w:pPr>
            <w:r>
              <w:rPr>
                <w:rFonts w:ascii="Arial Narrow"/>
                <w:color w:val="3E3E3E"/>
                <w:spacing w:val="-2"/>
                <w:sz w:val="16"/>
              </w:rPr>
              <w:t>Commercial</w:t>
            </w:r>
          </w:p>
        </w:tc>
        <w:tc>
          <w:tcPr>
            <w:tcW w:w="1371" w:type="dxa"/>
            <w:tcBorders>
              <w:bottom w:val="single" w:sz="4" w:space="0" w:color="00527E"/>
            </w:tcBorders>
          </w:tcPr>
          <w:p w14:paraId="62BDC30F" w14:textId="77777777" w:rsidR="004B48DB" w:rsidRDefault="004B48DB">
            <w:pPr>
              <w:pStyle w:val="TableParagraph"/>
              <w:spacing w:before="4"/>
              <w:rPr>
                <w:rFonts w:ascii="ArialNarrow-BoldItalic"/>
                <w:b/>
                <w:i/>
                <w:sz w:val="16"/>
              </w:rPr>
            </w:pPr>
          </w:p>
          <w:p w14:paraId="24F1111C" w14:textId="77777777" w:rsidR="004B48DB" w:rsidRDefault="002B37F9">
            <w:pPr>
              <w:pStyle w:val="TableParagraph"/>
              <w:ind w:left="616" w:right="452"/>
              <w:jc w:val="center"/>
              <w:rPr>
                <w:rFonts w:ascii="Arial Narrow"/>
                <w:sz w:val="16"/>
              </w:rPr>
            </w:pPr>
            <w:r>
              <w:rPr>
                <w:rFonts w:ascii="Arial Narrow"/>
                <w:color w:val="3E3E3E"/>
                <w:spacing w:val="-5"/>
                <w:sz w:val="16"/>
              </w:rPr>
              <w:t>PPO</w:t>
            </w:r>
          </w:p>
        </w:tc>
        <w:tc>
          <w:tcPr>
            <w:tcW w:w="1105" w:type="dxa"/>
            <w:tcBorders>
              <w:bottom w:val="single" w:sz="4" w:space="0" w:color="00527E"/>
            </w:tcBorders>
          </w:tcPr>
          <w:p w14:paraId="4F2A1FE9" w14:textId="77777777" w:rsidR="004B48DB" w:rsidRDefault="004B48DB">
            <w:pPr>
              <w:pStyle w:val="TableParagraph"/>
              <w:spacing w:before="4"/>
              <w:rPr>
                <w:rFonts w:ascii="ArialNarrow-BoldItalic"/>
                <w:b/>
                <w:i/>
                <w:sz w:val="16"/>
              </w:rPr>
            </w:pPr>
          </w:p>
          <w:p w14:paraId="1E170517" w14:textId="77777777" w:rsidR="004B48DB" w:rsidRDefault="002B37F9">
            <w:pPr>
              <w:pStyle w:val="TableParagraph"/>
              <w:ind w:left="547"/>
              <w:rPr>
                <w:rFonts w:ascii="Arial Narrow"/>
                <w:sz w:val="16"/>
              </w:rPr>
            </w:pPr>
            <w:r>
              <w:rPr>
                <w:rFonts w:ascii="Arial Narrow"/>
                <w:color w:val="3E3E3E"/>
                <w:spacing w:val="-5"/>
                <w:sz w:val="16"/>
              </w:rPr>
              <w:t>295</w:t>
            </w:r>
          </w:p>
        </w:tc>
        <w:tc>
          <w:tcPr>
            <w:tcW w:w="1227" w:type="dxa"/>
            <w:tcBorders>
              <w:bottom w:val="single" w:sz="4" w:space="0" w:color="00527E"/>
            </w:tcBorders>
          </w:tcPr>
          <w:p w14:paraId="742AF5DB" w14:textId="77777777" w:rsidR="004B48DB" w:rsidRDefault="004B48DB">
            <w:pPr>
              <w:pStyle w:val="TableParagraph"/>
              <w:spacing w:before="4"/>
              <w:rPr>
                <w:rFonts w:ascii="ArialNarrow-BoldItalic"/>
                <w:b/>
                <w:i/>
                <w:sz w:val="16"/>
              </w:rPr>
            </w:pPr>
          </w:p>
          <w:p w14:paraId="2F26BCBC" w14:textId="77777777" w:rsidR="004B48DB" w:rsidRDefault="002B37F9">
            <w:pPr>
              <w:pStyle w:val="TableParagraph"/>
              <w:ind w:right="247"/>
              <w:jc w:val="right"/>
              <w:rPr>
                <w:rFonts w:ascii="Arial Narrow"/>
                <w:sz w:val="16"/>
              </w:rPr>
            </w:pPr>
            <w:r>
              <w:rPr>
                <w:rFonts w:ascii="Arial Narrow"/>
                <w:color w:val="3E3E3E"/>
                <w:spacing w:val="-2"/>
                <w:sz w:val="16"/>
              </w:rPr>
              <w:t>$56,882</w:t>
            </w:r>
          </w:p>
        </w:tc>
        <w:tc>
          <w:tcPr>
            <w:tcW w:w="1230" w:type="dxa"/>
            <w:tcBorders>
              <w:bottom w:val="single" w:sz="4" w:space="0" w:color="00527E"/>
            </w:tcBorders>
          </w:tcPr>
          <w:p w14:paraId="7C233A9B" w14:textId="77777777" w:rsidR="004B48DB" w:rsidRDefault="004B48DB">
            <w:pPr>
              <w:pStyle w:val="TableParagraph"/>
              <w:spacing w:before="4"/>
              <w:rPr>
                <w:rFonts w:ascii="ArialNarrow-BoldItalic"/>
                <w:b/>
                <w:i/>
                <w:sz w:val="16"/>
              </w:rPr>
            </w:pPr>
          </w:p>
          <w:p w14:paraId="6E8C42FE" w14:textId="77777777" w:rsidR="004B48DB" w:rsidRDefault="002B37F9">
            <w:pPr>
              <w:pStyle w:val="TableParagraph"/>
              <w:ind w:right="221"/>
              <w:jc w:val="right"/>
              <w:rPr>
                <w:rFonts w:ascii="Arial Narrow"/>
                <w:sz w:val="16"/>
              </w:rPr>
            </w:pPr>
            <w:r>
              <w:rPr>
                <w:rFonts w:ascii="Arial Narrow"/>
                <w:color w:val="3E3E3E"/>
                <w:spacing w:val="-2"/>
                <w:sz w:val="16"/>
              </w:rPr>
              <w:t>$111,764</w:t>
            </w:r>
          </w:p>
        </w:tc>
        <w:tc>
          <w:tcPr>
            <w:tcW w:w="1014" w:type="dxa"/>
            <w:tcBorders>
              <w:bottom w:val="single" w:sz="4" w:space="0" w:color="00527E"/>
            </w:tcBorders>
          </w:tcPr>
          <w:p w14:paraId="15F2FFB0" w14:textId="77777777" w:rsidR="004B48DB" w:rsidRDefault="004B48DB">
            <w:pPr>
              <w:pStyle w:val="TableParagraph"/>
              <w:spacing w:before="4"/>
              <w:rPr>
                <w:rFonts w:ascii="ArialNarrow-BoldItalic"/>
                <w:b/>
                <w:i/>
                <w:sz w:val="16"/>
              </w:rPr>
            </w:pPr>
          </w:p>
          <w:p w14:paraId="2647CEB1" w14:textId="77777777" w:rsidR="004B48DB" w:rsidRDefault="002B37F9">
            <w:pPr>
              <w:pStyle w:val="TableParagraph"/>
              <w:ind w:right="343"/>
              <w:jc w:val="right"/>
              <w:rPr>
                <w:rFonts w:ascii="Arial Narrow"/>
                <w:sz w:val="16"/>
              </w:rPr>
            </w:pPr>
            <w:r>
              <w:rPr>
                <w:rFonts w:ascii="Arial Narrow"/>
                <w:color w:val="3E3E3E"/>
                <w:spacing w:val="-5"/>
                <w:sz w:val="16"/>
              </w:rPr>
              <w:t>1.8</w:t>
            </w:r>
          </w:p>
        </w:tc>
      </w:tr>
      <w:tr w:rsidR="004B48DB" w14:paraId="0B4D6CCE" w14:textId="77777777">
        <w:trPr>
          <w:trHeight w:val="546"/>
        </w:trPr>
        <w:tc>
          <w:tcPr>
            <w:tcW w:w="948" w:type="dxa"/>
            <w:tcBorders>
              <w:top w:val="single" w:sz="4" w:space="0" w:color="00527E"/>
            </w:tcBorders>
            <w:shd w:val="clear" w:color="auto" w:fill="F1F1F1"/>
          </w:tcPr>
          <w:p w14:paraId="12030CAE" w14:textId="77777777" w:rsidR="004B48DB" w:rsidRDefault="004B48DB">
            <w:pPr>
              <w:pStyle w:val="TableParagraph"/>
              <w:spacing w:before="6"/>
              <w:rPr>
                <w:rFonts w:ascii="ArialNarrow-BoldItalic"/>
                <w:b/>
                <w:i/>
                <w:sz w:val="15"/>
              </w:rPr>
            </w:pPr>
          </w:p>
          <w:p w14:paraId="1A0A1D5F" w14:textId="77777777" w:rsidR="004B48DB" w:rsidRDefault="002B37F9">
            <w:pPr>
              <w:pStyle w:val="TableParagraph"/>
              <w:ind w:left="14"/>
              <w:rPr>
                <w:rFonts w:ascii="Arial Narrow"/>
                <w:sz w:val="16"/>
              </w:rPr>
            </w:pPr>
            <w:r>
              <w:rPr>
                <w:rFonts w:ascii="Arial Narrow"/>
                <w:color w:val="3E3E3E"/>
                <w:spacing w:val="-2"/>
                <w:sz w:val="16"/>
              </w:rPr>
              <w:t>Hospital</w:t>
            </w:r>
            <w:r>
              <w:rPr>
                <w:rFonts w:ascii="Arial Narrow"/>
                <w:color w:val="3E3E3E"/>
                <w:spacing w:val="5"/>
                <w:sz w:val="16"/>
              </w:rPr>
              <w:t xml:space="preserve"> </w:t>
            </w:r>
            <w:r>
              <w:rPr>
                <w:rFonts w:ascii="Arial Narrow"/>
                <w:color w:val="3E3E3E"/>
                <w:spacing w:val="-10"/>
                <w:sz w:val="16"/>
              </w:rPr>
              <w:t>3</w:t>
            </w:r>
          </w:p>
        </w:tc>
        <w:tc>
          <w:tcPr>
            <w:tcW w:w="1129" w:type="dxa"/>
            <w:tcBorders>
              <w:top w:val="single" w:sz="4" w:space="0" w:color="00527E"/>
            </w:tcBorders>
            <w:shd w:val="clear" w:color="auto" w:fill="F1F1F1"/>
          </w:tcPr>
          <w:p w14:paraId="111574CB" w14:textId="77777777" w:rsidR="004B48DB" w:rsidRDefault="004B48DB">
            <w:pPr>
              <w:pStyle w:val="TableParagraph"/>
              <w:spacing w:before="6"/>
              <w:rPr>
                <w:rFonts w:ascii="ArialNarrow-BoldItalic"/>
                <w:b/>
                <w:i/>
                <w:sz w:val="15"/>
              </w:rPr>
            </w:pPr>
          </w:p>
          <w:p w14:paraId="7F2E5AD2" w14:textId="77777777" w:rsidR="004B48DB" w:rsidRDefault="002B37F9">
            <w:pPr>
              <w:pStyle w:val="TableParagraph"/>
              <w:ind w:right="210"/>
              <w:jc w:val="right"/>
              <w:rPr>
                <w:rFonts w:ascii="Arial Narrow"/>
                <w:sz w:val="16"/>
              </w:rPr>
            </w:pPr>
            <w:r>
              <w:rPr>
                <w:rFonts w:ascii="Arial Narrow"/>
                <w:color w:val="3E3E3E"/>
                <w:spacing w:val="-2"/>
                <w:sz w:val="16"/>
              </w:rPr>
              <w:t>Acute</w:t>
            </w:r>
          </w:p>
        </w:tc>
        <w:tc>
          <w:tcPr>
            <w:tcW w:w="1351" w:type="dxa"/>
            <w:tcBorders>
              <w:top w:val="single" w:sz="4" w:space="0" w:color="00527E"/>
            </w:tcBorders>
            <w:shd w:val="clear" w:color="auto" w:fill="F1F1F1"/>
          </w:tcPr>
          <w:p w14:paraId="305F2AA4" w14:textId="77777777" w:rsidR="004B48DB" w:rsidRDefault="004B48DB">
            <w:pPr>
              <w:pStyle w:val="TableParagraph"/>
              <w:spacing w:before="6"/>
              <w:rPr>
                <w:rFonts w:ascii="ArialNarrow-BoldItalic"/>
                <w:b/>
                <w:i/>
                <w:sz w:val="15"/>
              </w:rPr>
            </w:pPr>
          </w:p>
          <w:p w14:paraId="4DF3B543" w14:textId="77777777" w:rsidR="004B48DB" w:rsidRDefault="002B37F9">
            <w:pPr>
              <w:pStyle w:val="TableParagraph"/>
              <w:ind w:right="208"/>
              <w:jc w:val="right"/>
              <w:rPr>
                <w:rFonts w:ascii="Arial Narrow"/>
                <w:sz w:val="16"/>
              </w:rPr>
            </w:pPr>
            <w:r>
              <w:rPr>
                <w:rFonts w:ascii="Arial Narrow"/>
                <w:color w:val="3E3E3E"/>
                <w:spacing w:val="-2"/>
                <w:sz w:val="16"/>
              </w:rPr>
              <w:t>Commercial</w:t>
            </w:r>
          </w:p>
        </w:tc>
        <w:tc>
          <w:tcPr>
            <w:tcW w:w="1371" w:type="dxa"/>
            <w:tcBorders>
              <w:top w:val="single" w:sz="4" w:space="0" w:color="00527E"/>
            </w:tcBorders>
            <w:shd w:val="clear" w:color="auto" w:fill="F1F1F1"/>
          </w:tcPr>
          <w:p w14:paraId="197DA375" w14:textId="77777777" w:rsidR="004B48DB" w:rsidRDefault="004B48DB">
            <w:pPr>
              <w:pStyle w:val="TableParagraph"/>
              <w:spacing w:before="6"/>
              <w:rPr>
                <w:rFonts w:ascii="ArialNarrow-BoldItalic"/>
                <w:b/>
                <w:i/>
                <w:sz w:val="15"/>
              </w:rPr>
            </w:pPr>
          </w:p>
          <w:p w14:paraId="03F48A5C" w14:textId="77777777" w:rsidR="004B48DB" w:rsidRDefault="002B37F9">
            <w:pPr>
              <w:pStyle w:val="TableParagraph"/>
              <w:ind w:right="157"/>
              <w:jc w:val="right"/>
              <w:rPr>
                <w:rFonts w:ascii="Arial Narrow"/>
                <w:sz w:val="16"/>
              </w:rPr>
            </w:pPr>
            <w:r>
              <w:rPr>
                <w:rFonts w:ascii="Arial Narrow"/>
                <w:color w:val="3E3E3E"/>
                <w:sz w:val="16"/>
              </w:rPr>
              <w:t>HMO</w:t>
            </w:r>
            <w:r>
              <w:rPr>
                <w:rFonts w:ascii="Arial Narrow"/>
                <w:color w:val="3E3E3E"/>
                <w:spacing w:val="-6"/>
                <w:sz w:val="16"/>
              </w:rPr>
              <w:t xml:space="preserve"> </w:t>
            </w:r>
            <w:r>
              <w:rPr>
                <w:rFonts w:ascii="Arial Narrow"/>
                <w:color w:val="3E3E3E"/>
                <w:sz w:val="16"/>
              </w:rPr>
              <w:t>and</w:t>
            </w:r>
            <w:r>
              <w:rPr>
                <w:rFonts w:ascii="Arial Narrow"/>
                <w:color w:val="3E3E3E"/>
                <w:spacing w:val="-1"/>
                <w:sz w:val="16"/>
              </w:rPr>
              <w:t xml:space="preserve"> </w:t>
            </w:r>
            <w:r>
              <w:rPr>
                <w:rFonts w:ascii="Arial Narrow"/>
                <w:color w:val="3E3E3E"/>
                <w:spacing w:val="-5"/>
                <w:sz w:val="16"/>
              </w:rPr>
              <w:t>POS</w:t>
            </w:r>
          </w:p>
        </w:tc>
        <w:tc>
          <w:tcPr>
            <w:tcW w:w="1105" w:type="dxa"/>
            <w:tcBorders>
              <w:top w:val="single" w:sz="4" w:space="0" w:color="00527E"/>
            </w:tcBorders>
            <w:shd w:val="clear" w:color="auto" w:fill="F1F1F1"/>
          </w:tcPr>
          <w:p w14:paraId="576CB081" w14:textId="77777777" w:rsidR="004B48DB" w:rsidRDefault="004B48DB">
            <w:pPr>
              <w:pStyle w:val="TableParagraph"/>
              <w:spacing w:before="6"/>
              <w:rPr>
                <w:rFonts w:ascii="ArialNarrow-BoldItalic"/>
                <w:b/>
                <w:i/>
                <w:sz w:val="15"/>
              </w:rPr>
            </w:pPr>
          </w:p>
          <w:p w14:paraId="7FBC30D5" w14:textId="77777777" w:rsidR="004B48DB" w:rsidRDefault="002B37F9">
            <w:pPr>
              <w:pStyle w:val="TableParagraph"/>
              <w:ind w:left="569" w:right="359"/>
              <w:jc w:val="center"/>
              <w:rPr>
                <w:rFonts w:ascii="Arial Narrow"/>
                <w:sz w:val="16"/>
              </w:rPr>
            </w:pPr>
            <w:r>
              <w:rPr>
                <w:rFonts w:ascii="Arial Narrow"/>
                <w:color w:val="3E3E3E"/>
                <w:spacing w:val="-5"/>
                <w:sz w:val="16"/>
              </w:rPr>
              <w:t>49</w:t>
            </w:r>
          </w:p>
        </w:tc>
        <w:tc>
          <w:tcPr>
            <w:tcW w:w="1227" w:type="dxa"/>
            <w:tcBorders>
              <w:top w:val="single" w:sz="4" w:space="0" w:color="00527E"/>
            </w:tcBorders>
            <w:shd w:val="clear" w:color="auto" w:fill="F1F1F1"/>
          </w:tcPr>
          <w:p w14:paraId="71AA51C3" w14:textId="77777777" w:rsidR="004B48DB" w:rsidRDefault="004B48DB">
            <w:pPr>
              <w:pStyle w:val="TableParagraph"/>
              <w:spacing w:before="6"/>
              <w:rPr>
                <w:rFonts w:ascii="ArialNarrow-BoldItalic"/>
                <w:b/>
                <w:i/>
                <w:sz w:val="15"/>
              </w:rPr>
            </w:pPr>
          </w:p>
          <w:p w14:paraId="2E0FA5BE" w14:textId="77777777" w:rsidR="004B48DB" w:rsidRDefault="002B37F9">
            <w:pPr>
              <w:pStyle w:val="TableParagraph"/>
              <w:ind w:right="211"/>
              <w:jc w:val="right"/>
              <w:rPr>
                <w:rFonts w:ascii="Arial Narrow"/>
                <w:sz w:val="16"/>
              </w:rPr>
            </w:pPr>
            <w:r>
              <w:rPr>
                <w:rFonts w:ascii="Arial Narrow"/>
                <w:color w:val="3E3E3E"/>
                <w:spacing w:val="-2"/>
                <w:sz w:val="16"/>
              </w:rPr>
              <w:t>$955,453</w:t>
            </w:r>
          </w:p>
        </w:tc>
        <w:tc>
          <w:tcPr>
            <w:tcW w:w="1230" w:type="dxa"/>
            <w:tcBorders>
              <w:top w:val="single" w:sz="4" w:space="0" w:color="00527E"/>
            </w:tcBorders>
            <w:shd w:val="clear" w:color="auto" w:fill="F1F1F1"/>
          </w:tcPr>
          <w:p w14:paraId="29564643" w14:textId="77777777" w:rsidR="004B48DB" w:rsidRDefault="004B48DB">
            <w:pPr>
              <w:pStyle w:val="TableParagraph"/>
              <w:spacing w:before="6"/>
              <w:rPr>
                <w:rFonts w:ascii="ArialNarrow-BoldItalic"/>
                <w:b/>
                <w:i/>
                <w:sz w:val="15"/>
              </w:rPr>
            </w:pPr>
          </w:p>
          <w:p w14:paraId="6DD242D1" w14:textId="77777777" w:rsidR="004B48DB" w:rsidRDefault="002B37F9">
            <w:pPr>
              <w:pStyle w:val="TableParagraph"/>
              <w:ind w:right="257"/>
              <w:jc w:val="right"/>
              <w:rPr>
                <w:rFonts w:ascii="Arial Narrow"/>
                <w:sz w:val="16"/>
              </w:rPr>
            </w:pPr>
            <w:r>
              <w:rPr>
                <w:rFonts w:ascii="Arial Narrow"/>
                <w:color w:val="3E3E3E"/>
                <w:spacing w:val="-2"/>
                <w:sz w:val="16"/>
              </w:rPr>
              <w:t>$76,962</w:t>
            </w:r>
          </w:p>
        </w:tc>
        <w:tc>
          <w:tcPr>
            <w:tcW w:w="1014" w:type="dxa"/>
            <w:tcBorders>
              <w:top w:val="single" w:sz="4" w:space="0" w:color="00527E"/>
            </w:tcBorders>
            <w:shd w:val="clear" w:color="auto" w:fill="F1F1F1"/>
          </w:tcPr>
          <w:p w14:paraId="365A3AE5" w14:textId="77777777" w:rsidR="004B48DB" w:rsidRDefault="004B48DB">
            <w:pPr>
              <w:pStyle w:val="TableParagraph"/>
              <w:spacing w:before="6"/>
              <w:rPr>
                <w:rFonts w:ascii="ArialNarrow-BoldItalic"/>
                <w:b/>
                <w:i/>
                <w:sz w:val="15"/>
              </w:rPr>
            </w:pPr>
          </w:p>
          <w:p w14:paraId="3E923D7B" w14:textId="77777777" w:rsidR="004B48DB" w:rsidRDefault="002B37F9">
            <w:pPr>
              <w:pStyle w:val="TableParagraph"/>
              <w:ind w:right="343"/>
              <w:jc w:val="right"/>
              <w:rPr>
                <w:rFonts w:ascii="Arial Narrow"/>
                <w:sz w:val="16"/>
              </w:rPr>
            </w:pPr>
            <w:r>
              <w:rPr>
                <w:rFonts w:ascii="Arial Narrow"/>
                <w:color w:val="3E3E3E"/>
                <w:spacing w:val="-5"/>
                <w:sz w:val="16"/>
              </w:rPr>
              <w:t>0.7</w:t>
            </w:r>
          </w:p>
        </w:tc>
      </w:tr>
      <w:tr w:rsidR="004B48DB" w14:paraId="5BE38A0E" w14:textId="77777777">
        <w:trPr>
          <w:trHeight w:val="564"/>
        </w:trPr>
        <w:tc>
          <w:tcPr>
            <w:tcW w:w="948" w:type="dxa"/>
            <w:tcBorders>
              <w:bottom w:val="single" w:sz="4" w:space="0" w:color="00527E"/>
            </w:tcBorders>
            <w:shd w:val="clear" w:color="auto" w:fill="F1F1F1"/>
          </w:tcPr>
          <w:p w14:paraId="3453DB80" w14:textId="77777777" w:rsidR="004B48DB" w:rsidRDefault="004B48DB">
            <w:pPr>
              <w:pStyle w:val="TableParagraph"/>
              <w:rPr>
                <w:rFonts w:ascii="Times New Roman"/>
                <w:sz w:val="18"/>
              </w:rPr>
            </w:pPr>
          </w:p>
        </w:tc>
        <w:tc>
          <w:tcPr>
            <w:tcW w:w="1129" w:type="dxa"/>
            <w:tcBorders>
              <w:bottom w:val="single" w:sz="4" w:space="0" w:color="00527E"/>
            </w:tcBorders>
            <w:shd w:val="clear" w:color="auto" w:fill="F1F1F1"/>
          </w:tcPr>
          <w:p w14:paraId="10188DFA" w14:textId="77777777" w:rsidR="004B48DB" w:rsidRDefault="004B48DB">
            <w:pPr>
              <w:pStyle w:val="TableParagraph"/>
              <w:spacing w:before="5"/>
              <w:rPr>
                <w:rFonts w:ascii="ArialNarrow-BoldItalic"/>
                <w:b/>
                <w:i/>
                <w:sz w:val="16"/>
              </w:rPr>
            </w:pPr>
          </w:p>
          <w:p w14:paraId="190B6672" w14:textId="77777777" w:rsidR="004B48DB" w:rsidRDefault="002B37F9">
            <w:pPr>
              <w:pStyle w:val="TableParagraph"/>
              <w:ind w:right="210"/>
              <w:jc w:val="right"/>
              <w:rPr>
                <w:rFonts w:ascii="Arial Narrow"/>
                <w:sz w:val="16"/>
              </w:rPr>
            </w:pPr>
            <w:r>
              <w:rPr>
                <w:rFonts w:ascii="Arial Narrow"/>
                <w:color w:val="3E3E3E"/>
                <w:spacing w:val="-2"/>
                <w:sz w:val="16"/>
              </w:rPr>
              <w:t>Acute</w:t>
            </w:r>
          </w:p>
        </w:tc>
        <w:tc>
          <w:tcPr>
            <w:tcW w:w="1351" w:type="dxa"/>
            <w:tcBorders>
              <w:bottom w:val="single" w:sz="4" w:space="0" w:color="00527E"/>
            </w:tcBorders>
            <w:shd w:val="clear" w:color="auto" w:fill="F1F1F1"/>
          </w:tcPr>
          <w:p w14:paraId="6565E6D9" w14:textId="77777777" w:rsidR="004B48DB" w:rsidRDefault="004B48DB">
            <w:pPr>
              <w:pStyle w:val="TableParagraph"/>
              <w:spacing w:before="5"/>
              <w:rPr>
                <w:rFonts w:ascii="ArialNarrow-BoldItalic"/>
                <w:b/>
                <w:i/>
                <w:sz w:val="16"/>
              </w:rPr>
            </w:pPr>
          </w:p>
          <w:p w14:paraId="1155FEF5" w14:textId="77777777" w:rsidR="004B48DB" w:rsidRDefault="002B37F9">
            <w:pPr>
              <w:pStyle w:val="TableParagraph"/>
              <w:ind w:right="208"/>
              <w:jc w:val="right"/>
              <w:rPr>
                <w:rFonts w:ascii="Arial Narrow"/>
                <w:sz w:val="16"/>
              </w:rPr>
            </w:pPr>
            <w:r>
              <w:rPr>
                <w:rFonts w:ascii="Arial Narrow"/>
                <w:color w:val="3E3E3E"/>
                <w:spacing w:val="-2"/>
                <w:sz w:val="16"/>
              </w:rPr>
              <w:t>Commercial</w:t>
            </w:r>
          </w:p>
        </w:tc>
        <w:tc>
          <w:tcPr>
            <w:tcW w:w="1371" w:type="dxa"/>
            <w:tcBorders>
              <w:bottom w:val="single" w:sz="4" w:space="0" w:color="00527E"/>
            </w:tcBorders>
            <w:shd w:val="clear" w:color="auto" w:fill="F1F1F1"/>
          </w:tcPr>
          <w:p w14:paraId="2B22B49A" w14:textId="77777777" w:rsidR="004B48DB" w:rsidRDefault="004B48DB">
            <w:pPr>
              <w:pStyle w:val="TableParagraph"/>
              <w:spacing w:before="5"/>
              <w:rPr>
                <w:rFonts w:ascii="ArialNarrow-BoldItalic"/>
                <w:b/>
                <w:i/>
                <w:sz w:val="16"/>
              </w:rPr>
            </w:pPr>
          </w:p>
          <w:p w14:paraId="6D77493D" w14:textId="77777777" w:rsidR="004B48DB" w:rsidRDefault="002B37F9">
            <w:pPr>
              <w:pStyle w:val="TableParagraph"/>
              <w:ind w:left="616" w:right="452"/>
              <w:jc w:val="center"/>
              <w:rPr>
                <w:rFonts w:ascii="Arial Narrow"/>
                <w:sz w:val="16"/>
              </w:rPr>
            </w:pPr>
            <w:r>
              <w:rPr>
                <w:rFonts w:ascii="Arial Narrow"/>
                <w:color w:val="3E3E3E"/>
                <w:spacing w:val="-5"/>
                <w:sz w:val="16"/>
              </w:rPr>
              <w:t>PPO</w:t>
            </w:r>
          </w:p>
        </w:tc>
        <w:tc>
          <w:tcPr>
            <w:tcW w:w="1105" w:type="dxa"/>
            <w:tcBorders>
              <w:bottom w:val="single" w:sz="4" w:space="0" w:color="00527E"/>
            </w:tcBorders>
            <w:shd w:val="clear" w:color="auto" w:fill="F1F1F1"/>
          </w:tcPr>
          <w:p w14:paraId="1441AC70" w14:textId="77777777" w:rsidR="004B48DB" w:rsidRDefault="004B48DB">
            <w:pPr>
              <w:pStyle w:val="TableParagraph"/>
              <w:spacing w:before="5"/>
              <w:rPr>
                <w:rFonts w:ascii="ArialNarrow-BoldItalic"/>
                <w:b/>
                <w:i/>
                <w:sz w:val="16"/>
              </w:rPr>
            </w:pPr>
          </w:p>
          <w:p w14:paraId="36810128" w14:textId="77777777" w:rsidR="004B48DB" w:rsidRDefault="002B37F9">
            <w:pPr>
              <w:pStyle w:val="TableParagraph"/>
              <w:ind w:left="547"/>
              <w:rPr>
                <w:rFonts w:ascii="Arial Narrow"/>
                <w:sz w:val="16"/>
              </w:rPr>
            </w:pPr>
            <w:r>
              <w:rPr>
                <w:rFonts w:ascii="Arial Narrow"/>
                <w:color w:val="3E3E3E"/>
                <w:spacing w:val="-5"/>
                <w:sz w:val="16"/>
              </w:rPr>
              <w:t>228</w:t>
            </w:r>
          </w:p>
        </w:tc>
        <w:tc>
          <w:tcPr>
            <w:tcW w:w="1227" w:type="dxa"/>
            <w:tcBorders>
              <w:bottom w:val="single" w:sz="4" w:space="0" w:color="00527E"/>
            </w:tcBorders>
            <w:shd w:val="clear" w:color="auto" w:fill="F1F1F1"/>
          </w:tcPr>
          <w:p w14:paraId="0E16256A" w14:textId="77777777" w:rsidR="004B48DB" w:rsidRDefault="004B48DB">
            <w:pPr>
              <w:pStyle w:val="TableParagraph"/>
              <w:spacing w:before="5"/>
              <w:rPr>
                <w:rFonts w:ascii="ArialNarrow-BoldItalic"/>
                <w:b/>
                <w:i/>
                <w:sz w:val="16"/>
              </w:rPr>
            </w:pPr>
          </w:p>
          <w:p w14:paraId="02A60ABC" w14:textId="77777777" w:rsidR="004B48DB" w:rsidRDefault="002B37F9">
            <w:pPr>
              <w:pStyle w:val="TableParagraph"/>
              <w:ind w:right="247"/>
              <w:jc w:val="right"/>
              <w:rPr>
                <w:rFonts w:ascii="Arial Narrow"/>
                <w:sz w:val="16"/>
              </w:rPr>
            </w:pPr>
            <w:r>
              <w:rPr>
                <w:rFonts w:ascii="Arial Narrow"/>
                <w:color w:val="3E3E3E"/>
                <w:spacing w:val="-2"/>
                <w:sz w:val="16"/>
              </w:rPr>
              <w:t>$61,774</w:t>
            </w:r>
          </w:p>
        </w:tc>
        <w:tc>
          <w:tcPr>
            <w:tcW w:w="1230" w:type="dxa"/>
            <w:tcBorders>
              <w:bottom w:val="single" w:sz="4" w:space="0" w:color="00527E"/>
            </w:tcBorders>
            <w:shd w:val="clear" w:color="auto" w:fill="F1F1F1"/>
          </w:tcPr>
          <w:p w14:paraId="36F67CC1" w14:textId="77777777" w:rsidR="004B48DB" w:rsidRDefault="004B48DB">
            <w:pPr>
              <w:pStyle w:val="TableParagraph"/>
              <w:spacing w:before="5"/>
              <w:rPr>
                <w:rFonts w:ascii="ArialNarrow-BoldItalic"/>
                <w:b/>
                <w:i/>
                <w:sz w:val="16"/>
              </w:rPr>
            </w:pPr>
          </w:p>
          <w:p w14:paraId="291CC345" w14:textId="77777777" w:rsidR="004B48DB" w:rsidRDefault="002B37F9">
            <w:pPr>
              <w:pStyle w:val="TableParagraph"/>
              <w:ind w:right="221"/>
              <w:jc w:val="right"/>
              <w:rPr>
                <w:rFonts w:ascii="Arial Narrow"/>
                <w:sz w:val="16"/>
              </w:rPr>
            </w:pPr>
            <w:r>
              <w:rPr>
                <w:rFonts w:ascii="Arial Narrow"/>
                <w:color w:val="3E3E3E"/>
                <w:spacing w:val="-2"/>
                <w:sz w:val="16"/>
              </w:rPr>
              <w:t>$125,589</w:t>
            </w:r>
          </w:p>
        </w:tc>
        <w:tc>
          <w:tcPr>
            <w:tcW w:w="1014" w:type="dxa"/>
            <w:tcBorders>
              <w:bottom w:val="single" w:sz="4" w:space="0" w:color="00527E"/>
            </w:tcBorders>
            <w:shd w:val="clear" w:color="auto" w:fill="F1F1F1"/>
          </w:tcPr>
          <w:p w14:paraId="4F7BFFAA" w14:textId="77777777" w:rsidR="004B48DB" w:rsidRDefault="004B48DB">
            <w:pPr>
              <w:pStyle w:val="TableParagraph"/>
              <w:spacing w:before="5"/>
              <w:rPr>
                <w:rFonts w:ascii="ArialNarrow-BoldItalic"/>
                <w:b/>
                <w:i/>
                <w:sz w:val="16"/>
              </w:rPr>
            </w:pPr>
          </w:p>
          <w:p w14:paraId="630BEF2D" w14:textId="77777777" w:rsidR="004B48DB" w:rsidRDefault="002B37F9">
            <w:pPr>
              <w:pStyle w:val="TableParagraph"/>
              <w:ind w:right="343"/>
              <w:jc w:val="right"/>
              <w:rPr>
                <w:rFonts w:ascii="Arial Narrow"/>
                <w:sz w:val="16"/>
              </w:rPr>
            </w:pPr>
            <w:r>
              <w:rPr>
                <w:rFonts w:ascii="Arial Narrow"/>
                <w:color w:val="3E3E3E"/>
                <w:spacing w:val="-5"/>
                <w:sz w:val="16"/>
              </w:rPr>
              <w:t>0.7</w:t>
            </w:r>
          </w:p>
        </w:tc>
      </w:tr>
      <w:tr w:rsidR="004B48DB" w14:paraId="4A0D192B" w14:textId="77777777">
        <w:trPr>
          <w:trHeight w:val="546"/>
        </w:trPr>
        <w:tc>
          <w:tcPr>
            <w:tcW w:w="948" w:type="dxa"/>
            <w:tcBorders>
              <w:top w:val="single" w:sz="4" w:space="0" w:color="00527E"/>
            </w:tcBorders>
          </w:tcPr>
          <w:p w14:paraId="43342CD4" w14:textId="77777777" w:rsidR="004B48DB" w:rsidRDefault="004B48DB">
            <w:pPr>
              <w:pStyle w:val="TableParagraph"/>
              <w:spacing w:before="6"/>
              <w:rPr>
                <w:rFonts w:ascii="ArialNarrow-BoldItalic"/>
                <w:b/>
                <w:i/>
                <w:sz w:val="15"/>
              </w:rPr>
            </w:pPr>
          </w:p>
          <w:p w14:paraId="43A89084" w14:textId="77777777" w:rsidR="004B48DB" w:rsidRDefault="002B37F9">
            <w:pPr>
              <w:pStyle w:val="TableParagraph"/>
              <w:ind w:left="14"/>
              <w:rPr>
                <w:rFonts w:ascii="Arial Narrow"/>
                <w:sz w:val="16"/>
              </w:rPr>
            </w:pPr>
            <w:r>
              <w:rPr>
                <w:rFonts w:ascii="Arial Narrow"/>
                <w:color w:val="3E3E3E"/>
                <w:spacing w:val="-2"/>
                <w:sz w:val="16"/>
              </w:rPr>
              <w:t>Hospital</w:t>
            </w:r>
            <w:r>
              <w:rPr>
                <w:rFonts w:ascii="Arial Narrow"/>
                <w:color w:val="3E3E3E"/>
                <w:spacing w:val="5"/>
                <w:sz w:val="16"/>
              </w:rPr>
              <w:t xml:space="preserve"> </w:t>
            </w:r>
            <w:r>
              <w:rPr>
                <w:rFonts w:ascii="Arial Narrow"/>
                <w:color w:val="3E3E3E"/>
                <w:spacing w:val="-10"/>
                <w:sz w:val="16"/>
              </w:rPr>
              <w:t>4</w:t>
            </w:r>
          </w:p>
        </w:tc>
        <w:tc>
          <w:tcPr>
            <w:tcW w:w="1129" w:type="dxa"/>
            <w:tcBorders>
              <w:top w:val="single" w:sz="4" w:space="0" w:color="00527E"/>
            </w:tcBorders>
          </w:tcPr>
          <w:p w14:paraId="34BCE714" w14:textId="77777777" w:rsidR="004B48DB" w:rsidRDefault="004B48DB">
            <w:pPr>
              <w:pStyle w:val="TableParagraph"/>
              <w:spacing w:before="6"/>
              <w:rPr>
                <w:rFonts w:ascii="ArialNarrow-BoldItalic"/>
                <w:b/>
                <w:i/>
                <w:sz w:val="15"/>
              </w:rPr>
            </w:pPr>
          </w:p>
          <w:p w14:paraId="4DF9BCE9" w14:textId="77777777" w:rsidR="004B48DB" w:rsidRDefault="002B37F9">
            <w:pPr>
              <w:pStyle w:val="TableParagraph"/>
              <w:ind w:right="210"/>
              <w:jc w:val="right"/>
              <w:rPr>
                <w:rFonts w:ascii="Arial Narrow"/>
                <w:sz w:val="16"/>
              </w:rPr>
            </w:pPr>
            <w:r>
              <w:rPr>
                <w:rFonts w:ascii="Arial Narrow"/>
                <w:color w:val="3E3E3E"/>
                <w:spacing w:val="-2"/>
                <w:sz w:val="16"/>
              </w:rPr>
              <w:t>Acute</w:t>
            </w:r>
          </w:p>
        </w:tc>
        <w:tc>
          <w:tcPr>
            <w:tcW w:w="1351" w:type="dxa"/>
            <w:tcBorders>
              <w:top w:val="single" w:sz="4" w:space="0" w:color="00527E"/>
            </w:tcBorders>
          </w:tcPr>
          <w:p w14:paraId="00D11DE6" w14:textId="77777777" w:rsidR="004B48DB" w:rsidRDefault="004B48DB">
            <w:pPr>
              <w:pStyle w:val="TableParagraph"/>
              <w:spacing w:before="6"/>
              <w:rPr>
                <w:rFonts w:ascii="ArialNarrow-BoldItalic"/>
                <w:b/>
                <w:i/>
                <w:sz w:val="15"/>
              </w:rPr>
            </w:pPr>
          </w:p>
          <w:p w14:paraId="7174BF91" w14:textId="77777777" w:rsidR="004B48DB" w:rsidRDefault="002B37F9">
            <w:pPr>
              <w:pStyle w:val="TableParagraph"/>
              <w:ind w:right="208"/>
              <w:jc w:val="right"/>
              <w:rPr>
                <w:rFonts w:ascii="Arial Narrow"/>
                <w:sz w:val="16"/>
              </w:rPr>
            </w:pPr>
            <w:r>
              <w:rPr>
                <w:rFonts w:ascii="Arial Narrow"/>
                <w:color w:val="3E3E3E"/>
                <w:spacing w:val="-2"/>
                <w:sz w:val="16"/>
              </w:rPr>
              <w:t>Commercial</w:t>
            </w:r>
          </w:p>
        </w:tc>
        <w:tc>
          <w:tcPr>
            <w:tcW w:w="1371" w:type="dxa"/>
            <w:tcBorders>
              <w:top w:val="single" w:sz="4" w:space="0" w:color="00527E"/>
            </w:tcBorders>
          </w:tcPr>
          <w:p w14:paraId="26E614AA" w14:textId="77777777" w:rsidR="004B48DB" w:rsidRDefault="004B48DB">
            <w:pPr>
              <w:pStyle w:val="TableParagraph"/>
              <w:spacing w:before="6"/>
              <w:rPr>
                <w:rFonts w:ascii="ArialNarrow-BoldItalic"/>
                <w:b/>
                <w:i/>
                <w:sz w:val="15"/>
              </w:rPr>
            </w:pPr>
          </w:p>
          <w:p w14:paraId="63B38DDB" w14:textId="77777777" w:rsidR="004B48DB" w:rsidRDefault="002B37F9">
            <w:pPr>
              <w:pStyle w:val="TableParagraph"/>
              <w:ind w:right="157"/>
              <w:jc w:val="right"/>
              <w:rPr>
                <w:rFonts w:ascii="Arial Narrow"/>
                <w:sz w:val="16"/>
              </w:rPr>
            </w:pPr>
            <w:r>
              <w:rPr>
                <w:rFonts w:ascii="Arial Narrow"/>
                <w:color w:val="3E3E3E"/>
                <w:sz w:val="16"/>
              </w:rPr>
              <w:t>HMO</w:t>
            </w:r>
            <w:r>
              <w:rPr>
                <w:rFonts w:ascii="Arial Narrow"/>
                <w:color w:val="3E3E3E"/>
                <w:spacing w:val="-6"/>
                <w:sz w:val="16"/>
              </w:rPr>
              <w:t xml:space="preserve"> </w:t>
            </w:r>
            <w:r>
              <w:rPr>
                <w:rFonts w:ascii="Arial Narrow"/>
                <w:color w:val="3E3E3E"/>
                <w:sz w:val="16"/>
              </w:rPr>
              <w:t>and</w:t>
            </w:r>
            <w:r>
              <w:rPr>
                <w:rFonts w:ascii="Arial Narrow"/>
                <w:color w:val="3E3E3E"/>
                <w:spacing w:val="-1"/>
                <w:sz w:val="16"/>
              </w:rPr>
              <w:t xml:space="preserve"> </w:t>
            </w:r>
            <w:r>
              <w:rPr>
                <w:rFonts w:ascii="Arial Narrow"/>
                <w:color w:val="3E3E3E"/>
                <w:spacing w:val="-5"/>
                <w:sz w:val="16"/>
              </w:rPr>
              <w:t>POS</w:t>
            </w:r>
          </w:p>
        </w:tc>
        <w:tc>
          <w:tcPr>
            <w:tcW w:w="1105" w:type="dxa"/>
            <w:tcBorders>
              <w:top w:val="single" w:sz="4" w:space="0" w:color="00527E"/>
            </w:tcBorders>
          </w:tcPr>
          <w:p w14:paraId="7A55EB10" w14:textId="77777777" w:rsidR="004B48DB" w:rsidRDefault="004B48DB">
            <w:pPr>
              <w:pStyle w:val="TableParagraph"/>
              <w:spacing w:before="6"/>
              <w:rPr>
                <w:rFonts w:ascii="ArialNarrow-BoldItalic"/>
                <w:b/>
                <w:i/>
                <w:sz w:val="15"/>
              </w:rPr>
            </w:pPr>
          </w:p>
          <w:p w14:paraId="4D27C337" w14:textId="77777777" w:rsidR="004B48DB" w:rsidRDefault="002B37F9">
            <w:pPr>
              <w:pStyle w:val="TableParagraph"/>
              <w:ind w:left="547"/>
              <w:rPr>
                <w:rFonts w:ascii="Arial Narrow"/>
                <w:sz w:val="16"/>
              </w:rPr>
            </w:pPr>
            <w:r>
              <w:rPr>
                <w:rFonts w:ascii="Arial Narrow"/>
                <w:color w:val="3E3E3E"/>
                <w:spacing w:val="-5"/>
                <w:sz w:val="16"/>
              </w:rPr>
              <w:t>242</w:t>
            </w:r>
          </w:p>
        </w:tc>
        <w:tc>
          <w:tcPr>
            <w:tcW w:w="1227" w:type="dxa"/>
            <w:tcBorders>
              <w:top w:val="single" w:sz="4" w:space="0" w:color="00527E"/>
            </w:tcBorders>
          </w:tcPr>
          <w:p w14:paraId="0978FF4F" w14:textId="77777777" w:rsidR="004B48DB" w:rsidRDefault="004B48DB">
            <w:pPr>
              <w:pStyle w:val="TableParagraph"/>
              <w:spacing w:before="6"/>
              <w:rPr>
                <w:rFonts w:ascii="ArialNarrow-BoldItalic"/>
                <w:b/>
                <w:i/>
                <w:sz w:val="15"/>
              </w:rPr>
            </w:pPr>
          </w:p>
          <w:p w14:paraId="01E72383" w14:textId="77777777" w:rsidR="004B48DB" w:rsidRDefault="002B37F9">
            <w:pPr>
              <w:pStyle w:val="TableParagraph"/>
              <w:ind w:right="211"/>
              <w:jc w:val="right"/>
              <w:rPr>
                <w:rFonts w:ascii="Arial Narrow"/>
                <w:sz w:val="16"/>
              </w:rPr>
            </w:pPr>
            <w:r>
              <w:rPr>
                <w:rFonts w:ascii="Arial Narrow"/>
                <w:color w:val="3E3E3E"/>
                <w:spacing w:val="-2"/>
                <w:sz w:val="16"/>
              </w:rPr>
              <w:t>$838,973</w:t>
            </w:r>
          </w:p>
        </w:tc>
        <w:tc>
          <w:tcPr>
            <w:tcW w:w="1230" w:type="dxa"/>
            <w:tcBorders>
              <w:top w:val="single" w:sz="4" w:space="0" w:color="00527E"/>
            </w:tcBorders>
          </w:tcPr>
          <w:p w14:paraId="1B4A19B5" w14:textId="77777777" w:rsidR="004B48DB" w:rsidRDefault="004B48DB">
            <w:pPr>
              <w:pStyle w:val="TableParagraph"/>
              <w:spacing w:before="6"/>
              <w:rPr>
                <w:rFonts w:ascii="ArialNarrow-BoldItalic"/>
                <w:b/>
                <w:i/>
                <w:sz w:val="15"/>
              </w:rPr>
            </w:pPr>
          </w:p>
          <w:p w14:paraId="04C8E251" w14:textId="77777777" w:rsidR="004B48DB" w:rsidRDefault="002B37F9">
            <w:pPr>
              <w:pStyle w:val="TableParagraph"/>
              <w:ind w:right="221"/>
              <w:jc w:val="right"/>
              <w:rPr>
                <w:rFonts w:ascii="Arial Narrow"/>
                <w:sz w:val="16"/>
              </w:rPr>
            </w:pPr>
            <w:r>
              <w:rPr>
                <w:rFonts w:ascii="Arial Narrow"/>
                <w:color w:val="3E3E3E"/>
                <w:spacing w:val="-2"/>
                <w:sz w:val="16"/>
              </w:rPr>
              <w:t>$128,995</w:t>
            </w:r>
          </w:p>
        </w:tc>
        <w:tc>
          <w:tcPr>
            <w:tcW w:w="1014" w:type="dxa"/>
            <w:tcBorders>
              <w:top w:val="single" w:sz="4" w:space="0" w:color="00527E"/>
            </w:tcBorders>
          </w:tcPr>
          <w:p w14:paraId="299EF254" w14:textId="77777777" w:rsidR="004B48DB" w:rsidRDefault="004B48DB">
            <w:pPr>
              <w:pStyle w:val="TableParagraph"/>
              <w:spacing w:before="6"/>
              <w:rPr>
                <w:rFonts w:ascii="ArialNarrow-BoldItalic"/>
                <w:b/>
                <w:i/>
                <w:sz w:val="15"/>
              </w:rPr>
            </w:pPr>
          </w:p>
          <w:p w14:paraId="51C33D22" w14:textId="77777777" w:rsidR="004B48DB" w:rsidRDefault="002B37F9">
            <w:pPr>
              <w:pStyle w:val="TableParagraph"/>
              <w:ind w:right="343"/>
              <w:jc w:val="right"/>
              <w:rPr>
                <w:rFonts w:ascii="Arial Narrow"/>
                <w:sz w:val="16"/>
              </w:rPr>
            </w:pPr>
            <w:r>
              <w:rPr>
                <w:rFonts w:ascii="Arial Narrow"/>
                <w:color w:val="3E3E3E"/>
                <w:spacing w:val="-5"/>
                <w:sz w:val="16"/>
              </w:rPr>
              <w:t>1.8</w:t>
            </w:r>
          </w:p>
        </w:tc>
      </w:tr>
      <w:tr w:rsidR="004B48DB" w14:paraId="6D2CBFD0" w14:textId="77777777">
        <w:trPr>
          <w:trHeight w:val="564"/>
        </w:trPr>
        <w:tc>
          <w:tcPr>
            <w:tcW w:w="948" w:type="dxa"/>
            <w:tcBorders>
              <w:bottom w:val="single" w:sz="4" w:space="0" w:color="00527E"/>
            </w:tcBorders>
          </w:tcPr>
          <w:p w14:paraId="738B5BF6" w14:textId="77777777" w:rsidR="004B48DB" w:rsidRDefault="004B48DB">
            <w:pPr>
              <w:pStyle w:val="TableParagraph"/>
              <w:rPr>
                <w:rFonts w:ascii="Times New Roman"/>
                <w:sz w:val="18"/>
              </w:rPr>
            </w:pPr>
          </w:p>
        </w:tc>
        <w:tc>
          <w:tcPr>
            <w:tcW w:w="1129" w:type="dxa"/>
            <w:tcBorders>
              <w:bottom w:val="single" w:sz="4" w:space="0" w:color="00527E"/>
            </w:tcBorders>
          </w:tcPr>
          <w:p w14:paraId="4453E84C" w14:textId="77777777" w:rsidR="004B48DB" w:rsidRDefault="004B48DB">
            <w:pPr>
              <w:pStyle w:val="TableParagraph"/>
              <w:spacing w:before="5"/>
              <w:rPr>
                <w:rFonts w:ascii="ArialNarrow-BoldItalic"/>
                <w:b/>
                <w:i/>
                <w:sz w:val="16"/>
              </w:rPr>
            </w:pPr>
          </w:p>
          <w:p w14:paraId="6203963B" w14:textId="77777777" w:rsidR="004B48DB" w:rsidRDefault="002B37F9">
            <w:pPr>
              <w:pStyle w:val="TableParagraph"/>
              <w:ind w:right="210"/>
              <w:jc w:val="right"/>
              <w:rPr>
                <w:rFonts w:ascii="Arial Narrow"/>
                <w:sz w:val="16"/>
              </w:rPr>
            </w:pPr>
            <w:r>
              <w:rPr>
                <w:rFonts w:ascii="Arial Narrow"/>
                <w:color w:val="3E3E3E"/>
                <w:spacing w:val="-2"/>
                <w:sz w:val="16"/>
              </w:rPr>
              <w:t>Acute</w:t>
            </w:r>
          </w:p>
        </w:tc>
        <w:tc>
          <w:tcPr>
            <w:tcW w:w="1351" w:type="dxa"/>
            <w:tcBorders>
              <w:bottom w:val="single" w:sz="4" w:space="0" w:color="00527E"/>
            </w:tcBorders>
          </w:tcPr>
          <w:p w14:paraId="3EA7417B" w14:textId="77777777" w:rsidR="004B48DB" w:rsidRDefault="004B48DB">
            <w:pPr>
              <w:pStyle w:val="TableParagraph"/>
              <w:spacing w:before="5"/>
              <w:rPr>
                <w:rFonts w:ascii="ArialNarrow-BoldItalic"/>
                <w:b/>
                <w:i/>
                <w:sz w:val="16"/>
              </w:rPr>
            </w:pPr>
          </w:p>
          <w:p w14:paraId="3187E2AD" w14:textId="77777777" w:rsidR="004B48DB" w:rsidRDefault="002B37F9">
            <w:pPr>
              <w:pStyle w:val="TableParagraph"/>
              <w:ind w:right="208"/>
              <w:jc w:val="right"/>
              <w:rPr>
                <w:rFonts w:ascii="Arial Narrow"/>
                <w:sz w:val="16"/>
              </w:rPr>
            </w:pPr>
            <w:r>
              <w:rPr>
                <w:rFonts w:ascii="Arial Narrow"/>
                <w:color w:val="3E3E3E"/>
                <w:spacing w:val="-2"/>
                <w:sz w:val="16"/>
              </w:rPr>
              <w:t>Commercial</w:t>
            </w:r>
          </w:p>
        </w:tc>
        <w:tc>
          <w:tcPr>
            <w:tcW w:w="1371" w:type="dxa"/>
            <w:tcBorders>
              <w:bottom w:val="single" w:sz="4" w:space="0" w:color="00527E"/>
            </w:tcBorders>
          </w:tcPr>
          <w:p w14:paraId="450FDC44" w14:textId="77777777" w:rsidR="004B48DB" w:rsidRDefault="004B48DB">
            <w:pPr>
              <w:pStyle w:val="TableParagraph"/>
              <w:spacing w:before="5"/>
              <w:rPr>
                <w:rFonts w:ascii="ArialNarrow-BoldItalic"/>
                <w:b/>
                <w:i/>
                <w:sz w:val="16"/>
              </w:rPr>
            </w:pPr>
          </w:p>
          <w:p w14:paraId="0C81F93E" w14:textId="77777777" w:rsidR="004B48DB" w:rsidRDefault="002B37F9">
            <w:pPr>
              <w:pStyle w:val="TableParagraph"/>
              <w:ind w:left="616" w:right="452"/>
              <w:jc w:val="center"/>
              <w:rPr>
                <w:rFonts w:ascii="Arial Narrow"/>
                <w:sz w:val="16"/>
              </w:rPr>
            </w:pPr>
            <w:r>
              <w:rPr>
                <w:rFonts w:ascii="Arial Narrow"/>
                <w:color w:val="3E3E3E"/>
                <w:spacing w:val="-5"/>
                <w:sz w:val="16"/>
              </w:rPr>
              <w:t>PPO</w:t>
            </w:r>
          </w:p>
        </w:tc>
        <w:tc>
          <w:tcPr>
            <w:tcW w:w="1105" w:type="dxa"/>
            <w:tcBorders>
              <w:bottom w:val="single" w:sz="4" w:space="0" w:color="00527E"/>
            </w:tcBorders>
          </w:tcPr>
          <w:p w14:paraId="71437F82" w14:textId="77777777" w:rsidR="004B48DB" w:rsidRDefault="004B48DB">
            <w:pPr>
              <w:pStyle w:val="TableParagraph"/>
              <w:spacing w:before="5"/>
              <w:rPr>
                <w:rFonts w:ascii="ArialNarrow-BoldItalic"/>
                <w:b/>
                <w:i/>
                <w:sz w:val="16"/>
              </w:rPr>
            </w:pPr>
          </w:p>
          <w:p w14:paraId="457FA313" w14:textId="77777777" w:rsidR="004B48DB" w:rsidRDefault="002B37F9">
            <w:pPr>
              <w:pStyle w:val="TableParagraph"/>
              <w:ind w:left="569" w:right="359"/>
              <w:jc w:val="center"/>
              <w:rPr>
                <w:rFonts w:ascii="Arial Narrow"/>
                <w:sz w:val="16"/>
              </w:rPr>
            </w:pPr>
            <w:r>
              <w:rPr>
                <w:rFonts w:ascii="Arial Narrow"/>
                <w:color w:val="3E3E3E"/>
                <w:spacing w:val="-5"/>
                <w:sz w:val="16"/>
              </w:rPr>
              <w:t>78</w:t>
            </w:r>
          </w:p>
        </w:tc>
        <w:tc>
          <w:tcPr>
            <w:tcW w:w="1227" w:type="dxa"/>
            <w:tcBorders>
              <w:bottom w:val="single" w:sz="4" w:space="0" w:color="00527E"/>
            </w:tcBorders>
          </w:tcPr>
          <w:p w14:paraId="4C9FEBB0" w14:textId="77777777" w:rsidR="004B48DB" w:rsidRDefault="004B48DB">
            <w:pPr>
              <w:pStyle w:val="TableParagraph"/>
              <w:spacing w:before="5"/>
              <w:rPr>
                <w:rFonts w:ascii="ArialNarrow-BoldItalic"/>
                <w:b/>
                <w:i/>
                <w:sz w:val="16"/>
              </w:rPr>
            </w:pPr>
          </w:p>
          <w:p w14:paraId="2E21AC56" w14:textId="77777777" w:rsidR="004B48DB" w:rsidRDefault="002B37F9">
            <w:pPr>
              <w:pStyle w:val="TableParagraph"/>
              <w:ind w:right="211"/>
              <w:jc w:val="right"/>
              <w:rPr>
                <w:rFonts w:ascii="Arial Narrow"/>
                <w:sz w:val="16"/>
              </w:rPr>
            </w:pPr>
            <w:r>
              <w:rPr>
                <w:rFonts w:ascii="Arial Narrow"/>
                <w:color w:val="3E3E3E"/>
                <w:spacing w:val="-2"/>
                <w:sz w:val="16"/>
              </w:rPr>
              <w:t>$965,899</w:t>
            </w:r>
          </w:p>
        </w:tc>
        <w:tc>
          <w:tcPr>
            <w:tcW w:w="1230" w:type="dxa"/>
            <w:tcBorders>
              <w:bottom w:val="single" w:sz="4" w:space="0" w:color="00527E"/>
            </w:tcBorders>
          </w:tcPr>
          <w:p w14:paraId="5CDD1A36" w14:textId="77777777" w:rsidR="004B48DB" w:rsidRDefault="004B48DB">
            <w:pPr>
              <w:pStyle w:val="TableParagraph"/>
              <w:spacing w:before="5"/>
              <w:rPr>
                <w:rFonts w:ascii="ArialNarrow-BoldItalic"/>
                <w:b/>
                <w:i/>
                <w:sz w:val="16"/>
              </w:rPr>
            </w:pPr>
          </w:p>
          <w:p w14:paraId="29436196" w14:textId="77777777" w:rsidR="004B48DB" w:rsidRDefault="002B37F9">
            <w:pPr>
              <w:pStyle w:val="TableParagraph"/>
              <w:ind w:right="257"/>
              <w:jc w:val="right"/>
              <w:rPr>
                <w:rFonts w:ascii="Arial Narrow"/>
                <w:sz w:val="16"/>
              </w:rPr>
            </w:pPr>
            <w:r>
              <w:rPr>
                <w:rFonts w:ascii="Arial Narrow"/>
                <w:color w:val="3E3E3E"/>
                <w:spacing w:val="-2"/>
                <w:sz w:val="16"/>
              </w:rPr>
              <w:t>$89,544</w:t>
            </w:r>
          </w:p>
        </w:tc>
        <w:tc>
          <w:tcPr>
            <w:tcW w:w="1014" w:type="dxa"/>
            <w:tcBorders>
              <w:bottom w:val="single" w:sz="4" w:space="0" w:color="00527E"/>
            </w:tcBorders>
          </w:tcPr>
          <w:p w14:paraId="19037469" w14:textId="77777777" w:rsidR="004B48DB" w:rsidRDefault="004B48DB">
            <w:pPr>
              <w:pStyle w:val="TableParagraph"/>
              <w:spacing w:before="5"/>
              <w:rPr>
                <w:rFonts w:ascii="ArialNarrow-BoldItalic"/>
                <w:b/>
                <w:i/>
                <w:sz w:val="16"/>
              </w:rPr>
            </w:pPr>
          </w:p>
          <w:p w14:paraId="3495AD79" w14:textId="77777777" w:rsidR="004B48DB" w:rsidRDefault="002B37F9">
            <w:pPr>
              <w:pStyle w:val="TableParagraph"/>
              <w:ind w:right="343"/>
              <w:jc w:val="right"/>
              <w:rPr>
                <w:rFonts w:ascii="Arial Narrow"/>
                <w:sz w:val="16"/>
              </w:rPr>
            </w:pPr>
            <w:r>
              <w:rPr>
                <w:rFonts w:ascii="Arial Narrow"/>
                <w:color w:val="3E3E3E"/>
                <w:spacing w:val="-5"/>
                <w:sz w:val="16"/>
              </w:rPr>
              <w:t>0.6</w:t>
            </w:r>
          </w:p>
        </w:tc>
      </w:tr>
    </w:tbl>
    <w:p w14:paraId="68C78BFE" w14:textId="77777777" w:rsidR="004B48DB" w:rsidRDefault="004B48DB">
      <w:pPr>
        <w:pStyle w:val="BodyText"/>
        <w:rPr>
          <w:rFonts w:ascii="ArialNarrow-BoldItalic"/>
          <w:b/>
          <w:i/>
          <w:sz w:val="20"/>
        </w:rPr>
      </w:pPr>
    </w:p>
    <w:p w14:paraId="4A526BCF" w14:textId="77777777" w:rsidR="004B48DB" w:rsidRDefault="004B48DB">
      <w:pPr>
        <w:pStyle w:val="BodyText"/>
        <w:rPr>
          <w:rFonts w:ascii="ArialNarrow-BoldItalic"/>
          <w:b/>
          <w:i/>
          <w:sz w:val="20"/>
        </w:rPr>
      </w:pPr>
    </w:p>
    <w:p w14:paraId="56FECA8D" w14:textId="77777777" w:rsidR="004B48DB" w:rsidRDefault="004B48DB">
      <w:pPr>
        <w:pStyle w:val="BodyText"/>
        <w:rPr>
          <w:rFonts w:ascii="ArialNarrow-BoldItalic"/>
          <w:b/>
          <w:i/>
          <w:sz w:val="20"/>
        </w:rPr>
      </w:pPr>
    </w:p>
    <w:p w14:paraId="07AD61B6" w14:textId="77777777" w:rsidR="004B48DB" w:rsidRDefault="004B48DB">
      <w:pPr>
        <w:pStyle w:val="BodyText"/>
        <w:rPr>
          <w:rFonts w:ascii="ArialNarrow-BoldItalic"/>
          <w:b/>
          <w:i/>
          <w:sz w:val="20"/>
        </w:rPr>
      </w:pPr>
    </w:p>
    <w:p w14:paraId="218A3878" w14:textId="77777777" w:rsidR="004B48DB" w:rsidRDefault="004B48DB">
      <w:pPr>
        <w:pStyle w:val="BodyText"/>
        <w:rPr>
          <w:rFonts w:ascii="ArialNarrow-BoldItalic"/>
          <w:b/>
          <w:i/>
          <w:sz w:val="20"/>
        </w:rPr>
      </w:pPr>
    </w:p>
    <w:p w14:paraId="4EA513A8" w14:textId="77777777" w:rsidR="004B48DB" w:rsidRDefault="004B48DB">
      <w:pPr>
        <w:pStyle w:val="BodyText"/>
        <w:rPr>
          <w:rFonts w:ascii="ArialNarrow-BoldItalic"/>
          <w:b/>
          <w:i/>
          <w:sz w:val="20"/>
        </w:rPr>
      </w:pPr>
    </w:p>
    <w:p w14:paraId="2DEFF97C" w14:textId="77777777" w:rsidR="004B48DB" w:rsidRDefault="004B48DB">
      <w:pPr>
        <w:pStyle w:val="BodyText"/>
        <w:rPr>
          <w:rFonts w:ascii="ArialNarrow-BoldItalic"/>
          <w:b/>
          <w:i/>
          <w:sz w:val="20"/>
        </w:rPr>
      </w:pPr>
    </w:p>
    <w:p w14:paraId="6A42E1A3" w14:textId="77777777" w:rsidR="004B48DB" w:rsidRDefault="004B48DB">
      <w:pPr>
        <w:pStyle w:val="BodyText"/>
        <w:rPr>
          <w:rFonts w:ascii="ArialNarrow-BoldItalic"/>
          <w:b/>
          <w:i/>
          <w:sz w:val="20"/>
        </w:rPr>
      </w:pPr>
    </w:p>
    <w:p w14:paraId="22D71105" w14:textId="77777777" w:rsidR="004B48DB" w:rsidRDefault="002B37F9">
      <w:pPr>
        <w:pStyle w:val="BodyText"/>
        <w:spacing w:before="11"/>
        <w:rPr>
          <w:rFonts w:ascii="ArialNarrow-BoldItalic"/>
          <w:b/>
          <w:i/>
          <w:sz w:val="20"/>
        </w:rPr>
      </w:pPr>
      <w:r>
        <w:rPr>
          <w:noProof/>
        </w:rPr>
        <mc:AlternateContent>
          <mc:Choice Requires="wps">
            <w:drawing>
              <wp:anchor distT="0" distB="0" distL="0" distR="0" simplePos="0" relativeHeight="487590912" behindDoc="1" locked="0" layoutInCell="1" allowOverlap="1" wp14:anchorId="73F183A0" wp14:editId="1353771B">
                <wp:simplePos x="0" y="0"/>
                <wp:positionH relativeFrom="page">
                  <wp:posOffset>838504</wp:posOffset>
                </wp:positionH>
                <wp:positionV relativeFrom="paragraph">
                  <wp:posOffset>168209</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E1700B" id="Graphic 16" o:spid="_x0000_s1026" style="position:absolute;margin-left:66pt;margin-top:13.2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" path="m1829054,l,,,7620r1829054,l1829054,xe" fillcolor="black" stroked="f">
                <v:path arrowok="t"/>
                <w10:wrap type="topAndBottom" anchorx="page"/>
              </v:shape>
            </w:pict>
          </mc:Fallback>
        </mc:AlternateContent>
      </w:r>
    </w:p>
    <w:p w14:paraId="2FB4A863" w14:textId="77777777" w:rsidR="004B48DB" w:rsidRDefault="002B37F9">
      <w:pPr>
        <w:spacing w:before="106"/>
        <w:ind w:left="100"/>
        <w:rPr>
          <w:sz w:val="16"/>
        </w:rPr>
      </w:pPr>
      <w:bookmarkStart w:id="5" w:name="_bookmark5"/>
      <w:bookmarkEnd w:id="5"/>
      <w:r>
        <w:rPr>
          <w:position w:val="5"/>
          <w:sz w:val="13"/>
        </w:rPr>
        <w:t>7</w:t>
      </w:r>
      <w:r>
        <w:rPr>
          <w:spacing w:val="3"/>
          <w:position w:val="5"/>
          <w:sz w:val="13"/>
        </w:rPr>
        <w:t xml:space="preserve"> </w:t>
      </w:r>
      <w:r>
        <w:rPr>
          <w:sz w:val="16"/>
        </w:rPr>
        <w:t>RP</w:t>
      </w:r>
      <w:r>
        <w:rPr>
          <w:spacing w:val="-9"/>
          <w:sz w:val="16"/>
        </w:rPr>
        <w:t xml:space="preserve"> </w:t>
      </w:r>
      <w:r>
        <w:rPr>
          <w:sz w:val="16"/>
        </w:rPr>
        <w:t>Hospital</w:t>
      </w:r>
      <w:r>
        <w:rPr>
          <w:spacing w:val="-11"/>
          <w:sz w:val="16"/>
        </w:rPr>
        <w:t xml:space="preserve"> </w:t>
      </w:r>
      <w:r>
        <w:rPr>
          <w:sz w:val="16"/>
        </w:rPr>
        <w:t>designations</w:t>
      </w:r>
      <w:r>
        <w:rPr>
          <w:spacing w:val="-9"/>
          <w:sz w:val="16"/>
        </w:rPr>
        <w:t xml:space="preserve"> </w:t>
      </w:r>
      <w:r>
        <w:rPr>
          <w:sz w:val="16"/>
        </w:rPr>
        <w:t>follow</w:t>
      </w:r>
      <w:r>
        <w:rPr>
          <w:spacing w:val="-10"/>
          <w:sz w:val="16"/>
        </w:rPr>
        <w:t xml:space="preserve"> </w:t>
      </w:r>
      <w:r>
        <w:rPr>
          <w:sz w:val="16"/>
        </w:rPr>
        <w:t>those</w:t>
      </w:r>
      <w:r>
        <w:rPr>
          <w:spacing w:val="-9"/>
          <w:sz w:val="16"/>
        </w:rPr>
        <w:t xml:space="preserve"> </w:t>
      </w:r>
      <w:r>
        <w:rPr>
          <w:sz w:val="16"/>
        </w:rPr>
        <w:t>used</w:t>
      </w:r>
      <w:r>
        <w:rPr>
          <w:spacing w:val="-9"/>
          <w:sz w:val="16"/>
        </w:rPr>
        <w:t xml:space="preserve"> </w:t>
      </w:r>
      <w:r>
        <w:rPr>
          <w:sz w:val="16"/>
        </w:rPr>
        <w:t>by</w:t>
      </w:r>
      <w:r>
        <w:rPr>
          <w:spacing w:val="-9"/>
          <w:sz w:val="16"/>
        </w:rPr>
        <w:t xml:space="preserve"> </w:t>
      </w:r>
      <w:r>
        <w:rPr>
          <w:sz w:val="16"/>
        </w:rPr>
        <w:t>the</w:t>
      </w:r>
      <w:r>
        <w:rPr>
          <w:spacing w:val="-9"/>
          <w:sz w:val="16"/>
        </w:rPr>
        <w:t xml:space="preserve"> </w:t>
      </w:r>
      <w:r>
        <w:rPr>
          <w:sz w:val="16"/>
        </w:rPr>
        <w:t>Centers</w:t>
      </w:r>
      <w:r>
        <w:rPr>
          <w:spacing w:val="-9"/>
          <w:sz w:val="16"/>
        </w:rPr>
        <w:t xml:space="preserve"> </w:t>
      </w:r>
      <w:r>
        <w:rPr>
          <w:sz w:val="16"/>
        </w:rPr>
        <w:t>for</w:t>
      </w:r>
      <w:r>
        <w:rPr>
          <w:spacing w:val="-9"/>
          <w:sz w:val="16"/>
        </w:rPr>
        <w:t xml:space="preserve"> </w:t>
      </w:r>
      <w:r>
        <w:rPr>
          <w:sz w:val="16"/>
        </w:rPr>
        <w:t>Medicare</w:t>
      </w:r>
      <w:r>
        <w:rPr>
          <w:spacing w:val="-9"/>
          <w:sz w:val="16"/>
        </w:rPr>
        <w:t xml:space="preserve"> </w:t>
      </w:r>
      <w:r>
        <w:rPr>
          <w:sz w:val="16"/>
        </w:rPr>
        <w:t>and</w:t>
      </w:r>
      <w:r>
        <w:rPr>
          <w:spacing w:val="-10"/>
          <w:sz w:val="16"/>
        </w:rPr>
        <w:t xml:space="preserve"> </w:t>
      </w:r>
      <w:r>
        <w:rPr>
          <w:sz w:val="16"/>
        </w:rPr>
        <w:t>Medicaid</w:t>
      </w:r>
      <w:r>
        <w:rPr>
          <w:spacing w:val="-9"/>
          <w:sz w:val="16"/>
        </w:rPr>
        <w:t xml:space="preserve"> </w:t>
      </w:r>
      <w:r>
        <w:rPr>
          <w:sz w:val="16"/>
        </w:rPr>
        <w:t>Services</w:t>
      </w:r>
      <w:r>
        <w:rPr>
          <w:spacing w:val="-9"/>
          <w:sz w:val="16"/>
        </w:rPr>
        <w:t xml:space="preserve"> </w:t>
      </w:r>
      <w:r>
        <w:rPr>
          <w:sz w:val="16"/>
        </w:rPr>
        <w:t>(CMS)</w:t>
      </w:r>
      <w:r>
        <w:rPr>
          <w:spacing w:val="-9"/>
          <w:sz w:val="16"/>
        </w:rPr>
        <w:t xml:space="preserve"> </w:t>
      </w:r>
      <w:r>
        <w:rPr>
          <w:sz w:val="16"/>
        </w:rPr>
        <w:t>to</w:t>
      </w:r>
      <w:r>
        <w:rPr>
          <w:spacing w:val="-9"/>
          <w:sz w:val="16"/>
        </w:rPr>
        <w:t xml:space="preserve"> </w:t>
      </w:r>
      <w:r>
        <w:rPr>
          <w:sz w:val="16"/>
        </w:rPr>
        <w:t>delineate</w:t>
      </w:r>
      <w:r>
        <w:rPr>
          <w:spacing w:val="-9"/>
          <w:sz w:val="16"/>
        </w:rPr>
        <w:t xml:space="preserve"> </w:t>
      </w:r>
      <w:r>
        <w:rPr>
          <w:sz w:val="16"/>
        </w:rPr>
        <w:t>hospitals</w:t>
      </w:r>
      <w:r>
        <w:rPr>
          <w:spacing w:val="-9"/>
          <w:sz w:val="16"/>
        </w:rPr>
        <w:t xml:space="preserve"> </w:t>
      </w:r>
      <w:r>
        <w:rPr>
          <w:sz w:val="16"/>
        </w:rPr>
        <w:t>subject</w:t>
      </w:r>
      <w:r>
        <w:rPr>
          <w:spacing w:val="-9"/>
          <w:sz w:val="16"/>
        </w:rPr>
        <w:t xml:space="preserve"> </w:t>
      </w:r>
      <w:r>
        <w:rPr>
          <w:sz w:val="16"/>
        </w:rPr>
        <w:t>to</w:t>
      </w:r>
      <w:r>
        <w:rPr>
          <w:spacing w:val="-10"/>
          <w:sz w:val="16"/>
        </w:rPr>
        <w:t xml:space="preserve"> </w:t>
      </w:r>
      <w:r>
        <w:rPr>
          <w:sz w:val="16"/>
        </w:rPr>
        <w:t>or</w:t>
      </w:r>
      <w:r>
        <w:rPr>
          <w:spacing w:val="-9"/>
          <w:sz w:val="16"/>
        </w:rPr>
        <w:t xml:space="preserve"> </w:t>
      </w:r>
      <w:r>
        <w:rPr>
          <w:sz w:val="16"/>
        </w:rPr>
        <w:t>exempt</w:t>
      </w:r>
      <w:r>
        <w:rPr>
          <w:spacing w:val="-9"/>
          <w:sz w:val="16"/>
        </w:rPr>
        <w:t xml:space="preserve"> </w:t>
      </w:r>
      <w:r>
        <w:rPr>
          <w:sz w:val="16"/>
        </w:rPr>
        <w:t>from</w:t>
      </w:r>
      <w:r>
        <w:rPr>
          <w:spacing w:val="22"/>
          <w:sz w:val="16"/>
        </w:rPr>
        <w:t xml:space="preserve"> </w:t>
      </w:r>
      <w:r>
        <w:rPr>
          <w:sz w:val="16"/>
        </w:rPr>
        <w:t>Medicare’s</w:t>
      </w:r>
      <w:r>
        <w:rPr>
          <w:spacing w:val="-4"/>
          <w:sz w:val="16"/>
        </w:rPr>
        <w:t xml:space="preserve"> </w:t>
      </w:r>
      <w:r>
        <w:rPr>
          <w:spacing w:val="-2"/>
          <w:sz w:val="16"/>
        </w:rPr>
        <w:t>inpatient</w:t>
      </w:r>
    </w:p>
    <w:p w14:paraId="40ACA0F3" w14:textId="77777777" w:rsidR="004B48DB" w:rsidRDefault="002B37F9">
      <w:pPr>
        <w:spacing w:before="9"/>
        <w:ind w:left="100"/>
        <w:rPr>
          <w:sz w:val="16"/>
        </w:rPr>
      </w:pPr>
      <w:r>
        <w:rPr>
          <w:sz w:val="16"/>
        </w:rPr>
        <w:t>prospective</w:t>
      </w:r>
      <w:r>
        <w:rPr>
          <w:spacing w:val="-6"/>
          <w:sz w:val="16"/>
        </w:rPr>
        <w:t xml:space="preserve"> </w:t>
      </w:r>
      <w:r>
        <w:rPr>
          <w:sz w:val="16"/>
        </w:rPr>
        <w:t>payment</w:t>
      </w:r>
      <w:r>
        <w:rPr>
          <w:spacing w:val="-6"/>
          <w:sz w:val="16"/>
        </w:rPr>
        <w:t xml:space="preserve"> </w:t>
      </w:r>
      <w:r>
        <w:rPr>
          <w:sz w:val="16"/>
        </w:rPr>
        <w:t>system,</w:t>
      </w:r>
      <w:r>
        <w:rPr>
          <w:spacing w:val="-5"/>
          <w:sz w:val="16"/>
        </w:rPr>
        <w:t xml:space="preserve"> </w:t>
      </w:r>
      <w:r>
        <w:rPr>
          <w:sz w:val="16"/>
        </w:rPr>
        <w:t>as</w:t>
      </w:r>
      <w:r>
        <w:rPr>
          <w:spacing w:val="-4"/>
          <w:sz w:val="16"/>
        </w:rPr>
        <w:t xml:space="preserve"> </w:t>
      </w:r>
      <w:r>
        <w:rPr>
          <w:sz w:val="16"/>
        </w:rPr>
        <w:t>defined</w:t>
      </w:r>
      <w:r>
        <w:rPr>
          <w:spacing w:val="-4"/>
          <w:sz w:val="16"/>
        </w:rPr>
        <w:t xml:space="preserve"> </w:t>
      </w:r>
      <w:r>
        <w:rPr>
          <w:sz w:val="16"/>
        </w:rPr>
        <w:t>in</w:t>
      </w:r>
      <w:r>
        <w:rPr>
          <w:spacing w:val="-3"/>
          <w:sz w:val="16"/>
        </w:rPr>
        <w:t xml:space="preserve"> </w:t>
      </w:r>
      <w:r>
        <w:rPr>
          <w:sz w:val="16"/>
        </w:rPr>
        <w:t>the</w:t>
      </w:r>
      <w:r>
        <w:rPr>
          <w:spacing w:val="-6"/>
          <w:sz w:val="16"/>
        </w:rPr>
        <w:t xml:space="preserve"> </w:t>
      </w:r>
      <w:r>
        <w:rPr>
          <w:sz w:val="16"/>
        </w:rPr>
        <w:t>Code</w:t>
      </w:r>
      <w:r>
        <w:rPr>
          <w:spacing w:val="-6"/>
          <w:sz w:val="16"/>
        </w:rPr>
        <w:t xml:space="preserve"> </w:t>
      </w:r>
      <w:r>
        <w:rPr>
          <w:sz w:val="16"/>
        </w:rPr>
        <w:t>of</w:t>
      </w:r>
      <w:r>
        <w:rPr>
          <w:spacing w:val="-5"/>
          <w:sz w:val="16"/>
        </w:rPr>
        <w:t xml:space="preserve"> </w:t>
      </w:r>
      <w:r>
        <w:rPr>
          <w:sz w:val="16"/>
        </w:rPr>
        <w:t>Federal</w:t>
      </w:r>
      <w:r>
        <w:rPr>
          <w:spacing w:val="-5"/>
          <w:sz w:val="16"/>
        </w:rPr>
        <w:t xml:space="preserve"> </w:t>
      </w:r>
      <w:r>
        <w:rPr>
          <w:sz w:val="16"/>
        </w:rPr>
        <w:t xml:space="preserve">Records </w:t>
      </w:r>
      <w:r>
        <w:rPr>
          <w:b/>
          <w:color w:val="00B5E1"/>
          <w:sz w:val="16"/>
        </w:rPr>
        <w:t>(42</w:t>
      </w:r>
      <w:r>
        <w:rPr>
          <w:b/>
          <w:color w:val="00B5E1"/>
          <w:spacing w:val="-4"/>
          <w:sz w:val="16"/>
        </w:rPr>
        <w:t xml:space="preserve"> </w:t>
      </w:r>
      <w:r>
        <w:rPr>
          <w:b/>
          <w:color w:val="00B5E1"/>
          <w:sz w:val="16"/>
        </w:rPr>
        <w:t>CFR</w:t>
      </w:r>
      <w:r>
        <w:rPr>
          <w:b/>
          <w:color w:val="00B5E1"/>
          <w:spacing w:val="-3"/>
          <w:sz w:val="16"/>
        </w:rPr>
        <w:t xml:space="preserve"> </w:t>
      </w:r>
      <w:r>
        <w:rPr>
          <w:b/>
          <w:color w:val="00B5E1"/>
          <w:spacing w:val="-2"/>
          <w:sz w:val="16"/>
        </w:rPr>
        <w:t>412.23)</w:t>
      </w:r>
      <w:r>
        <w:rPr>
          <w:spacing w:val="-2"/>
          <w:sz w:val="16"/>
        </w:rPr>
        <w:t>.</w:t>
      </w:r>
    </w:p>
    <w:p w14:paraId="39A772F4" w14:textId="77777777" w:rsidR="004B48DB" w:rsidRDefault="002B37F9">
      <w:pPr>
        <w:spacing w:before="20" w:line="252" w:lineRule="auto"/>
        <w:ind w:left="100" w:right="631"/>
        <w:rPr>
          <w:sz w:val="16"/>
        </w:rPr>
      </w:pPr>
      <w:r>
        <w:rPr>
          <w:position w:val="6"/>
          <w:sz w:val="14"/>
        </w:rPr>
        <w:t>8</w:t>
      </w:r>
      <w:r>
        <w:rPr>
          <w:spacing w:val="17"/>
          <w:position w:val="6"/>
          <w:sz w:val="14"/>
        </w:rPr>
        <w:t xml:space="preserve"> </w:t>
      </w:r>
      <w:r>
        <w:rPr>
          <w:sz w:val="16"/>
        </w:rPr>
        <w:t>Hospital inpatient</w:t>
      </w:r>
      <w:r>
        <w:rPr>
          <w:spacing w:val="-1"/>
          <w:sz w:val="16"/>
        </w:rPr>
        <w:t xml:space="preserve"> </w:t>
      </w:r>
      <w:r>
        <w:rPr>
          <w:sz w:val="16"/>
        </w:rPr>
        <w:t>discharges are assigned to diagnosis-related</w:t>
      </w:r>
      <w:r>
        <w:rPr>
          <w:spacing w:val="-2"/>
          <w:sz w:val="16"/>
        </w:rPr>
        <w:t xml:space="preserve"> </w:t>
      </w:r>
      <w:r>
        <w:rPr>
          <w:sz w:val="16"/>
        </w:rPr>
        <w:t>groups (DRGs),</w:t>
      </w:r>
      <w:r>
        <w:rPr>
          <w:spacing w:val="-1"/>
          <w:sz w:val="16"/>
        </w:rPr>
        <w:t xml:space="preserve"> </w:t>
      </w:r>
      <w:r>
        <w:rPr>
          <w:sz w:val="16"/>
        </w:rPr>
        <w:t>based upon diagnosis and</w:t>
      </w:r>
      <w:r>
        <w:rPr>
          <w:spacing w:val="-2"/>
          <w:sz w:val="16"/>
        </w:rPr>
        <w:t xml:space="preserve"> </w:t>
      </w:r>
      <w:r>
        <w:rPr>
          <w:sz w:val="16"/>
        </w:rPr>
        <w:t>other factors.</w:t>
      </w:r>
      <w:r>
        <w:rPr>
          <w:spacing w:val="-1"/>
          <w:sz w:val="16"/>
        </w:rPr>
        <w:t xml:space="preserve"> </w:t>
      </w:r>
      <w:r>
        <w:rPr>
          <w:sz w:val="16"/>
        </w:rPr>
        <w:t>Each DRG is assigned</w:t>
      </w:r>
      <w:r>
        <w:rPr>
          <w:spacing w:val="-2"/>
          <w:sz w:val="16"/>
        </w:rPr>
        <w:t xml:space="preserve"> </w:t>
      </w:r>
      <w:r>
        <w:rPr>
          <w:sz w:val="16"/>
        </w:rPr>
        <w:t>a weight that</w:t>
      </w:r>
      <w:r>
        <w:rPr>
          <w:spacing w:val="40"/>
          <w:sz w:val="16"/>
        </w:rPr>
        <w:t xml:space="preserve"> </w:t>
      </w:r>
      <w:r>
        <w:rPr>
          <w:sz w:val="16"/>
        </w:rPr>
        <w:t>reflects the</w:t>
      </w:r>
      <w:r>
        <w:rPr>
          <w:spacing w:val="40"/>
          <w:sz w:val="16"/>
        </w:rPr>
        <w:t xml:space="preserve"> </w:t>
      </w:r>
      <w:r>
        <w:rPr>
          <w:sz w:val="16"/>
        </w:rPr>
        <w:t xml:space="preserve">relative </w:t>
      </w:r>
      <w:proofErr w:type="gramStart"/>
      <w:r>
        <w:rPr>
          <w:sz w:val="16"/>
        </w:rPr>
        <w:t>amount</w:t>
      </w:r>
      <w:proofErr w:type="gramEnd"/>
      <w:r>
        <w:rPr>
          <w:sz w:val="16"/>
        </w:rPr>
        <w:t xml:space="preserve"> of resources required to treat</w:t>
      </w:r>
      <w:r>
        <w:rPr>
          <w:spacing w:val="-1"/>
          <w:sz w:val="16"/>
        </w:rPr>
        <w:t xml:space="preserve"> </w:t>
      </w:r>
      <w:r>
        <w:rPr>
          <w:sz w:val="16"/>
        </w:rPr>
        <w:t>patients in the group,</w:t>
      </w:r>
      <w:r>
        <w:rPr>
          <w:spacing w:val="-4"/>
          <w:sz w:val="16"/>
        </w:rPr>
        <w:t xml:space="preserve"> </w:t>
      </w:r>
      <w:r>
        <w:rPr>
          <w:sz w:val="16"/>
        </w:rPr>
        <w:t>which determines provider reimbursement. A hospital’s CMI equals the average</w:t>
      </w:r>
      <w:r>
        <w:rPr>
          <w:spacing w:val="40"/>
          <w:sz w:val="16"/>
        </w:rPr>
        <w:t xml:space="preserve"> </w:t>
      </w:r>
      <w:r>
        <w:rPr>
          <w:sz w:val="16"/>
        </w:rPr>
        <w:t>DRG</w:t>
      </w:r>
      <w:r>
        <w:rPr>
          <w:spacing w:val="-1"/>
          <w:sz w:val="16"/>
        </w:rPr>
        <w:t xml:space="preserve"> </w:t>
      </w:r>
      <w:r>
        <w:rPr>
          <w:sz w:val="16"/>
        </w:rPr>
        <w:t>weight</w:t>
      </w:r>
      <w:r>
        <w:rPr>
          <w:spacing w:val="-2"/>
          <w:sz w:val="16"/>
        </w:rPr>
        <w:t xml:space="preserve"> </w:t>
      </w:r>
      <w:r>
        <w:rPr>
          <w:sz w:val="16"/>
        </w:rPr>
        <w:t>for</w:t>
      </w:r>
      <w:r>
        <w:rPr>
          <w:spacing w:val="-2"/>
          <w:sz w:val="16"/>
        </w:rPr>
        <w:t xml:space="preserve"> </w:t>
      </w:r>
      <w:r>
        <w:rPr>
          <w:sz w:val="16"/>
        </w:rPr>
        <w:t>their</w:t>
      </w:r>
      <w:r>
        <w:rPr>
          <w:spacing w:val="40"/>
          <w:sz w:val="16"/>
        </w:rPr>
        <w:t xml:space="preserve"> </w:t>
      </w:r>
      <w:r>
        <w:rPr>
          <w:sz w:val="16"/>
        </w:rPr>
        <w:t>patients.</w:t>
      </w:r>
      <w:r>
        <w:rPr>
          <w:spacing w:val="-7"/>
          <w:sz w:val="16"/>
        </w:rPr>
        <w:t xml:space="preserve"> </w:t>
      </w:r>
      <w:r>
        <w:rPr>
          <w:sz w:val="16"/>
        </w:rPr>
        <w:t>A</w:t>
      </w:r>
      <w:r>
        <w:rPr>
          <w:spacing w:val="-4"/>
          <w:sz w:val="16"/>
        </w:rPr>
        <w:t xml:space="preserve"> </w:t>
      </w:r>
      <w:r>
        <w:rPr>
          <w:sz w:val="16"/>
        </w:rPr>
        <w:t>higher</w:t>
      </w:r>
      <w:r>
        <w:rPr>
          <w:spacing w:val="-5"/>
          <w:sz w:val="16"/>
        </w:rPr>
        <w:t xml:space="preserve"> </w:t>
      </w:r>
      <w:r>
        <w:rPr>
          <w:sz w:val="16"/>
        </w:rPr>
        <w:t>CMI</w:t>
      </w:r>
      <w:r>
        <w:rPr>
          <w:spacing w:val="-5"/>
          <w:sz w:val="16"/>
        </w:rPr>
        <w:t xml:space="preserve"> </w:t>
      </w:r>
      <w:r>
        <w:rPr>
          <w:sz w:val="16"/>
        </w:rPr>
        <w:t>represents</w:t>
      </w:r>
      <w:r>
        <w:rPr>
          <w:spacing w:val="-3"/>
          <w:sz w:val="16"/>
        </w:rPr>
        <w:t xml:space="preserve"> </w:t>
      </w:r>
      <w:r>
        <w:rPr>
          <w:sz w:val="16"/>
        </w:rPr>
        <w:t>a</w:t>
      </w:r>
      <w:r>
        <w:rPr>
          <w:spacing w:val="-1"/>
          <w:sz w:val="16"/>
        </w:rPr>
        <w:t xml:space="preserve"> </w:t>
      </w:r>
      <w:r>
        <w:rPr>
          <w:sz w:val="16"/>
        </w:rPr>
        <w:t>more</w:t>
      </w:r>
      <w:r>
        <w:rPr>
          <w:spacing w:val="-6"/>
          <w:sz w:val="16"/>
        </w:rPr>
        <w:t xml:space="preserve"> </w:t>
      </w:r>
      <w:r>
        <w:rPr>
          <w:sz w:val="16"/>
        </w:rPr>
        <w:t>clinically</w:t>
      </w:r>
      <w:r>
        <w:rPr>
          <w:spacing w:val="-2"/>
          <w:sz w:val="16"/>
        </w:rPr>
        <w:t xml:space="preserve"> </w:t>
      </w:r>
      <w:r>
        <w:rPr>
          <w:sz w:val="16"/>
        </w:rPr>
        <w:t>complex</w:t>
      </w:r>
      <w:r>
        <w:rPr>
          <w:spacing w:val="-1"/>
          <w:sz w:val="16"/>
        </w:rPr>
        <w:t xml:space="preserve"> </w:t>
      </w:r>
      <w:r>
        <w:rPr>
          <w:sz w:val="16"/>
        </w:rPr>
        <w:t>population.</w:t>
      </w:r>
      <w:r>
        <w:rPr>
          <w:spacing w:val="-5"/>
          <w:sz w:val="16"/>
        </w:rPr>
        <w:t xml:space="preserve"> </w:t>
      </w:r>
      <w:r>
        <w:rPr>
          <w:sz w:val="16"/>
        </w:rPr>
        <w:t>CMI</w:t>
      </w:r>
      <w:r>
        <w:rPr>
          <w:spacing w:val="-5"/>
          <w:sz w:val="16"/>
        </w:rPr>
        <w:t xml:space="preserve"> </w:t>
      </w:r>
      <w:r>
        <w:rPr>
          <w:sz w:val="16"/>
        </w:rPr>
        <w:t>values</w:t>
      </w:r>
      <w:r>
        <w:rPr>
          <w:spacing w:val="-5"/>
          <w:sz w:val="16"/>
        </w:rPr>
        <w:t xml:space="preserve"> </w:t>
      </w:r>
      <w:r>
        <w:rPr>
          <w:sz w:val="16"/>
        </w:rPr>
        <w:t>are</w:t>
      </w:r>
      <w:r>
        <w:rPr>
          <w:spacing w:val="-3"/>
          <w:sz w:val="16"/>
        </w:rPr>
        <w:t xml:space="preserve"> </w:t>
      </w:r>
      <w:r>
        <w:rPr>
          <w:sz w:val="16"/>
        </w:rPr>
        <w:t>generally</w:t>
      </w:r>
      <w:r>
        <w:rPr>
          <w:spacing w:val="-2"/>
          <w:sz w:val="16"/>
        </w:rPr>
        <w:t xml:space="preserve"> </w:t>
      </w:r>
      <w:r>
        <w:rPr>
          <w:sz w:val="16"/>
        </w:rPr>
        <w:t>not</w:t>
      </w:r>
      <w:r>
        <w:rPr>
          <w:spacing w:val="-7"/>
          <w:sz w:val="16"/>
        </w:rPr>
        <w:t xml:space="preserve"> </w:t>
      </w:r>
      <w:r>
        <w:rPr>
          <w:sz w:val="16"/>
        </w:rPr>
        <w:t>comparable</w:t>
      </w:r>
      <w:r>
        <w:rPr>
          <w:spacing w:val="-3"/>
          <w:sz w:val="16"/>
        </w:rPr>
        <w:t xml:space="preserve"> </w:t>
      </w:r>
      <w:r>
        <w:rPr>
          <w:sz w:val="16"/>
        </w:rPr>
        <w:t>across</w:t>
      </w:r>
      <w:r>
        <w:rPr>
          <w:spacing w:val="-3"/>
          <w:sz w:val="16"/>
        </w:rPr>
        <w:t xml:space="preserve"> </w:t>
      </w:r>
      <w:r>
        <w:rPr>
          <w:sz w:val="16"/>
        </w:rPr>
        <w:t>payers,</w:t>
      </w:r>
      <w:r>
        <w:rPr>
          <w:spacing w:val="-5"/>
          <w:sz w:val="16"/>
        </w:rPr>
        <w:t xml:space="preserve"> </w:t>
      </w:r>
      <w:r>
        <w:rPr>
          <w:sz w:val="16"/>
        </w:rPr>
        <w:t>as</w:t>
      </w:r>
      <w:r>
        <w:rPr>
          <w:spacing w:val="-6"/>
          <w:sz w:val="16"/>
        </w:rPr>
        <w:t xml:space="preserve"> </w:t>
      </w:r>
      <w:r>
        <w:rPr>
          <w:sz w:val="16"/>
        </w:rPr>
        <w:t>payers</w:t>
      </w:r>
      <w:r>
        <w:rPr>
          <w:spacing w:val="40"/>
          <w:sz w:val="16"/>
        </w:rPr>
        <w:t xml:space="preserve"> </w:t>
      </w:r>
      <w:r>
        <w:rPr>
          <w:sz w:val="16"/>
        </w:rPr>
        <w:t>may use different DRG groupers.</w:t>
      </w:r>
    </w:p>
    <w:p w14:paraId="67F1CAF6" w14:textId="77777777" w:rsidR="004B48DB" w:rsidRDefault="004B48DB">
      <w:pPr>
        <w:spacing w:line="252" w:lineRule="auto"/>
        <w:rPr>
          <w:sz w:val="16"/>
        </w:rPr>
        <w:sectPr w:rsidR="004B48DB">
          <w:pgSz w:w="12240" w:h="15840"/>
          <w:pgMar w:top="1240" w:right="200" w:bottom="1120" w:left="1220" w:header="890" w:footer="930" w:gutter="0"/>
          <w:cols w:space="720"/>
        </w:sectPr>
      </w:pPr>
    </w:p>
    <w:p w14:paraId="420434C8" w14:textId="77777777" w:rsidR="004B48DB" w:rsidRDefault="002B37F9">
      <w:pPr>
        <w:pStyle w:val="Heading5"/>
        <w:spacing w:before="183"/>
      </w:pPr>
      <w:r>
        <w:lastRenderedPageBreak/>
        <w:t>Computing</w:t>
      </w:r>
      <w:r>
        <w:rPr>
          <w:spacing w:val="-13"/>
        </w:rPr>
        <w:t xml:space="preserve"> </w:t>
      </w:r>
      <w:r>
        <w:t>Hospital</w:t>
      </w:r>
      <w:r>
        <w:rPr>
          <w:spacing w:val="-7"/>
        </w:rPr>
        <w:t xml:space="preserve"> </w:t>
      </w:r>
      <w:r>
        <w:t>Inpatient</w:t>
      </w:r>
      <w:r>
        <w:rPr>
          <w:spacing w:val="-8"/>
        </w:rPr>
        <w:t xml:space="preserve"> </w:t>
      </w:r>
      <w:r>
        <w:t>Relative</w:t>
      </w:r>
      <w:r>
        <w:rPr>
          <w:spacing w:val="-6"/>
        </w:rPr>
        <w:t xml:space="preserve"> </w:t>
      </w:r>
      <w:r>
        <w:t>Price</w:t>
      </w:r>
      <w:r>
        <w:rPr>
          <w:spacing w:val="-9"/>
        </w:rPr>
        <w:t xml:space="preserve"> </w:t>
      </w:r>
      <w:r>
        <w:t>(by</w:t>
      </w:r>
      <w:r>
        <w:rPr>
          <w:spacing w:val="-6"/>
        </w:rPr>
        <w:t xml:space="preserve"> </w:t>
      </w:r>
      <w:r>
        <w:t>Product</w:t>
      </w:r>
      <w:r>
        <w:rPr>
          <w:spacing w:val="-12"/>
        </w:rPr>
        <w:t xml:space="preserve"> </w:t>
      </w:r>
      <w:r>
        <w:rPr>
          <w:spacing w:val="-2"/>
        </w:rPr>
        <w:t>Type):</w:t>
      </w:r>
    </w:p>
    <w:p w14:paraId="3669A856" w14:textId="77777777" w:rsidR="004B48DB" w:rsidRDefault="004B48DB">
      <w:pPr>
        <w:pStyle w:val="BodyText"/>
        <w:spacing w:before="10"/>
        <w:rPr>
          <w:b/>
          <w:sz w:val="20"/>
        </w:rPr>
      </w:pPr>
    </w:p>
    <w:p w14:paraId="0E6BB041" w14:textId="77777777" w:rsidR="004B48DB" w:rsidRDefault="002B37F9">
      <w:pPr>
        <w:pStyle w:val="BodyText"/>
        <w:spacing w:line="292" w:lineRule="auto"/>
        <w:ind w:left="220" w:right="1337"/>
      </w:pPr>
      <w:r>
        <w:rPr>
          <w:b/>
          <w:color w:val="1E477B"/>
        </w:rPr>
        <w:t xml:space="preserve">Step 1. </w:t>
      </w:r>
      <w:r>
        <w:rPr>
          <w:color w:val="3E3E3E"/>
        </w:rPr>
        <w:t>Compute the Adjusted Base Rate (ABR).</w:t>
      </w:r>
      <w:r>
        <w:rPr>
          <w:color w:val="3E3E3E"/>
          <w:spacing w:val="40"/>
        </w:rPr>
        <w:t xml:space="preserve"> </w:t>
      </w:r>
      <w:r>
        <w:rPr>
          <w:color w:val="3E3E3E"/>
        </w:rPr>
        <w:t>For inpatient data, this equals the cost per case mix-adjusted discharge.</w:t>
      </w:r>
      <w:r>
        <w:rPr>
          <w:color w:val="3E3E3E"/>
          <w:spacing w:val="80"/>
        </w:rPr>
        <w:t xml:space="preserve"> </w:t>
      </w:r>
      <w:r>
        <w:rPr>
          <w:color w:val="3E3E3E"/>
        </w:rPr>
        <w:t>Discharges are weighted</w:t>
      </w:r>
      <w:r>
        <w:rPr>
          <w:color w:val="3E3E3E"/>
          <w:spacing w:val="-1"/>
        </w:rPr>
        <w:t xml:space="preserve"> </w:t>
      </w:r>
      <w:r>
        <w:rPr>
          <w:color w:val="3E3E3E"/>
        </w:rPr>
        <w:t>by</w:t>
      </w:r>
      <w:r>
        <w:rPr>
          <w:color w:val="3E3E3E"/>
          <w:spacing w:val="-2"/>
        </w:rPr>
        <w:t xml:space="preserve"> </w:t>
      </w:r>
      <w:r>
        <w:rPr>
          <w:color w:val="3E3E3E"/>
        </w:rPr>
        <w:t>case</w:t>
      </w:r>
      <w:r>
        <w:rPr>
          <w:color w:val="3E3E3E"/>
          <w:spacing w:val="-2"/>
        </w:rPr>
        <w:t xml:space="preserve"> </w:t>
      </w:r>
      <w:r>
        <w:rPr>
          <w:color w:val="3E3E3E"/>
        </w:rPr>
        <w:t>mix index to</w:t>
      </w:r>
      <w:r>
        <w:rPr>
          <w:color w:val="3E3E3E"/>
          <w:spacing w:val="-3"/>
        </w:rPr>
        <w:t xml:space="preserve"> </w:t>
      </w:r>
      <w:r>
        <w:rPr>
          <w:color w:val="3E3E3E"/>
        </w:rPr>
        <w:t>control for</w:t>
      </w:r>
      <w:r>
        <w:rPr>
          <w:color w:val="3E3E3E"/>
          <w:spacing w:val="-3"/>
        </w:rPr>
        <w:t xml:space="preserve"> </w:t>
      </w:r>
      <w:r>
        <w:rPr>
          <w:color w:val="3E3E3E"/>
        </w:rPr>
        <w:t>variation in patient acuity</w:t>
      </w:r>
      <w:r>
        <w:rPr>
          <w:color w:val="3E3E3E"/>
          <w:spacing w:val="-1"/>
        </w:rPr>
        <w:t xml:space="preserve"> </w:t>
      </w:r>
      <w:r>
        <w:rPr>
          <w:color w:val="3E3E3E"/>
        </w:rPr>
        <w:t>across providers.</w:t>
      </w:r>
      <w:r>
        <w:rPr>
          <w:color w:val="3E3E3E"/>
          <w:spacing w:val="40"/>
        </w:rPr>
        <w:t xml:space="preserve"> </w:t>
      </w:r>
      <w:r>
        <w:rPr>
          <w:color w:val="3E3E3E"/>
        </w:rPr>
        <w:t>A higher CMI represents a more complex patient population (i.e., a patient population that requires more intensive resource</w:t>
      </w:r>
      <w:r>
        <w:rPr>
          <w:color w:val="3E3E3E"/>
          <w:spacing w:val="-3"/>
        </w:rPr>
        <w:t xml:space="preserve"> </w:t>
      </w:r>
      <w:r>
        <w:rPr>
          <w:color w:val="3E3E3E"/>
        </w:rPr>
        <w:t>use)</w:t>
      </w:r>
      <w:r>
        <w:rPr>
          <w:color w:val="3E3E3E"/>
          <w:spacing w:val="-6"/>
        </w:rPr>
        <w:t xml:space="preserve"> </w:t>
      </w:r>
      <w:r>
        <w:rPr>
          <w:color w:val="3E3E3E"/>
        </w:rPr>
        <w:t>and</w:t>
      </w:r>
      <w:r>
        <w:rPr>
          <w:color w:val="3E3E3E"/>
          <w:spacing w:val="-4"/>
        </w:rPr>
        <w:t xml:space="preserve"> </w:t>
      </w:r>
      <w:r>
        <w:rPr>
          <w:color w:val="3E3E3E"/>
        </w:rPr>
        <w:t>a</w:t>
      </w:r>
      <w:r>
        <w:rPr>
          <w:color w:val="3E3E3E"/>
          <w:spacing w:val="-6"/>
        </w:rPr>
        <w:t xml:space="preserve"> </w:t>
      </w:r>
      <w:r>
        <w:rPr>
          <w:color w:val="3E3E3E"/>
        </w:rPr>
        <w:t>lower</w:t>
      </w:r>
      <w:r>
        <w:rPr>
          <w:color w:val="3E3E3E"/>
          <w:spacing w:val="-4"/>
        </w:rPr>
        <w:t xml:space="preserve"> </w:t>
      </w:r>
      <w:r>
        <w:rPr>
          <w:color w:val="3E3E3E"/>
        </w:rPr>
        <w:t>CMI</w:t>
      </w:r>
      <w:r>
        <w:rPr>
          <w:color w:val="3E3E3E"/>
          <w:spacing w:val="-5"/>
        </w:rPr>
        <w:t xml:space="preserve"> </w:t>
      </w:r>
      <w:r>
        <w:rPr>
          <w:color w:val="3E3E3E"/>
        </w:rPr>
        <w:t>indicates</w:t>
      </w:r>
      <w:r>
        <w:rPr>
          <w:color w:val="3E3E3E"/>
          <w:spacing w:val="-2"/>
        </w:rPr>
        <w:t xml:space="preserve"> </w:t>
      </w:r>
      <w:r>
        <w:rPr>
          <w:color w:val="3E3E3E"/>
        </w:rPr>
        <w:t>a</w:t>
      </w:r>
      <w:r>
        <w:rPr>
          <w:color w:val="3E3E3E"/>
          <w:spacing w:val="-4"/>
        </w:rPr>
        <w:t xml:space="preserve"> </w:t>
      </w:r>
      <w:r>
        <w:rPr>
          <w:color w:val="3E3E3E"/>
        </w:rPr>
        <w:t>less</w:t>
      </w:r>
      <w:r>
        <w:rPr>
          <w:color w:val="3E3E3E"/>
          <w:spacing w:val="-5"/>
        </w:rPr>
        <w:t xml:space="preserve"> </w:t>
      </w:r>
      <w:r>
        <w:rPr>
          <w:color w:val="3E3E3E"/>
        </w:rPr>
        <w:t>complex</w:t>
      </w:r>
      <w:r>
        <w:rPr>
          <w:color w:val="3E3E3E"/>
          <w:spacing w:val="-5"/>
        </w:rPr>
        <w:t xml:space="preserve"> </w:t>
      </w:r>
      <w:r>
        <w:rPr>
          <w:color w:val="3E3E3E"/>
        </w:rPr>
        <w:t>set</w:t>
      </w:r>
      <w:r>
        <w:rPr>
          <w:color w:val="3E3E3E"/>
          <w:spacing w:val="-6"/>
        </w:rPr>
        <w:t xml:space="preserve"> </w:t>
      </w:r>
      <w:r>
        <w:rPr>
          <w:color w:val="3E3E3E"/>
        </w:rPr>
        <w:t>of</w:t>
      </w:r>
      <w:r>
        <w:rPr>
          <w:color w:val="3E3E3E"/>
          <w:spacing w:val="-3"/>
        </w:rPr>
        <w:t xml:space="preserve"> </w:t>
      </w:r>
      <w:r>
        <w:rPr>
          <w:color w:val="3E3E3E"/>
        </w:rPr>
        <w:t>patients.</w:t>
      </w:r>
      <w:r>
        <w:rPr>
          <w:color w:val="3E3E3E"/>
          <w:spacing w:val="40"/>
        </w:rPr>
        <w:t xml:space="preserve"> </w:t>
      </w:r>
      <w:r>
        <w:rPr>
          <w:color w:val="3E3E3E"/>
        </w:rPr>
        <w:t>The</w:t>
      </w:r>
      <w:r>
        <w:rPr>
          <w:color w:val="3E3E3E"/>
          <w:spacing w:val="-4"/>
        </w:rPr>
        <w:t xml:space="preserve"> </w:t>
      </w:r>
      <w:r>
        <w:rPr>
          <w:color w:val="3E3E3E"/>
        </w:rPr>
        <w:t>formula</w:t>
      </w:r>
      <w:r>
        <w:rPr>
          <w:color w:val="3E3E3E"/>
          <w:spacing w:val="-3"/>
        </w:rPr>
        <w:t xml:space="preserve"> </w:t>
      </w:r>
      <w:r>
        <w:rPr>
          <w:color w:val="3E3E3E"/>
        </w:rPr>
        <w:t>for</w:t>
      </w:r>
      <w:r>
        <w:rPr>
          <w:color w:val="3E3E3E"/>
          <w:spacing w:val="-4"/>
        </w:rPr>
        <w:t xml:space="preserve"> </w:t>
      </w:r>
      <w:r>
        <w:rPr>
          <w:color w:val="3E3E3E"/>
        </w:rPr>
        <w:t>ABR</w:t>
      </w:r>
      <w:r>
        <w:rPr>
          <w:color w:val="3E3E3E"/>
          <w:spacing w:val="-5"/>
        </w:rPr>
        <w:t xml:space="preserve"> </w:t>
      </w:r>
      <w:r>
        <w:rPr>
          <w:color w:val="3E3E3E"/>
        </w:rPr>
        <w:t>is shown</w:t>
      </w:r>
      <w:r>
        <w:rPr>
          <w:color w:val="3E3E3E"/>
          <w:spacing w:val="-6"/>
        </w:rPr>
        <w:t xml:space="preserve"> </w:t>
      </w:r>
      <w:r>
        <w:rPr>
          <w:color w:val="3E3E3E"/>
        </w:rPr>
        <w:t>below</w:t>
      </w:r>
      <w:r>
        <w:rPr>
          <w:color w:val="3E3E3E"/>
          <w:spacing w:val="-5"/>
        </w:rPr>
        <w:t xml:space="preserve"> </w:t>
      </w:r>
      <w:r>
        <w:rPr>
          <w:color w:val="3E3E3E"/>
        </w:rPr>
        <w:t>and</w:t>
      </w:r>
      <w:r>
        <w:rPr>
          <w:color w:val="3E3E3E"/>
          <w:spacing w:val="-4"/>
        </w:rPr>
        <w:t xml:space="preserve"> </w:t>
      </w:r>
      <w:r>
        <w:rPr>
          <w:color w:val="3E3E3E"/>
        </w:rPr>
        <w:t>is also shown in Table E, Column E5.</w:t>
      </w:r>
    </w:p>
    <w:p w14:paraId="54556C41" w14:textId="77777777" w:rsidR="004B48DB" w:rsidRDefault="004B48DB">
      <w:pPr>
        <w:pStyle w:val="BodyText"/>
        <w:spacing w:before="4"/>
        <w:rPr>
          <w:sz w:val="18"/>
        </w:rPr>
      </w:pPr>
    </w:p>
    <w:p w14:paraId="6C26CDC1" w14:textId="77777777" w:rsidR="004B48DB" w:rsidRDefault="004B48DB">
      <w:pPr>
        <w:rPr>
          <w:sz w:val="18"/>
        </w:rPr>
        <w:sectPr w:rsidR="004B48DB">
          <w:pgSz w:w="12240" w:h="15840"/>
          <w:pgMar w:top="1240" w:right="200" w:bottom="1120" w:left="1220" w:header="890" w:footer="930" w:gutter="0"/>
          <w:cols w:space="720"/>
        </w:sectPr>
      </w:pPr>
    </w:p>
    <w:p w14:paraId="27B064A5" w14:textId="77777777" w:rsidR="004B48DB" w:rsidRDefault="004B48DB">
      <w:pPr>
        <w:pStyle w:val="BodyText"/>
        <w:spacing w:before="4"/>
        <w:rPr>
          <w:sz w:val="18"/>
        </w:rPr>
      </w:pPr>
    </w:p>
    <w:p w14:paraId="3511C76A" w14:textId="77777777" w:rsidR="004B48DB" w:rsidRDefault="002B37F9">
      <w:pPr>
        <w:ind w:left="1739"/>
        <w:rPr>
          <w:rFonts w:ascii="STIX Two Math" w:eastAsia="STIX Two Math"/>
        </w:rPr>
      </w:pPr>
      <w:r>
        <w:rPr>
          <w:noProof/>
        </w:rPr>
        <mc:AlternateContent>
          <mc:Choice Requires="wps">
            <w:drawing>
              <wp:anchor distT="0" distB="0" distL="0" distR="0" simplePos="0" relativeHeight="15732736" behindDoc="0" locked="0" layoutInCell="1" allowOverlap="1" wp14:anchorId="040D0288" wp14:editId="0226C5F8">
                <wp:simplePos x="0" y="0"/>
                <wp:positionH relativeFrom="page">
                  <wp:posOffset>3749675</wp:posOffset>
                </wp:positionH>
                <wp:positionV relativeFrom="paragraph">
                  <wp:posOffset>103530</wp:posOffset>
                </wp:positionV>
                <wp:extent cx="2148205"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8205" cy="9525"/>
                        </a:xfrm>
                        <a:custGeom>
                          <a:avLst/>
                          <a:gdLst/>
                          <a:ahLst/>
                          <a:cxnLst/>
                          <a:rect l="l" t="t" r="r" b="b"/>
                          <a:pathLst>
                            <a:path w="2148205" h="9525">
                              <a:moveTo>
                                <a:pt x="2147951" y="0"/>
                              </a:moveTo>
                              <a:lnTo>
                                <a:pt x="0" y="0"/>
                              </a:lnTo>
                              <a:lnTo>
                                <a:pt x="0" y="9144"/>
                              </a:lnTo>
                              <a:lnTo>
                                <a:pt x="2147951" y="9144"/>
                              </a:lnTo>
                              <a:lnTo>
                                <a:pt x="21479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AABB26" id="Graphic 17" o:spid="_x0000_s1026" style="position:absolute;margin-left:295.25pt;margin-top:8.15pt;width:169.15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21482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" path="m2147951,l,,,9144r2147951,l2147951,xe" fillcolor="black" stroked="f">
                <v:path arrowok="t"/>
                <w10:wrap anchorx="page"/>
              </v:shape>
            </w:pict>
          </mc:Fallback>
        </mc:AlternateContent>
      </w:r>
      <w:r>
        <w:rPr>
          <w:rFonts w:ascii="STIX Two Math" w:eastAsia="STIX Two Math"/>
          <w:w w:val="105"/>
        </w:rPr>
        <w:t>𝐴𝑑𝑗𝑢𝑠𝑡𝑒𝑑</w:t>
      </w:r>
      <w:r>
        <w:rPr>
          <w:rFonts w:ascii="STIX Two Math" w:eastAsia="STIX Two Math"/>
          <w:spacing w:val="5"/>
          <w:w w:val="105"/>
        </w:rPr>
        <w:t xml:space="preserve"> </w:t>
      </w:r>
      <w:r>
        <w:rPr>
          <w:rFonts w:ascii="STIX Two Math" w:eastAsia="STIX Two Math"/>
          <w:w w:val="105"/>
        </w:rPr>
        <w:t>𝐵𝑎𝑠𝑒</w:t>
      </w:r>
      <w:r>
        <w:rPr>
          <w:rFonts w:ascii="STIX Two Math" w:eastAsia="STIX Two Math"/>
          <w:spacing w:val="7"/>
          <w:w w:val="105"/>
        </w:rPr>
        <w:t xml:space="preserve"> </w:t>
      </w:r>
      <w:r>
        <w:rPr>
          <w:rFonts w:ascii="STIX Two Math" w:eastAsia="STIX Two Math"/>
          <w:w w:val="105"/>
        </w:rPr>
        <w:t>𝑅𝑎𝑡𝑒</w:t>
      </w:r>
      <w:r>
        <w:rPr>
          <w:rFonts w:ascii="STIX Two Math" w:eastAsia="STIX Two Math"/>
          <w:spacing w:val="2"/>
          <w:w w:val="105"/>
        </w:rPr>
        <w:t xml:space="preserve"> </w:t>
      </w:r>
      <w:r>
        <w:rPr>
          <w:rFonts w:ascii="STIX Two Math" w:eastAsia="STIX Two Math"/>
          <w:w w:val="105"/>
          <w:position w:val="1"/>
        </w:rPr>
        <w:t>(</w:t>
      </w:r>
      <w:r>
        <w:rPr>
          <w:rFonts w:ascii="STIX Two Math" w:eastAsia="STIX Two Math"/>
          <w:w w:val="105"/>
        </w:rPr>
        <w:t>𝐴𝐵𝑅</w:t>
      </w:r>
      <w:r>
        <w:rPr>
          <w:rFonts w:ascii="STIX Two Math" w:eastAsia="STIX Two Math"/>
          <w:w w:val="105"/>
          <w:position w:val="1"/>
        </w:rPr>
        <w:t>)</w:t>
      </w:r>
      <w:r>
        <w:rPr>
          <w:rFonts w:ascii="STIX Two Math" w:eastAsia="STIX Two Math"/>
          <w:spacing w:val="10"/>
          <w:w w:val="105"/>
          <w:position w:val="1"/>
        </w:rPr>
        <w:t xml:space="preserve"> </w:t>
      </w:r>
      <w:r>
        <w:rPr>
          <w:rFonts w:ascii="STIX Two Math" w:eastAsia="STIX Two Math"/>
          <w:spacing w:val="-10"/>
          <w:w w:val="105"/>
        </w:rPr>
        <w:t>=</w:t>
      </w:r>
    </w:p>
    <w:p w14:paraId="061BED33" w14:textId="77777777" w:rsidR="004B48DB" w:rsidRDefault="002B37F9">
      <w:pPr>
        <w:pStyle w:val="BodyText"/>
        <w:spacing w:before="50" w:line="268" w:lineRule="auto"/>
        <w:ind w:left="707" w:right="1577" w:hanging="639"/>
        <w:rPr>
          <w:rFonts w:ascii="STIX Two Math" w:eastAsia="STIX Two Math" w:hAnsi="STIX Two Math"/>
        </w:rPr>
      </w:pPr>
      <w:r>
        <w:br w:type="column"/>
      </w:r>
      <w:r>
        <w:rPr>
          <w:rFonts w:ascii="STIX Two Math" w:eastAsia="STIX Two Math" w:hAnsi="STIX Two Math"/>
          <w:w w:val="105"/>
        </w:rPr>
        <w:t>(𝑇𝑜𝑡𝑎𝑙</w:t>
      </w:r>
      <w:r>
        <w:rPr>
          <w:rFonts w:ascii="STIX Two Math" w:eastAsia="STIX Two Math" w:hAnsi="STIX Two Math"/>
          <w:spacing w:val="-6"/>
          <w:w w:val="105"/>
        </w:rPr>
        <w:t xml:space="preserve"> </w:t>
      </w:r>
      <w:r>
        <w:rPr>
          <w:rFonts w:ascii="STIX Two Math" w:eastAsia="STIX Two Math" w:hAnsi="STIX Two Math"/>
          <w:w w:val="105"/>
        </w:rPr>
        <w:t>𝐶𝑙𝑎𝑖𝑚𝑠</w:t>
      </w:r>
      <w:r>
        <w:rPr>
          <w:rFonts w:ascii="STIX Two Math" w:eastAsia="STIX Two Math" w:hAnsi="STIX Two Math"/>
          <w:spacing w:val="-10"/>
          <w:w w:val="105"/>
        </w:rPr>
        <w:t xml:space="preserve"> </w:t>
      </w:r>
      <w:r>
        <w:rPr>
          <w:rFonts w:ascii="STIX Two Math" w:eastAsia="STIX Two Math" w:hAnsi="STIX Two Math"/>
          <w:w w:val="105"/>
        </w:rPr>
        <w:t>+</w:t>
      </w:r>
      <w:r>
        <w:rPr>
          <w:rFonts w:ascii="STIX Two Math" w:eastAsia="STIX Two Math" w:hAnsi="STIX Two Math"/>
          <w:spacing w:val="-12"/>
          <w:w w:val="105"/>
        </w:rPr>
        <w:t xml:space="preserve"> </w:t>
      </w:r>
      <w:r>
        <w:rPr>
          <w:rFonts w:ascii="STIX Two Math" w:eastAsia="STIX Two Math" w:hAnsi="STIX Two Math"/>
          <w:w w:val="105"/>
        </w:rPr>
        <w:t>𝑇𝑜𝑡𝑎𝑙</w:t>
      </w:r>
      <w:r>
        <w:rPr>
          <w:rFonts w:ascii="STIX Two Math" w:eastAsia="STIX Two Math" w:hAnsi="STIX Two Math"/>
          <w:spacing w:val="-8"/>
          <w:w w:val="105"/>
        </w:rPr>
        <w:t xml:space="preserve"> </w:t>
      </w:r>
      <w:r>
        <w:rPr>
          <w:rFonts w:ascii="STIX Two Math" w:eastAsia="STIX Two Math" w:hAnsi="STIX Two Math"/>
          <w:w w:val="105"/>
        </w:rPr>
        <w:t xml:space="preserve">𝑁𝑜𝑛𝐶𝑙𝑎𝑖𝑚𝑠) </w:t>
      </w:r>
      <w:r>
        <w:rPr>
          <w:rFonts w:ascii="STIX Two Math" w:eastAsia="STIX Two Math" w:hAnsi="STIX Two Math"/>
          <w:w w:val="105"/>
          <w:position w:val="1"/>
        </w:rPr>
        <w:t>(</w:t>
      </w:r>
      <w:r>
        <w:rPr>
          <w:rFonts w:ascii="STIX Two Math" w:eastAsia="STIX Two Math" w:hAnsi="STIX Two Math"/>
          <w:w w:val="105"/>
        </w:rPr>
        <w:t>𝐷𝑖𝑠𝑐ℎ𝑎𝑟𝑔𝑒𝑠</w:t>
      </w:r>
      <w:r>
        <w:rPr>
          <w:rFonts w:ascii="STIX Two Math" w:eastAsia="STIX Two Math" w:hAnsi="STIX Two Math"/>
          <w:w w:val="105"/>
          <w:position w:val="1"/>
        </w:rPr>
        <w:t xml:space="preserve">) </w:t>
      </w:r>
      <w:r>
        <w:rPr>
          <w:rFonts w:ascii="STIX Two Math" w:eastAsia="STIX Two Math" w:hAnsi="STIX Two Math"/>
          <w:w w:val="105"/>
        </w:rPr>
        <w:t>∗ (𝐶𝑀𝐼)</w:t>
      </w:r>
    </w:p>
    <w:p w14:paraId="78678023" w14:textId="77777777" w:rsidR="004B48DB" w:rsidRDefault="004B48DB">
      <w:pPr>
        <w:spacing w:line="268" w:lineRule="auto"/>
        <w:rPr>
          <w:rFonts w:ascii="STIX Two Math" w:eastAsia="STIX Two Math" w:hAnsi="STIX Two Math"/>
        </w:rPr>
        <w:sectPr w:rsidR="004B48DB">
          <w:type w:val="continuous"/>
          <w:pgSz w:w="12240" w:h="15840"/>
          <w:pgMar w:top="1820" w:right="200" w:bottom="280" w:left="1220" w:header="890" w:footer="930" w:gutter="0"/>
          <w:cols w:num="2" w:space="720" w:equalWidth="0">
            <w:col w:w="4577" w:space="40"/>
            <w:col w:w="6203"/>
          </w:cols>
        </w:sectPr>
      </w:pPr>
    </w:p>
    <w:p w14:paraId="35ABAAEA" w14:textId="77777777" w:rsidR="004B48DB" w:rsidRDefault="004B48DB">
      <w:pPr>
        <w:pStyle w:val="BodyText"/>
        <w:rPr>
          <w:rFonts w:ascii="STIX Two Math"/>
          <w:sz w:val="20"/>
        </w:rPr>
      </w:pPr>
    </w:p>
    <w:p w14:paraId="15C89193" w14:textId="77777777" w:rsidR="004B48DB" w:rsidRDefault="004B48DB">
      <w:pPr>
        <w:pStyle w:val="BodyText"/>
        <w:spacing w:before="9"/>
        <w:rPr>
          <w:rFonts w:ascii="STIX Two Math"/>
          <w:sz w:val="21"/>
        </w:rPr>
      </w:pPr>
    </w:p>
    <w:p w14:paraId="4A858194" w14:textId="77777777" w:rsidR="004B48DB" w:rsidRDefault="002B37F9">
      <w:pPr>
        <w:pStyle w:val="BodyText"/>
        <w:spacing w:before="104" w:line="290" w:lineRule="auto"/>
        <w:ind w:left="220" w:right="1337"/>
      </w:pPr>
      <w:r>
        <w:rPr>
          <w:color w:val="3E3E3E"/>
        </w:rPr>
        <w:t>In calculating Hospital Inpatient RP, several adjustments are applied to the data. First, within a given insurance category, product-specific RP is only computed when the sum of Total Claims and Total Non-Claims to a hospital associated with that product equals at least</w:t>
      </w:r>
      <w:r>
        <w:rPr>
          <w:color w:val="3E3E3E"/>
          <w:spacing w:val="-4"/>
        </w:rPr>
        <w:t xml:space="preserve"> </w:t>
      </w:r>
      <w:r>
        <w:rPr>
          <w:color w:val="3E3E3E"/>
        </w:rPr>
        <w:t>$10,000.</w:t>
      </w:r>
      <w:r>
        <w:rPr>
          <w:color w:val="3E3E3E"/>
          <w:spacing w:val="-4"/>
        </w:rPr>
        <w:t xml:space="preserve"> </w:t>
      </w:r>
      <w:r>
        <w:rPr>
          <w:color w:val="3E3E3E"/>
        </w:rPr>
        <w:t>In</w:t>
      </w:r>
      <w:r>
        <w:rPr>
          <w:color w:val="3E3E3E"/>
          <w:spacing w:val="-5"/>
        </w:rPr>
        <w:t xml:space="preserve"> </w:t>
      </w:r>
      <w:r>
        <w:rPr>
          <w:color w:val="3E3E3E"/>
        </w:rPr>
        <w:t>addition,</w:t>
      </w:r>
      <w:r>
        <w:rPr>
          <w:color w:val="3E3E3E"/>
          <w:spacing w:val="-4"/>
        </w:rPr>
        <w:t xml:space="preserve"> </w:t>
      </w:r>
      <w:r>
        <w:rPr>
          <w:color w:val="3E3E3E"/>
        </w:rPr>
        <w:t>when</w:t>
      </w:r>
      <w:r>
        <w:rPr>
          <w:color w:val="3E3E3E"/>
          <w:spacing w:val="-4"/>
        </w:rPr>
        <w:t xml:space="preserve"> </w:t>
      </w:r>
      <w:r>
        <w:rPr>
          <w:color w:val="3E3E3E"/>
        </w:rPr>
        <w:t>the</w:t>
      </w:r>
      <w:r>
        <w:rPr>
          <w:color w:val="3E3E3E"/>
          <w:spacing w:val="-5"/>
        </w:rPr>
        <w:t xml:space="preserve"> </w:t>
      </w:r>
      <w:r>
        <w:rPr>
          <w:color w:val="3E3E3E"/>
        </w:rPr>
        <w:t>calculated</w:t>
      </w:r>
      <w:r>
        <w:rPr>
          <w:color w:val="3E3E3E"/>
          <w:spacing w:val="-4"/>
        </w:rPr>
        <w:t xml:space="preserve"> </w:t>
      </w:r>
      <w:r>
        <w:rPr>
          <w:color w:val="3E3E3E"/>
        </w:rPr>
        <w:t>ABR</w:t>
      </w:r>
      <w:r>
        <w:rPr>
          <w:color w:val="3E3E3E"/>
          <w:spacing w:val="-8"/>
        </w:rPr>
        <w:t xml:space="preserve"> </w:t>
      </w:r>
      <w:r>
        <w:rPr>
          <w:color w:val="3E3E3E"/>
        </w:rPr>
        <w:t>exceeds</w:t>
      </w:r>
      <w:r>
        <w:rPr>
          <w:color w:val="3E3E3E"/>
          <w:spacing w:val="-5"/>
        </w:rPr>
        <w:t xml:space="preserve"> </w:t>
      </w:r>
      <w:r>
        <w:rPr>
          <w:color w:val="3E3E3E"/>
        </w:rPr>
        <w:t>$100,000,</w:t>
      </w:r>
      <w:r>
        <w:rPr>
          <w:color w:val="3E3E3E"/>
          <w:spacing w:val="-4"/>
        </w:rPr>
        <w:t xml:space="preserve"> </w:t>
      </w:r>
      <w:r>
        <w:rPr>
          <w:color w:val="3E3E3E"/>
        </w:rPr>
        <w:t>the ABR is capped</w:t>
      </w:r>
      <w:r>
        <w:rPr>
          <w:color w:val="3E3E3E"/>
          <w:spacing w:val="-5"/>
        </w:rPr>
        <w:t xml:space="preserve"> </w:t>
      </w:r>
      <w:r>
        <w:rPr>
          <w:color w:val="3E3E3E"/>
        </w:rPr>
        <w:t>at $100,000 to prevent outlier payments from skewing the results.</w:t>
      </w:r>
    </w:p>
    <w:p w14:paraId="7EC8E80C" w14:textId="77777777" w:rsidR="004B48DB" w:rsidRDefault="004B48DB">
      <w:pPr>
        <w:pStyle w:val="BodyText"/>
        <w:spacing w:before="8"/>
        <w:rPr>
          <w:sz w:val="35"/>
        </w:rPr>
      </w:pPr>
    </w:p>
    <w:p w14:paraId="7C7B1A07" w14:textId="77777777" w:rsidR="004B48DB" w:rsidRDefault="002B37F9">
      <w:pPr>
        <w:pStyle w:val="BodyText"/>
        <w:spacing w:line="242" w:lineRule="auto"/>
        <w:ind w:left="100" w:right="631"/>
      </w:pPr>
      <w:r>
        <w:rPr>
          <w:b/>
          <w:color w:val="1E477B"/>
        </w:rPr>
        <w:t xml:space="preserve">Step 2. </w:t>
      </w:r>
      <w:r>
        <w:rPr>
          <w:color w:val="3E3E3E"/>
        </w:rPr>
        <w:t>Calculate the network</w:t>
      </w:r>
      <w:r>
        <w:rPr>
          <w:color w:val="3E3E3E"/>
          <w:spacing w:val="-2"/>
        </w:rPr>
        <w:t xml:space="preserve"> </w:t>
      </w:r>
      <w:r>
        <w:rPr>
          <w:color w:val="3E3E3E"/>
        </w:rPr>
        <w:t>average price level by product</w:t>
      </w:r>
      <w:r>
        <w:rPr>
          <w:color w:val="3E3E3E"/>
          <w:spacing w:val="-2"/>
        </w:rPr>
        <w:t xml:space="preserve"> </w:t>
      </w:r>
      <w:r>
        <w:rPr>
          <w:color w:val="3E3E3E"/>
        </w:rPr>
        <w:t>type.</w:t>
      </w:r>
      <w:r>
        <w:rPr>
          <w:color w:val="3E3E3E"/>
          <w:spacing w:val="40"/>
        </w:rPr>
        <w:t xml:space="preserve"> </w:t>
      </w:r>
      <w:r>
        <w:rPr>
          <w:color w:val="3E3E3E"/>
        </w:rPr>
        <w:t xml:space="preserve">Starting with product type HMO, calculate the arithmetic mean of all hospitals’ ABR. This calculation is shown </w:t>
      </w:r>
      <w:proofErr w:type="gramStart"/>
      <w:r>
        <w:rPr>
          <w:color w:val="3E3E3E"/>
        </w:rPr>
        <w:t>below</w:t>
      </w:r>
      <w:proofErr w:type="gramEnd"/>
      <w:r>
        <w:rPr>
          <w:color w:val="3E3E3E"/>
        </w:rPr>
        <w:t xml:space="preserve"> and the results are included in Table E, Column E6.</w:t>
      </w:r>
      <w:r>
        <w:rPr>
          <w:color w:val="3E3E3E"/>
          <w:spacing w:val="40"/>
        </w:rPr>
        <w:t xml:space="preserve"> </w:t>
      </w:r>
      <w:r>
        <w:rPr>
          <w:color w:val="3E3E3E"/>
        </w:rPr>
        <w:t>Perform the same calculation for all other product types (e.g., PPO, Indemnity).</w:t>
      </w:r>
    </w:p>
    <w:p w14:paraId="19A2808C" w14:textId="77777777" w:rsidR="004B48DB" w:rsidRDefault="004B48DB">
      <w:pPr>
        <w:pStyle w:val="BodyText"/>
        <w:spacing w:before="8"/>
        <w:rPr>
          <w:sz w:val="21"/>
        </w:rPr>
      </w:pPr>
    </w:p>
    <w:p w14:paraId="0A2A3409" w14:textId="77777777" w:rsidR="004B48DB" w:rsidRDefault="002B37F9">
      <w:pPr>
        <w:ind w:left="1236" w:right="2245"/>
        <w:jc w:val="center"/>
        <w:rPr>
          <w:i/>
          <w:sz w:val="24"/>
        </w:rPr>
      </w:pPr>
      <w:r>
        <w:rPr>
          <w:i/>
          <w:color w:val="3E3E3E"/>
          <w:position w:val="2"/>
        </w:rPr>
        <w:t>Network</w:t>
      </w:r>
      <w:r>
        <w:rPr>
          <w:i/>
          <w:color w:val="3E3E3E"/>
          <w:spacing w:val="-15"/>
          <w:position w:val="2"/>
        </w:rPr>
        <w:t xml:space="preserve"> </w:t>
      </w:r>
      <w:r>
        <w:rPr>
          <w:i/>
          <w:color w:val="3E3E3E"/>
          <w:position w:val="2"/>
        </w:rPr>
        <w:t>Average</w:t>
      </w:r>
      <w:r>
        <w:rPr>
          <w:i/>
          <w:color w:val="3E3E3E"/>
          <w:spacing w:val="-13"/>
          <w:position w:val="2"/>
        </w:rPr>
        <w:t xml:space="preserve"> </w:t>
      </w:r>
      <w:r>
        <w:rPr>
          <w:i/>
          <w:color w:val="3E3E3E"/>
          <w:position w:val="2"/>
        </w:rPr>
        <w:t>ABR</w:t>
      </w:r>
      <w:r>
        <w:rPr>
          <w:i/>
          <w:color w:val="3E3E3E"/>
          <w:sz w:val="16"/>
        </w:rPr>
        <w:t>HMO</w:t>
      </w:r>
      <w:r>
        <w:rPr>
          <w:i/>
          <w:color w:val="3E3E3E"/>
          <w:spacing w:val="-9"/>
          <w:sz w:val="16"/>
        </w:rPr>
        <w:t xml:space="preserve"> </w:t>
      </w:r>
      <w:r>
        <w:rPr>
          <w:i/>
          <w:color w:val="3E3E3E"/>
          <w:position w:val="2"/>
          <w:sz w:val="24"/>
        </w:rPr>
        <w:t>=</w:t>
      </w:r>
      <w:r>
        <w:rPr>
          <w:i/>
          <w:color w:val="3E3E3E"/>
          <w:spacing w:val="-13"/>
          <w:position w:val="2"/>
          <w:sz w:val="24"/>
        </w:rPr>
        <w:t xml:space="preserve"> </w:t>
      </w:r>
      <w:r>
        <w:rPr>
          <w:i/>
          <w:color w:val="3E3E3E"/>
          <w:position w:val="2"/>
          <w:sz w:val="24"/>
          <w:u w:val="single" w:color="3E3E3E"/>
        </w:rPr>
        <w:t>$1,503.72+$10,651.41</w:t>
      </w:r>
      <w:r>
        <w:rPr>
          <w:i/>
          <w:color w:val="3E3E3E"/>
          <w:spacing w:val="-12"/>
          <w:position w:val="2"/>
          <w:sz w:val="24"/>
          <w:u w:val="single" w:color="3E3E3E"/>
        </w:rPr>
        <w:t xml:space="preserve"> </w:t>
      </w:r>
      <w:r>
        <w:rPr>
          <w:i/>
          <w:color w:val="3E3E3E"/>
          <w:position w:val="2"/>
          <w:sz w:val="24"/>
          <w:u w:val="single" w:color="3E3E3E"/>
        </w:rPr>
        <w:t>+$30,099.56</w:t>
      </w:r>
      <w:r>
        <w:rPr>
          <w:i/>
          <w:color w:val="3E3E3E"/>
          <w:spacing w:val="-11"/>
          <w:position w:val="2"/>
          <w:sz w:val="24"/>
          <w:u w:val="single" w:color="3E3E3E"/>
        </w:rPr>
        <w:t xml:space="preserve"> </w:t>
      </w:r>
      <w:r>
        <w:rPr>
          <w:i/>
          <w:color w:val="3E3E3E"/>
          <w:position w:val="2"/>
          <w:sz w:val="24"/>
          <w:u w:val="single" w:color="3E3E3E"/>
        </w:rPr>
        <w:t>+</w:t>
      </w:r>
      <w:r>
        <w:rPr>
          <w:i/>
          <w:color w:val="3E3E3E"/>
          <w:spacing w:val="-13"/>
          <w:position w:val="2"/>
          <w:sz w:val="24"/>
          <w:u w:val="single" w:color="3E3E3E"/>
        </w:rPr>
        <w:t xml:space="preserve"> </w:t>
      </w:r>
      <w:r>
        <w:rPr>
          <w:i/>
          <w:color w:val="3E3E3E"/>
          <w:spacing w:val="-2"/>
          <w:position w:val="2"/>
          <w:sz w:val="24"/>
          <w:u w:val="single" w:color="3E3E3E"/>
        </w:rPr>
        <w:t>$2,222.15</w:t>
      </w:r>
    </w:p>
    <w:p w14:paraId="101AE117" w14:textId="77777777" w:rsidR="004B48DB" w:rsidRDefault="002B37F9">
      <w:pPr>
        <w:spacing w:before="41"/>
        <w:ind w:left="1243"/>
        <w:jc w:val="center"/>
        <w:rPr>
          <w:i/>
        </w:rPr>
      </w:pPr>
      <w:r>
        <w:rPr>
          <w:i/>
          <w:color w:val="3E3E3E"/>
        </w:rPr>
        <w:t>4</w:t>
      </w:r>
    </w:p>
    <w:p w14:paraId="7239DC16" w14:textId="77777777" w:rsidR="004B48DB" w:rsidRDefault="004B48DB">
      <w:pPr>
        <w:pStyle w:val="BodyText"/>
        <w:rPr>
          <w:i/>
          <w:sz w:val="24"/>
        </w:rPr>
      </w:pPr>
    </w:p>
    <w:p w14:paraId="30BD22B1" w14:textId="77777777" w:rsidR="004B48DB" w:rsidRDefault="002B37F9">
      <w:pPr>
        <w:pStyle w:val="BodyText"/>
        <w:spacing w:before="141" w:line="295" w:lineRule="auto"/>
        <w:ind w:left="220" w:right="1337"/>
      </w:pPr>
      <w:r>
        <w:rPr>
          <w:b/>
          <w:color w:val="1E477B"/>
        </w:rPr>
        <w:t>Step</w:t>
      </w:r>
      <w:r>
        <w:rPr>
          <w:b/>
          <w:color w:val="1E477B"/>
          <w:spacing w:val="-5"/>
        </w:rPr>
        <w:t xml:space="preserve"> </w:t>
      </w:r>
      <w:r>
        <w:rPr>
          <w:b/>
          <w:color w:val="1E477B"/>
        </w:rPr>
        <w:t>3.</w:t>
      </w:r>
      <w:r>
        <w:rPr>
          <w:b/>
          <w:color w:val="1E477B"/>
          <w:spacing w:val="-5"/>
        </w:rPr>
        <w:t xml:space="preserve"> </w:t>
      </w:r>
      <w:r>
        <w:rPr>
          <w:color w:val="3E3E3E"/>
        </w:rPr>
        <w:t>Calculate</w:t>
      </w:r>
      <w:r>
        <w:rPr>
          <w:color w:val="3E3E3E"/>
          <w:spacing w:val="-4"/>
        </w:rPr>
        <w:t xml:space="preserve"> </w:t>
      </w:r>
      <w:r>
        <w:rPr>
          <w:color w:val="3E3E3E"/>
        </w:rPr>
        <w:t>RP</w:t>
      </w:r>
      <w:r>
        <w:rPr>
          <w:color w:val="3E3E3E"/>
          <w:spacing w:val="-5"/>
        </w:rPr>
        <w:t xml:space="preserve"> </w:t>
      </w:r>
      <w:r>
        <w:rPr>
          <w:color w:val="3E3E3E"/>
        </w:rPr>
        <w:t>ratios</w:t>
      </w:r>
      <w:r>
        <w:rPr>
          <w:color w:val="3E3E3E"/>
          <w:spacing w:val="-4"/>
        </w:rPr>
        <w:t xml:space="preserve"> </w:t>
      </w:r>
      <w:r>
        <w:rPr>
          <w:color w:val="3E3E3E"/>
        </w:rPr>
        <w:t>by</w:t>
      </w:r>
      <w:r>
        <w:rPr>
          <w:color w:val="3E3E3E"/>
          <w:spacing w:val="-8"/>
        </w:rPr>
        <w:t xml:space="preserve"> </w:t>
      </w:r>
      <w:r>
        <w:rPr>
          <w:color w:val="3E3E3E"/>
        </w:rPr>
        <w:t>product</w:t>
      </w:r>
      <w:r>
        <w:rPr>
          <w:color w:val="3E3E3E"/>
          <w:spacing w:val="-7"/>
        </w:rPr>
        <w:t xml:space="preserve"> </w:t>
      </w:r>
      <w:r>
        <w:rPr>
          <w:color w:val="3E3E3E"/>
        </w:rPr>
        <w:t>type</w:t>
      </w:r>
      <w:r>
        <w:rPr>
          <w:color w:val="3E3E3E"/>
          <w:spacing w:val="-7"/>
        </w:rPr>
        <w:t xml:space="preserve"> </w:t>
      </w:r>
      <w:r>
        <w:rPr>
          <w:color w:val="3E3E3E"/>
        </w:rPr>
        <w:t>for</w:t>
      </w:r>
      <w:r>
        <w:rPr>
          <w:color w:val="3E3E3E"/>
          <w:spacing w:val="-5"/>
        </w:rPr>
        <w:t xml:space="preserve"> </w:t>
      </w:r>
      <w:r>
        <w:rPr>
          <w:color w:val="3E3E3E"/>
        </w:rPr>
        <w:t>each</w:t>
      </w:r>
      <w:r>
        <w:rPr>
          <w:color w:val="3E3E3E"/>
          <w:spacing w:val="-4"/>
        </w:rPr>
        <w:t xml:space="preserve"> </w:t>
      </w:r>
      <w:r>
        <w:rPr>
          <w:color w:val="3E3E3E"/>
        </w:rPr>
        <w:t>provider.</w:t>
      </w:r>
      <w:r>
        <w:rPr>
          <w:color w:val="3E3E3E"/>
          <w:spacing w:val="-4"/>
        </w:rPr>
        <w:t xml:space="preserve"> </w:t>
      </w:r>
      <w:r>
        <w:rPr>
          <w:color w:val="3E3E3E"/>
        </w:rPr>
        <w:t>To</w:t>
      </w:r>
      <w:r>
        <w:rPr>
          <w:color w:val="3E3E3E"/>
          <w:spacing w:val="-4"/>
        </w:rPr>
        <w:t xml:space="preserve"> </w:t>
      </w:r>
      <w:r>
        <w:rPr>
          <w:color w:val="3E3E3E"/>
        </w:rPr>
        <w:t>do</w:t>
      </w:r>
      <w:r>
        <w:rPr>
          <w:color w:val="3E3E3E"/>
          <w:spacing w:val="-5"/>
        </w:rPr>
        <w:t xml:space="preserve"> </w:t>
      </w:r>
      <w:r>
        <w:rPr>
          <w:color w:val="3E3E3E"/>
        </w:rPr>
        <w:t>this,</w:t>
      </w:r>
      <w:r>
        <w:rPr>
          <w:color w:val="3E3E3E"/>
          <w:spacing w:val="-4"/>
        </w:rPr>
        <w:t xml:space="preserve"> </w:t>
      </w:r>
      <w:r>
        <w:rPr>
          <w:color w:val="3E3E3E"/>
        </w:rPr>
        <w:t>divide</w:t>
      </w:r>
      <w:r>
        <w:rPr>
          <w:color w:val="3E3E3E"/>
          <w:spacing w:val="-6"/>
        </w:rPr>
        <w:t xml:space="preserve"> </w:t>
      </w:r>
      <w:r>
        <w:rPr>
          <w:color w:val="3E3E3E"/>
        </w:rPr>
        <w:t>each</w:t>
      </w:r>
      <w:r>
        <w:rPr>
          <w:color w:val="3E3E3E"/>
          <w:spacing w:val="-7"/>
        </w:rPr>
        <w:t xml:space="preserve"> </w:t>
      </w:r>
      <w:r>
        <w:rPr>
          <w:color w:val="3E3E3E"/>
        </w:rPr>
        <w:t>hospital’s</w:t>
      </w:r>
      <w:r>
        <w:rPr>
          <w:color w:val="3E3E3E"/>
          <w:spacing w:val="-2"/>
        </w:rPr>
        <w:t xml:space="preserve"> </w:t>
      </w:r>
      <w:r>
        <w:rPr>
          <w:color w:val="3E3E3E"/>
        </w:rPr>
        <w:t>ABR</w:t>
      </w:r>
      <w:r>
        <w:rPr>
          <w:color w:val="3E3E3E"/>
          <w:spacing w:val="-6"/>
        </w:rPr>
        <w:t xml:space="preserve"> </w:t>
      </w:r>
      <w:r>
        <w:rPr>
          <w:color w:val="3E3E3E"/>
        </w:rPr>
        <w:t>by</w:t>
      </w:r>
      <w:r>
        <w:rPr>
          <w:color w:val="3E3E3E"/>
          <w:spacing w:val="-6"/>
        </w:rPr>
        <w:t xml:space="preserve"> </w:t>
      </w:r>
      <w:r>
        <w:rPr>
          <w:color w:val="3E3E3E"/>
        </w:rPr>
        <w:t>the corresponding network average ABR for that product. (See Table E, Column E7.)</w:t>
      </w:r>
    </w:p>
    <w:p w14:paraId="62E8ACF3" w14:textId="77777777" w:rsidR="004B48DB" w:rsidRDefault="004B48DB">
      <w:pPr>
        <w:pStyle w:val="BodyText"/>
        <w:rPr>
          <w:sz w:val="20"/>
        </w:rPr>
      </w:pPr>
    </w:p>
    <w:p w14:paraId="133FDF84" w14:textId="77777777" w:rsidR="004B48DB" w:rsidRDefault="004B48DB">
      <w:pPr>
        <w:pStyle w:val="BodyText"/>
        <w:rPr>
          <w:sz w:val="20"/>
        </w:rPr>
      </w:pPr>
    </w:p>
    <w:p w14:paraId="146E7A63" w14:textId="77777777" w:rsidR="004B48DB" w:rsidRDefault="004B48DB">
      <w:pPr>
        <w:pStyle w:val="BodyText"/>
        <w:rPr>
          <w:sz w:val="20"/>
        </w:rPr>
      </w:pPr>
    </w:p>
    <w:p w14:paraId="6D59DA9D" w14:textId="77777777" w:rsidR="004B48DB" w:rsidRDefault="004B48DB">
      <w:pPr>
        <w:rPr>
          <w:sz w:val="20"/>
        </w:rPr>
        <w:sectPr w:rsidR="004B48DB">
          <w:type w:val="continuous"/>
          <w:pgSz w:w="12240" w:h="15840"/>
          <w:pgMar w:top="1820" w:right="200" w:bottom="280" w:left="1220" w:header="890" w:footer="930" w:gutter="0"/>
          <w:cols w:space="720"/>
        </w:sectPr>
      </w:pPr>
    </w:p>
    <w:p w14:paraId="2B24B126" w14:textId="77777777" w:rsidR="004B48DB" w:rsidRDefault="004B48DB">
      <w:pPr>
        <w:pStyle w:val="BodyText"/>
      </w:pPr>
    </w:p>
    <w:p w14:paraId="39ACB8E0" w14:textId="77777777" w:rsidR="004B48DB" w:rsidRDefault="002B37F9">
      <w:pPr>
        <w:spacing w:before="133" w:line="143" w:lineRule="exact"/>
        <w:jc w:val="right"/>
        <w:rPr>
          <w:rFonts w:ascii="STIX Two Math" w:eastAsia="STIX Two Math"/>
        </w:rPr>
      </w:pPr>
      <w:r>
        <w:rPr>
          <w:rFonts w:ascii="STIX Two Math" w:eastAsia="STIX Two Math"/>
          <w:spacing w:val="-5"/>
          <w:w w:val="105"/>
        </w:rPr>
        <w:t>𝑅𝑃</w:t>
      </w:r>
    </w:p>
    <w:p w14:paraId="323D3A73" w14:textId="77777777" w:rsidR="004B48DB" w:rsidRDefault="002B37F9">
      <w:pPr>
        <w:pStyle w:val="BodyText"/>
        <w:tabs>
          <w:tab w:val="left" w:pos="1990"/>
          <w:tab w:val="left" w:pos="4136"/>
          <w:tab w:val="left" w:pos="4482"/>
        </w:tabs>
        <w:spacing w:before="214" w:line="234" w:lineRule="exact"/>
        <w:ind w:left="1515"/>
        <w:rPr>
          <w:rFonts w:ascii="STIX Two Math" w:eastAsia="STIX Two Math"/>
        </w:rPr>
      </w:pPr>
      <w:r>
        <w:br w:type="column"/>
      </w:r>
      <w:r>
        <w:rPr>
          <w:rFonts w:ascii="Times New Roman" w:eastAsia="Times New Roman"/>
          <w:u w:val="single"/>
        </w:rPr>
        <w:tab/>
      </w:r>
      <w:proofErr w:type="gramStart"/>
      <w:r>
        <w:rPr>
          <w:rFonts w:ascii="STIX Two Math" w:eastAsia="STIX Two Math"/>
          <w:u w:val="single"/>
        </w:rPr>
        <w:t>𝐴𝐵𝑅</w:t>
      </w:r>
      <w:r>
        <w:rPr>
          <w:rFonts w:ascii="STIX Two Math" w:eastAsia="STIX Two Math"/>
          <w:position w:val="-4"/>
          <w:sz w:val="16"/>
          <w:u w:val="single"/>
        </w:rPr>
        <w:t>𝐻𝑀𝑂</w:t>
      </w:r>
      <w:r>
        <w:rPr>
          <w:rFonts w:ascii="STIX Two Math" w:eastAsia="STIX Two Math"/>
          <w:u w:val="single"/>
        </w:rPr>
        <w:t>(</w:t>
      </w:r>
      <w:proofErr w:type="gramEnd"/>
      <w:r>
        <w:rPr>
          <w:rFonts w:ascii="STIX Two Math" w:eastAsia="STIX Two Math"/>
          <w:u w:val="single"/>
        </w:rPr>
        <w:t>𝐻𝑜𝑠𝑝</w:t>
      </w:r>
      <w:r>
        <w:rPr>
          <w:rFonts w:ascii="STIX Two Math" w:eastAsia="STIX Two Math"/>
          <w:spacing w:val="38"/>
          <w:u w:val="single"/>
        </w:rPr>
        <w:t xml:space="preserve"> </w:t>
      </w:r>
      <w:r>
        <w:rPr>
          <w:rFonts w:ascii="STIX Two Math" w:eastAsia="STIX Two Math"/>
          <w:spacing w:val="-7"/>
          <w:u w:val="single"/>
        </w:rPr>
        <w:t>1)</w:t>
      </w:r>
      <w:r>
        <w:rPr>
          <w:rFonts w:ascii="STIX Two Math" w:eastAsia="STIX Two Math"/>
          <w:u w:val="single"/>
        </w:rPr>
        <w:tab/>
      </w:r>
      <w:r>
        <w:rPr>
          <w:rFonts w:ascii="STIX Two Math" w:eastAsia="STIX Two Math"/>
        </w:rPr>
        <w:tab/>
      </w:r>
      <w:r>
        <w:rPr>
          <w:rFonts w:ascii="STIX Two Math" w:eastAsia="STIX Two Math"/>
          <w:spacing w:val="-2"/>
        </w:rPr>
        <w:t>$1,503.72</w:t>
      </w:r>
    </w:p>
    <w:p w14:paraId="71F815C8" w14:textId="77777777" w:rsidR="004B48DB" w:rsidRDefault="002B37F9">
      <w:pPr>
        <w:pStyle w:val="BodyText"/>
        <w:tabs>
          <w:tab w:val="left" w:pos="4196"/>
        </w:tabs>
        <w:spacing w:line="77" w:lineRule="exact"/>
        <w:ind w:left="324"/>
        <w:rPr>
          <w:rFonts w:ascii="STIX Two Math" w:eastAsia="STIX Two Math"/>
        </w:rPr>
      </w:pPr>
      <w:r>
        <w:rPr>
          <w:rFonts w:ascii="STIX Two Math" w:eastAsia="STIX Two Math"/>
          <w:w w:val="105"/>
          <w:position w:val="1"/>
        </w:rPr>
        <w:t>(</w:t>
      </w:r>
      <w:r>
        <w:rPr>
          <w:rFonts w:ascii="STIX Two Math" w:eastAsia="STIX Two Math"/>
          <w:w w:val="105"/>
        </w:rPr>
        <w:t>𝐻𝑜𝑠𝑝</w:t>
      </w:r>
      <w:r>
        <w:rPr>
          <w:rFonts w:ascii="STIX Two Math" w:eastAsia="STIX Two Math"/>
          <w:spacing w:val="-3"/>
          <w:w w:val="105"/>
        </w:rPr>
        <w:t xml:space="preserve"> </w:t>
      </w:r>
      <w:r>
        <w:rPr>
          <w:rFonts w:ascii="STIX Two Math" w:eastAsia="STIX Two Math"/>
          <w:w w:val="105"/>
        </w:rPr>
        <w:t>1</w:t>
      </w:r>
      <w:r>
        <w:rPr>
          <w:rFonts w:ascii="STIX Two Math" w:eastAsia="STIX Two Math"/>
          <w:w w:val="105"/>
          <w:position w:val="1"/>
        </w:rPr>
        <w:t>)</w:t>
      </w:r>
      <w:r>
        <w:rPr>
          <w:rFonts w:ascii="STIX Two Math" w:eastAsia="STIX Two Math"/>
          <w:spacing w:val="7"/>
          <w:w w:val="105"/>
          <w:position w:val="1"/>
        </w:rPr>
        <w:t xml:space="preserve"> </w:t>
      </w:r>
      <w:r>
        <w:rPr>
          <w:rFonts w:ascii="STIX Two Math" w:eastAsia="STIX Two Math"/>
          <w:spacing w:val="-10"/>
          <w:w w:val="105"/>
        </w:rPr>
        <w:t>=</w:t>
      </w:r>
      <w:r>
        <w:rPr>
          <w:rFonts w:ascii="STIX Two Math" w:eastAsia="STIX Two Math"/>
        </w:rPr>
        <w:tab/>
      </w:r>
      <w:r>
        <w:rPr>
          <w:rFonts w:ascii="STIX Two Math" w:eastAsia="STIX Two Math"/>
          <w:spacing w:val="-10"/>
          <w:w w:val="105"/>
        </w:rPr>
        <w:t>=</w:t>
      </w:r>
    </w:p>
    <w:p w14:paraId="556888D9" w14:textId="77777777" w:rsidR="004B48DB" w:rsidRDefault="002B37F9">
      <w:pPr>
        <w:spacing w:before="7"/>
        <w:rPr>
          <w:rFonts w:ascii="STIX Two Math"/>
          <w:sz w:val="30"/>
        </w:rPr>
      </w:pPr>
      <w:r>
        <w:br w:type="column"/>
      </w:r>
    </w:p>
    <w:p w14:paraId="2656DBF4" w14:textId="77777777" w:rsidR="004B48DB" w:rsidRDefault="002B37F9">
      <w:pPr>
        <w:pStyle w:val="BodyText"/>
        <w:spacing w:line="143" w:lineRule="exact"/>
        <w:ind w:left="82"/>
        <w:rPr>
          <w:rFonts w:ascii="STIX Two Math"/>
        </w:rPr>
      </w:pPr>
      <w:r>
        <w:rPr>
          <w:rFonts w:ascii="STIX Two Math"/>
          <w:w w:val="105"/>
        </w:rPr>
        <w:t>=</w:t>
      </w:r>
      <w:r>
        <w:rPr>
          <w:rFonts w:ascii="STIX Two Math"/>
          <w:spacing w:val="3"/>
          <w:w w:val="105"/>
        </w:rPr>
        <w:t xml:space="preserve"> </w:t>
      </w:r>
      <w:r>
        <w:rPr>
          <w:rFonts w:ascii="STIX Two Math"/>
          <w:spacing w:val="-4"/>
          <w:w w:val="105"/>
        </w:rPr>
        <w:t>0.14</w:t>
      </w:r>
    </w:p>
    <w:p w14:paraId="6D40E16D" w14:textId="77777777" w:rsidR="004B48DB" w:rsidRDefault="004B48DB">
      <w:pPr>
        <w:spacing w:line="143" w:lineRule="exact"/>
        <w:rPr>
          <w:rFonts w:ascii="STIX Two Math"/>
        </w:rPr>
        <w:sectPr w:rsidR="004B48DB">
          <w:type w:val="continuous"/>
          <w:pgSz w:w="12240" w:h="15840"/>
          <w:pgMar w:top="1820" w:right="200" w:bottom="280" w:left="1220" w:header="890" w:footer="930" w:gutter="0"/>
          <w:cols w:num="3" w:space="720" w:equalWidth="0">
            <w:col w:w="2206" w:space="40"/>
            <w:col w:w="5417" w:space="39"/>
            <w:col w:w="3118"/>
          </w:cols>
        </w:sectPr>
      </w:pPr>
    </w:p>
    <w:p w14:paraId="6D14FEDE" w14:textId="77777777" w:rsidR="004B48DB" w:rsidRDefault="002B37F9">
      <w:pPr>
        <w:spacing w:line="163" w:lineRule="exact"/>
        <w:jc w:val="right"/>
        <w:rPr>
          <w:rFonts w:ascii="STIX Two Math" w:eastAsia="STIX Two Math"/>
          <w:sz w:val="16"/>
        </w:rPr>
      </w:pPr>
      <w:r>
        <w:rPr>
          <w:rFonts w:ascii="STIX Two Math" w:eastAsia="STIX Two Math"/>
          <w:spacing w:val="-5"/>
          <w:sz w:val="16"/>
        </w:rPr>
        <w:t>𝐻𝑀𝑂</w:t>
      </w:r>
    </w:p>
    <w:p w14:paraId="5982769E" w14:textId="77777777" w:rsidR="004B48DB" w:rsidRDefault="002B37F9">
      <w:pPr>
        <w:spacing w:line="20" w:lineRule="exact"/>
        <w:ind w:left="4072"/>
        <w:rPr>
          <w:rFonts w:ascii="STIX Two Math"/>
          <w:sz w:val="2"/>
        </w:rPr>
      </w:pPr>
      <w:r>
        <w:br w:type="column"/>
      </w:r>
      <w:r>
        <w:rPr>
          <w:rFonts w:ascii="STIX Two Math"/>
          <w:noProof/>
          <w:sz w:val="2"/>
        </w:rPr>
        <mc:AlternateContent>
          <mc:Choice Requires="wpg">
            <w:drawing>
              <wp:inline distT="0" distB="0" distL="0" distR="0" wp14:anchorId="2485752A" wp14:editId="2EEC9D55">
                <wp:extent cx="669290" cy="95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290" cy="9525"/>
                          <a:chOff x="0" y="0"/>
                          <a:chExt cx="669290" cy="9525"/>
                        </a:xfrm>
                      </wpg:grpSpPr>
                      <wps:wsp>
                        <wps:cNvPr id="19" name="Graphic 19"/>
                        <wps:cNvSpPr/>
                        <wps:spPr>
                          <a:xfrm>
                            <a:off x="0" y="0"/>
                            <a:ext cx="669290" cy="9525"/>
                          </a:xfrm>
                          <a:custGeom>
                            <a:avLst/>
                            <a:gdLst/>
                            <a:ahLst/>
                            <a:cxnLst/>
                            <a:rect l="l" t="t" r="r" b="b"/>
                            <a:pathLst>
                              <a:path w="669290" h="9525">
                                <a:moveTo>
                                  <a:pt x="669036" y="0"/>
                                </a:moveTo>
                                <a:lnTo>
                                  <a:pt x="0" y="0"/>
                                </a:lnTo>
                                <a:lnTo>
                                  <a:pt x="0" y="9144"/>
                                </a:lnTo>
                                <a:lnTo>
                                  <a:pt x="669036" y="9144"/>
                                </a:lnTo>
                                <a:lnTo>
                                  <a:pt x="6690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3148EB" id="Group 18" o:spid="_x0000_s1026" style="width:52.7pt;height:.75pt;mso-position-horizontal-relative:char;mso-position-vertical-relative:line" coordsize="66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">
                <v:shape id="Graphic 19" o:spid="_x0000_s1027" style="position:absolute;width:6692;height:95;visibility:visible;mso-wrap-style:square;v-text-anchor:top" coordsize="6692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" path="m669036,l,,,9144r669036,l669036,xe" fillcolor="black" stroked="f">
                  <v:path arrowok="t"/>
                </v:shape>
                <w10:anchorlock/>
              </v:group>
            </w:pict>
          </mc:Fallback>
        </mc:AlternateContent>
      </w:r>
    </w:p>
    <w:p w14:paraId="7D0D81DB" w14:textId="77777777" w:rsidR="004B48DB" w:rsidRDefault="002B37F9">
      <w:pPr>
        <w:pStyle w:val="BodyText"/>
        <w:tabs>
          <w:tab w:val="left" w:pos="4072"/>
        </w:tabs>
        <w:ind w:left="1166"/>
        <w:rPr>
          <w:rFonts w:ascii="STIX Two Math" w:eastAsia="STIX Two Math"/>
        </w:rPr>
      </w:pPr>
      <w:r>
        <w:rPr>
          <w:rFonts w:ascii="STIX Two Math" w:eastAsia="STIX Two Math"/>
          <w:w w:val="105"/>
        </w:rPr>
        <w:t>𝑁𝑒𝑡𝑤𝑜𝑟𝑘</w:t>
      </w:r>
      <w:r>
        <w:rPr>
          <w:rFonts w:ascii="STIX Two Math" w:eastAsia="STIX Two Math"/>
          <w:spacing w:val="20"/>
          <w:w w:val="105"/>
        </w:rPr>
        <w:t xml:space="preserve"> </w:t>
      </w:r>
      <w:r>
        <w:rPr>
          <w:rFonts w:ascii="STIX Two Math" w:eastAsia="STIX Two Math"/>
          <w:w w:val="105"/>
        </w:rPr>
        <w:t>𝐴𝑣𝑒𝑟𝑎𝑔𝑒</w:t>
      </w:r>
      <w:r>
        <w:rPr>
          <w:rFonts w:ascii="STIX Two Math" w:eastAsia="STIX Two Math"/>
          <w:spacing w:val="19"/>
          <w:w w:val="105"/>
        </w:rPr>
        <w:t xml:space="preserve"> </w:t>
      </w:r>
      <w:r>
        <w:rPr>
          <w:rFonts w:ascii="STIX Two Math" w:eastAsia="STIX Two Math"/>
          <w:spacing w:val="-2"/>
          <w:w w:val="105"/>
        </w:rPr>
        <w:t>𝐴𝐵𝑅</w:t>
      </w:r>
      <w:r>
        <w:rPr>
          <w:rFonts w:ascii="STIX Two Math" w:eastAsia="STIX Two Math"/>
          <w:spacing w:val="-2"/>
          <w:w w:val="105"/>
          <w:position w:val="-4"/>
          <w:sz w:val="16"/>
        </w:rPr>
        <w:t>𝐻𝑀𝑂</w:t>
      </w:r>
      <w:r>
        <w:rPr>
          <w:rFonts w:ascii="STIX Two Math" w:eastAsia="STIX Two Math"/>
          <w:position w:val="-4"/>
          <w:sz w:val="16"/>
        </w:rPr>
        <w:tab/>
      </w:r>
      <w:r>
        <w:rPr>
          <w:rFonts w:ascii="STIX Two Math" w:eastAsia="STIX Two Math"/>
          <w:spacing w:val="-2"/>
          <w:w w:val="105"/>
        </w:rPr>
        <w:t>$11,119.21</w:t>
      </w:r>
    </w:p>
    <w:p w14:paraId="0A3BB56F" w14:textId="77777777" w:rsidR="004B48DB" w:rsidRDefault="004B48DB">
      <w:pPr>
        <w:rPr>
          <w:rFonts w:ascii="STIX Two Math" w:eastAsia="STIX Two Math"/>
        </w:rPr>
        <w:sectPr w:rsidR="004B48DB">
          <w:type w:val="continuous"/>
          <w:pgSz w:w="12240" w:h="15840"/>
          <w:pgMar w:top="1820" w:right="200" w:bottom="280" w:left="1220" w:header="890" w:footer="930" w:gutter="0"/>
          <w:cols w:num="2" w:space="720" w:equalWidth="0">
            <w:col w:w="2555" w:space="40"/>
            <w:col w:w="8225"/>
          </w:cols>
        </w:sectPr>
      </w:pPr>
    </w:p>
    <w:p w14:paraId="2FAC1501" w14:textId="77777777" w:rsidR="004B48DB" w:rsidRDefault="002B37F9">
      <w:pPr>
        <w:spacing w:before="180"/>
        <w:ind w:left="220"/>
        <w:jc w:val="both"/>
        <w:rPr>
          <w:rFonts w:ascii="ArialNarrow-BoldItalic"/>
          <w:b/>
          <w:i/>
          <w:sz w:val="21"/>
        </w:rPr>
      </w:pPr>
      <w:r>
        <w:rPr>
          <w:rFonts w:ascii="ArialNarrow-BoldItalic"/>
          <w:b/>
          <w:i/>
          <w:color w:val="00527E"/>
          <w:spacing w:val="-2"/>
          <w:sz w:val="21"/>
        </w:rPr>
        <w:lastRenderedPageBreak/>
        <w:t>Table</w:t>
      </w:r>
      <w:r>
        <w:rPr>
          <w:rFonts w:ascii="ArialNarrow-BoldItalic"/>
          <w:b/>
          <w:i/>
          <w:color w:val="00527E"/>
          <w:spacing w:val="-1"/>
          <w:sz w:val="21"/>
        </w:rPr>
        <w:t xml:space="preserve"> </w:t>
      </w:r>
      <w:r>
        <w:rPr>
          <w:rFonts w:ascii="ArialNarrow-BoldItalic"/>
          <w:b/>
          <w:i/>
          <w:color w:val="00527E"/>
          <w:spacing w:val="-2"/>
          <w:sz w:val="21"/>
        </w:rPr>
        <w:t>E.</w:t>
      </w:r>
      <w:r>
        <w:rPr>
          <w:rFonts w:ascii="ArialNarrow-BoldItalic"/>
          <w:b/>
          <w:i/>
          <w:color w:val="00527E"/>
          <w:spacing w:val="2"/>
          <w:sz w:val="21"/>
        </w:rPr>
        <w:t xml:space="preserve"> </w:t>
      </w:r>
      <w:r>
        <w:rPr>
          <w:rFonts w:ascii="ArialNarrow-BoldItalic"/>
          <w:b/>
          <w:i/>
          <w:color w:val="00527E"/>
          <w:spacing w:val="-2"/>
          <w:sz w:val="21"/>
        </w:rPr>
        <w:t>Computing</w:t>
      </w:r>
      <w:r>
        <w:rPr>
          <w:rFonts w:ascii="ArialNarrow-BoldItalic"/>
          <w:b/>
          <w:i/>
          <w:color w:val="00527E"/>
          <w:spacing w:val="4"/>
          <w:sz w:val="21"/>
        </w:rPr>
        <w:t xml:space="preserve"> </w:t>
      </w:r>
      <w:r>
        <w:rPr>
          <w:rFonts w:ascii="ArialNarrow-BoldItalic"/>
          <w:b/>
          <w:i/>
          <w:color w:val="00527E"/>
          <w:spacing w:val="-2"/>
          <w:sz w:val="21"/>
        </w:rPr>
        <w:t>Product-specific</w:t>
      </w:r>
      <w:r>
        <w:rPr>
          <w:rFonts w:ascii="ArialNarrow-BoldItalic"/>
          <w:b/>
          <w:i/>
          <w:color w:val="00527E"/>
          <w:spacing w:val="5"/>
          <w:sz w:val="21"/>
        </w:rPr>
        <w:t xml:space="preserve"> </w:t>
      </w:r>
      <w:r>
        <w:rPr>
          <w:rFonts w:ascii="ArialNarrow-BoldItalic"/>
          <w:b/>
          <w:i/>
          <w:color w:val="00527E"/>
          <w:spacing w:val="-2"/>
          <w:sz w:val="21"/>
        </w:rPr>
        <w:t>Hospital</w:t>
      </w:r>
      <w:r>
        <w:rPr>
          <w:rFonts w:ascii="ArialNarrow-BoldItalic"/>
          <w:b/>
          <w:i/>
          <w:color w:val="00527E"/>
          <w:spacing w:val="6"/>
          <w:sz w:val="21"/>
        </w:rPr>
        <w:t xml:space="preserve"> </w:t>
      </w:r>
      <w:r>
        <w:rPr>
          <w:rFonts w:ascii="ArialNarrow-BoldItalic"/>
          <w:b/>
          <w:i/>
          <w:color w:val="00527E"/>
          <w:spacing w:val="-2"/>
          <w:sz w:val="21"/>
        </w:rPr>
        <w:t>Inpatient</w:t>
      </w:r>
      <w:r>
        <w:rPr>
          <w:rFonts w:ascii="ArialNarrow-BoldItalic"/>
          <w:b/>
          <w:i/>
          <w:color w:val="00527E"/>
          <w:spacing w:val="2"/>
          <w:sz w:val="21"/>
        </w:rPr>
        <w:t xml:space="preserve"> </w:t>
      </w:r>
      <w:r>
        <w:rPr>
          <w:rFonts w:ascii="ArialNarrow-BoldItalic"/>
          <w:b/>
          <w:i/>
          <w:color w:val="00527E"/>
          <w:spacing w:val="-5"/>
          <w:sz w:val="21"/>
        </w:rPr>
        <w:t>RP</w:t>
      </w:r>
    </w:p>
    <w:p w14:paraId="77AE8B3F" w14:textId="77777777" w:rsidR="004B48DB" w:rsidRDefault="004B48DB">
      <w:pPr>
        <w:pStyle w:val="BodyText"/>
        <w:spacing w:before="5"/>
        <w:rPr>
          <w:rFonts w:ascii="ArialNarrow-BoldItalic"/>
          <w:b/>
          <w:i/>
          <w:sz w:val="12"/>
        </w:rPr>
      </w:pPr>
    </w:p>
    <w:tbl>
      <w:tblPr>
        <w:tblW w:w="0" w:type="auto"/>
        <w:tblInd w:w="206" w:type="dxa"/>
        <w:tblLayout w:type="fixed"/>
        <w:tblCellMar>
          <w:left w:w="0" w:type="dxa"/>
          <w:right w:w="0" w:type="dxa"/>
        </w:tblCellMar>
        <w:tblLook w:val="01E0" w:firstRow="1" w:lastRow="1" w:firstColumn="1" w:lastColumn="1" w:noHBand="0" w:noVBand="0"/>
      </w:tblPr>
      <w:tblGrid>
        <w:gridCol w:w="760"/>
        <w:gridCol w:w="764"/>
        <w:gridCol w:w="947"/>
        <w:gridCol w:w="740"/>
        <w:gridCol w:w="932"/>
        <w:gridCol w:w="849"/>
        <w:gridCol w:w="849"/>
        <w:gridCol w:w="572"/>
        <w:gridCol w:w="1166"/>
        <w:gridCol w:w="909"/>
        <w:gridCol w:w="782"/>
      </w:tblGrid>
      <w:tr w:rsidR="004B48DB" w14:paraId="45FCF798" w14:textId="77777777">
        <w:trPr>
          <w:trHeight w:val="1626"/>
        </w:trPr>
        <w:tc>
          <w:tcPr>
            <w:tcW w:w="760" w:type="dxa"/>
            <w:tcBorders>
              <w:bottom w:val="single" w:sz="12" w:space="0" w:color="F47D17"/>
            </w:tcBorders>
          </w:tcPr>
          <w:p w14:paraId="7E20DF74" w14:textId="77777777" w:rsidR="004B48DB" w:rsidRDefault="004B48DB">
            <w:pPr>
              <w:pStyle w:val="TableParagraph"/>
              <w:rPr>
                <w:rFonts w:ascii="ArialNarrow-BoldItalic"/>
                <w:b/>
                <w:i/>
                <w:sz w:val="18"/>
              </w:rPr>
            </w:pPr>
          </w:p>
          <w:p w14:paraId="4E2950D0" w14:textId="77777777" w:rsidR="004B48DB" w:rsidRDefault="004B48DB">
            <w:pPr>
              <w:pStyle w:val="TableParagraph"/>
              <w:rPr>
                <w:rFonts w:ascii="ArialNarrow-BoldItalic"/>
                <w:b/>
                <w:i/>
                <w:sz w:val="18"/>
              </w:rPr>
            </w:pPr>
          </w:p>
          <w:p w14:paraId="220E1627" w14:textId="77777777" w:rsidR="004B48DB" w:rsidRDefault="004B48DB">
            <w:pPr>
              <w:pStyle w:val="TableParagraph"/>
              <w:rPr>
                <w:rFonts w:ascii="ArialNarrow-BoldItalic"/>
                <w:b/>
                <w:i/>
                <w:sz w:val="18"/>
              </w:rPr>
            </w:pPr>
          </w:p>
          <w:p w14:paraId="1174A0CD" w14:textId="77777777" w:rsidR="004B48DB" w:rsidRDefault="004B48DB">
            <w:pPr>
              <w:pStyle w:val="TableParagraph"/>
              <w:rPr>
                <w:rFonts w:ascii="ArialNarrow-BoldItalic"/>
                <w:b/>
                <w:i/>
                <w:sz w:val="18"/>
              </w:rPr>
            </w:pPr>
          </w:p>
          <w:p w14:paraId="424988A7" w14:textId="77777777" w:rsidR="004B48DB" w:rsidRDefault="004B48DB">
            <w:pPr>
              <w:pStyle w:val="TableParagraph"/>
              <w:rPr>
                <w:rFonts w:ascii="ArialNarrow-BoldItalic"/>
                <w:b/>
                <w:i/>
                <w:sz w:val="18"/>
              </w:rPr>
            </w:pPr>
          </w:p>
          <w:p w14:paraId="1A0C40A4" w14:textId="77777777" w:rsidR="004B48DB" w:rsidRDefault="004B48DB">
            <w:pPr>
              <w:pStyle w:val="TableParagraph"/>
              <w:rPr>
                <w:rFonts w:ascii="ArialNarrow-BoldItalic"/>
                <w:b/>
                <w:i/>
                <w:sz w:val="18"/>
              </w:rPr>
            </w:pPr>
          </w:p>
          <w:p w14:paraId="6318A27A" w14:textId="77777777" w:rsidR="004B48DB" w:rsidRDefault="002B37F9">
            <w:pPr>
              <w:pStyle w:val="TableParagraph"/>
              <w:spacing w:before="145"/>
              <w:ind w:left="28"/>
              <w:rPr>
                <w:rFonts w:ascii="Arial Narrow"/>
                <w:b/>
                <w:sz w:val="16"/>
              </w:rPr>
            </w:pPr>
            <w:r>
              <w:rPr>
                <w:rFonts w:ascii="Arial Narrow"/>
                <w:b/>
                <w:color w:val="3E3E3E"/>
                <w:spacing w:val="-2"/>
                <w:sz w:val="16"/>
              </w:rPr>
              <w:t>Hospital</w:t>
            </w:r>
          </w:p>
        </w:tc>
        <w:tc>
          <w:tcPr>
            <w:tcW w:w="764" w:type="dxa"/>
            <w:tcBorders>
              <w:bottom w:val="single" w:sz="12" w:space="0" w:color="F47D17"/>
            </w:tcBorders>
          </w:tcPr>
          <w:p w14:paraId="431E066D" w14:textId="77777777" w:rsidR="004B48DB" w:rsidRDefault="004B48DB">
            <w:pPr>
              <w:pStyle w:val="TableParagraph"/>
              <w:rPr>
                <w:rFonts w:ascii="ArialNarrow-BoldItalic"/>
                <w:b/>
                <w:i/>
                <w:sz w:val="18"/>
              </w:rPr>
            </w:pPr>
          </w:p>
          <w:p w14:paraId="71E950D9" w14:textId="77777777" w:rsidR="004B48DB" w:rsidRDefault="004B48DB">
            <w:pPr>
              <w:pStyle w:val="TableParagraph"/>
              <w:rPr>
                <w:rFonts w:ascii="ArialNarrow-BoldItalic"/>
                <w:b/>
                <w:i/>
                <w:sz w:val="18"/>
              </w:rPr>
            </w:pPr>
          </w:p>
          <w:p w14:paraId="1ECF7917" w14:textId="77777777" w:rsidR="004B48DB" w:rsidRDefault="004B48DB">
            <w:pPr>
              <w:pStyle w:val="TableParagraph"/>
              <w:rPr>
                <w:rFonts w:ascii="ArialNarrow-BoldItalic"/>
                <w:b/>
                <w:i/>
                <w:sz w:val="18"/>
              </w:rPr>
            </w:pPr>
          </w:p>
          <w:p w14:paraId="18651C55" w14:textId="77777777" w:rsidR="004B48DB" w:rsidRDefault="004B48DB">
            <w:pPr>
              <w:pStyle w:val="TableParagraph"/>
              <w:rPr>
                <w:rFonts w:ascii="ArialNarrow-BoldItalic"/>
                <w:b/>
                <w:i/>
                <w:sz w:val="18"/>
              </w:rPr>
            </w:pPr>
          </w:p>
          <w:p w14:paraId="79FCAC76" w14:textId="77777777" w:rsidR="004B48DB" w:rsidRDefault="004B48DB">
            <w:pPr>
              <w:pStyle w:val="TableParagraph"/>
              <w:rPr>
                <w:rFonts w:ascii="ArialNarrow-BoldItalic"/>
                <w:b/>
                <w:i/>
                <w:sz w:val="18"/>
              </w:rPr>
            </w:pPr>
          </w:p>
          <w:p w14:paraId="6D7124EC" w14:textId="77777777" w:rsidR="004B48DB" w:rsidRDefault="004B48DB">
            <w:pPr>
              <w:pStyle w:val="TableParagraph"/>
              <w:spacing w:before="6"/>
              <w:rPr>
                <w:rFonts w:ascii="ArialNarrow-BoldItalic"/>
                <w:b/>
                <w:i/>
                <w:sz w:val="14"/>
              </w:rPr>
            </w:pPr>
          </w:p>
          <w:p w14:paraId="28A26DE4" w14:textId="77777777" w:rsidR="004B48DB" w:rsidRDefault="002B37F9">
            <w:pPr>
              <w:pStyle w:val="TableParagraph"/>
              <w:ind w:left="233" w:hanging="106"/>
              <w:rPr>
                <w:rFonts w:ascii="Arial Narrow"/>
                <w:b/>
                <w:sz w:val="16"/>
              </w:rPr>
            </w:pPr>
            <w:r>
              <w:rPr>
                <w:rFonts w:ascii="Arial Narrow"/>
                <w:b/>
                <w:color w:val="3E3E3E"/>
                <w:spacing w:val="-4"/>
                <w:sz w:val="16"/>
              </w:rPr>
              <w:t>Hospital</w:t>
            </w:r>
            <w:r>
              <w:rPr>
                <w:rFonts w:ascii="Arial Narrow"/>
                <w:b/>
                <w:color w:val="3E3E3E"/>
                <w:spacing w:val="40"/>
                <w:sz w:val="16"/>
              </w:rPr>
              <w:t xml:space="preserve"> </w:t>
            </w:r>
            <w:r>
              <w:rPr>
                <w:rFonts w:ascii="Arial Narrow"/>
                <w:b/>
                <w:color w:val="3E3E3E"/>
                <w:spacing w:val="-4"/>
                <w:sz w:val="16"/>
              </w:rPr>
              <w:t>Type</w:t>
            </w:r>
          </w:p>
        </w:tc>
        <w:tc>
          <w:tcPr>
            <w:tcW w:w="947" w:type="dxa"/>
            <w:tcBorders>
              <w:bottom w:val="single" w:sz="12" w:space="0" w:color="F47D17"/>
            </w:tcBorders>
          </w:tcPr>
          <w:p w14:paraId="7A5E9CEA" w14:textId="77777777" w:rsidR="004B48DB" w:rsidRDefault="004B48DB">
            <w:pPr>
              <w:pStyle w:val="TableParagraph"/>
              <w:rPr>
                <w:rFonts w:ascii="ArialNarrow-BoldItalic"/>
                <w:b/>
                <w:i/>
                <w:sz w:val="18"/>
              </w:rPr>
            </w:pPr>
          </w:p>
          <w:p w14:paraId="1AB6BC17" w14:textId="77777777" w:rsidR="004B48DB" w:rsidRDefault="004B48DB">
            <w:pPr>
              <w:pStyle w:val="TableParagraph"/>
              <w:rPr>
                <w:rFonts w:ascii="ArialNarrow-BoldItalic"/>
                <w:b/>
                <w:i/>
                <w:sz w:val="18"/>
              </w:rPr>
            </w:pPr>
          </w:p>
          <w:p w14:paraId="6F5A743A" w14:textId="77777777" w:rsidR="004B48DB" w:rsidRDefault="004B48DB">
            <w:pPr>
              <w:pStyle w:val="TableParagraph"/>
              <w:rPr>
                <w:rFonts w:ascii="ArialNarrow-BoldItalic"/>
                <w:b/>
                <w:i/>
                <w:sz w:val="18"/>
              </w:rPr>
            </w:pPr>
          </w:p>
          <w:p w14:paraId="7C29C5E9" w14:textId="77777777" w:rsidR="004B48DB" w:rsidRDefault="004B48DB">
            <w:pPr>
              <w:pStyle w:val="TableParagraph"/>
              <w:rPr>
                <w:rFonts w:ascii="ArialNarrow-BoldItalic"/>
                <w:b/>
                <w:i/>
                <w:sz w:val="18"/>
              </w:rPr>
            </w:pPr>
          </w:p>
          <w:p w14:paraId="699A6AC3" w14:textId="77777777" w:rsidR="004B48DB" w:rsidRDefault="004B48DB">
            <w:pPr>
              <w:pStyle w:val="TableParagraph"/>
              <w:rPr>
                <w:rFonts w:ascii="ArialNarrow-BoldItalic"/>
                <w:b/>
                <w:i/>
                <w:sz w:val="18"/>
              </w:rPr>
            </w:pPr>
          </w:p>
          <w:p w14:paraId="63FEA310" w14:textId="77777777" w:rsidR="004B48DB" w:rsidRDefault="004B48DB">
            <w:pPr>
              <w:pStyle w:val="TableParagraph"/>
              <w:spacing w:before="6"/>
              <w:rPr>
                <w:rFonts w:ascii="ArialNarrow-BoldItalic"/>
                <w:b/>
                <w:i/>
                <w:sz w:val="14"/>
              </w:rPr>
            </w:pPr>
          </w:p>
          <w:p w14:paraId="3AC2900E" w14:textId="77777777" w:rsidR="004B48DB" w:rsidRDefault="002B37F9">
            <w:pPr>
              <w:pStyle w:val="TableParagraph"/>
              <w:ind w:left="199" w:hanging="29"/>
              <w:rPr>
                <w:rFonts w:ascii="Arial Narrow"/>
                <w:b/>
                <w:sz w:val="16"/>
              </w:rPr>
            </w:pPr>
            <w:r>
              <w:rPr>
                <w:rFonts w:ascii="Arial Narrow"/>
                <w:b/>
                <w:color w:val="3E3E3E"/>
                <w:spacing w:val="-4"/>
                <w:sz w:val="16"/>
              </w:rPr>
              <w:t>Insurance</w:t>
            </w:r>
            <w:r>
              <w:rPr>
                <w:rFonts w:ascii="Arial Narrow"/>
                <w:b/>
                <w:color w:val="3E3E3E"/>
                <w:spacing w:val="40"/>
                <w:sz w:val="16"/>
              </w:rPr>
              <w:t xml:space="preserve"> </w:t>
            </w:r>
            <w:r>
              <w:rPr>
                <w:rFonts w:ascii="Arial Narrow"/>
                <w:b/>
                <w:color w:val="3E3E3E"/>
                <w:spacing w:val="-2"/>
                <w:sz w:val="16"/>
              </w:rPr>
              <w:t>Category</w:t>
            </w:r>
          </w:p>
        </w:tc>
        <w:tc>
          <w:tcPr>
            <w:tcW w:w="740" w:type="dxa"/>
            <w:tcBorders>
              <w:bottom w:val="single" w:sz="12" w:space="0" w:color="F47D17"/>
            </w:tcBorders>
          </w:tcPr>
          <w:p w14:paraId="551D2A7F" w14:textId="77777777" w:rsidR="004B48DB" w:rsidRDefault="004B48DB">
            <w:pPr>
              <w:pStyle w:val="TableParagraph"/>
              <w:rPr>
                <w:rFonts w:ascii="ArialNarrow-BoldItalic"/>
                <w:b/>
                <w:i/>
                <w:sz w:val="18"/>
              </w:rPr>
            </w:pPr>
          </w:p>
          <w:p w14:paraId="5AF439EE" w14:textId="77777777" w:rsidR="004B48DB" w:rsidRDefault="004B48DB">
            <w:pPr>
              <w:pStyle w:val="TableParagraph"/>
              <w:rPr>
                <w:rFonts w:ascii="ArialNarrow-BoldItalic"/>
                <w:b/>
                <w:i/>
                <w:sz w:val="18"/>
              </w:rPr>
            </w:pPr>
          </w:p>
          <w:p w14:paraId="665F3999" w14:textId="77777777" w:rsidR="004B48DB" w:rsidRDefault="004B48DB">
            <w:pPr>
              <w:pStyle w:val="TableParagraph"/>
              <w:rPr>
                <w:rFonts w:ascii="ArialNarrow-BoldItalic"/>
                <w:b/>
                <w:i/>
                <w:sz w:val="18"/>
              </w:rPr>
            </w:pPr>
          </w:p>
          <w:p w14:paraId="6E319020" w14:textId="77777777" w:rsidR="004B48DB" w:rsidRDefault="004B48DB">
            <w:pPr>
              <w:pStyle w:val="TableParagraph"/>
              <w:rPr>
                <w:rFonts w:ascii="ArialNarrow-BoldItalic"/>
                <w:b/>
                <w:i/>
                <w:sz w:val="18"/>
              </w:rPr>
            </w:pPr>
          </w:p>
          <w:p w14:paraId="7E730AE4" w14:textId="77777777" w:rsidR="004B48DB" w:rsidRDefault="004B48DB">
            <w:pPr>
              <w:pStyle w:val="TableParagraph"/>
              <w:rPr>
                <w:rFonts w:ascii="ArialNarrow-BoldItalic"/>
                <w:b/>
                <w:i/>
                <w:sz w:val="18"/>
              </w:rPr>
            </w:pPr>
          </w:p>
          <w:p w14:paraId="1E75C2FE" w14:textId="77777777" w:rsidR="004B48DB" w:rsidRDefault="004B48DB">
            <w:pPr>
              <w:pStyle w:val="TableParagraph"/>
              <w:spacing w:before="6"/>
              <w:rPr>
                <w:rFonts w:ascii="ArialNarrow-BoldItalic"/>
                <w:b/>
                <w:i/>
                <w:sz w:val="14"/>
              </w:rPr>
            </w:pPr>
          </w:p>
          <w:p w14:paraId="26C64EFC" w14:textId="77777777" w:rsidR="004B48DB" w:rsidRDefault="002B37F9">
            <w:pPr>
              <w:pStyle w:val="TableParagraph"/>
              <w:ind w:left="227" w:hanging="96"/>
              <w:rPr>
                <w:rFonts w:ascii="Arial Narrow"/>
                <w:b/>
                <w:sz w:val="16"/>
              </w:rPr>
            </w:pPr>
            <w:r>
              <w:rPr>
                <w:rFonts w:ascii="Arial Narrow"/>
                <w:b/>
                <w:color w:val="3E3E3E"/>
                <w:spacing w:val="-4"/>
                <w:sz w:val="16"/>
              </w:rPr>
              <w:t>Product</w:t>
            </w:r>
            <w:r>
              <w:rPr>
                <w:rFonts w:ascii="Arial Narrow"/>
                <w:b/>
                <w:color w:val="3E3E3E"/>
                <w:spacing w:val="40"/>
                <w:sz w:val="16"/>
              </w:rPr>
              <w:t xml:space="preserve"> </w:t>
            </w:r>
            <w:r>
              <w:rPr>
                <w:rFonts w:ascii="Arial Narrow"/>
                <w:b/>
                <w:color w:val="3E3E3E"/>
                <w:spacing w:val="-4"/>
                <w:sz w:val="16"/>
              </w:rPr>
              <w:t>Type</w:t>
            </w:r>
          </w:p>
        </w:tc>
        <w:tc>
          <w:tcPr>
            <w:tcW w:w="932" w:type="dxa"/>
            <w:tcBorders>
              <w:bottom w:val="single" w:sz="12" w:space="0" w:color="F47D17"/>
            </w:tcBorders>
          </w:tcPr>
          <w:p w14:paraId="20D0E2AE" w14:textId="77777777" w:rsidR="004B48DB" w:rsidRDefault="004B48DB">
            <w:pPr>
              <w:pStyle w:val="TableParagraph"/>
              <w:rPr>
                <w:rFonts w:ascii="ArialNarrow-BoldItalic"/>
                <w:b/>
                <w:i/>
                <w:sz w:val="16"/>
              </w:rPr>
            </w:pPr>
          </w:p>
          <w:p w14:paraId="0894EB7B" w14:textId="77777777" w:rsidR="004B48DB" w:rsidRDefault="002B37F9">
            <w:pPr>
              <w:pStyle w:val="TableParagraph"/>
              <w:ind w:left="104" w:right="95"/>
              <w:jc w:val="center"/>
              <w:rPr>
                <w:rFonts w:ascii="Arial Narrow"/>
                <w:b/>
                <w:sz w:val="16"/>
              </w:rPr>
            </w:pPr>
            <w:r>
              <w:rPr>
                <w:rFonts w:ascii="Arial Narrow"/>
                <w:b/>
                <w:color w:val="3E3E3E"/>
                <w:spacing w:val="-5"/>
                <w:sz w:val="16"/>
              </w:rPr>
              <w:t>E1</w:t>
            </w:r>
          </w:p>
          <w:p w14:paraId="541A7EFC" w14:textId="77777777" w:rsidR="004B48DB" w:rsidRDefault="004B48DB">
            <w:pPr>
              <w:pStyle w:val="TableParagraph"/>
              <w:rPr>
                <w:rFonts w:ascii="ArialNarrow-BoldItalic"/>
                <w:b/>
                <w:i/>
                <w:sz w:val="18"/>
              </w:rPr>
            </w:pPr>
          </w:p>
          <w:p w14:paraId="17867752" w14:textId="77777777" w:rsidR="004B48DB" w:rsidRDefault="004B48DB">
            <w:pPr>
              <w:pStyle w:val="TableParagraph"/>
              <w:rPr>
                <w:rFonts w:ascii="ArialNarrow-BoldItalic"/>
                <w:b/>
                <w:i/>
                <w:sz w:val="18"/>
              </w:rPr>
            </w:pPr>
          </w:p>
          <w:p w14:paraId="1C9C3C3D" w14:textId="77777777" w:rsidR="004B48DB" w:rsidRDefault="004B48DB">
            <w:pPr>
              <w:pStyle w:val="TableParagraph"/>
              <w:rPr>
                <w:rFonts w:ascii="ArialNarrow-BoldItalic"/>
                <w:b/>
                <w:i/>
                <w:sz w:val="18"/>
              </w:rPr>
            </w:pPr>
          </w:p>
          <w:p w14:paraId="30BFB386" w14:textId="77777777" w:rsidR="004B48DB" w:rsidRDefault="004B48DB">
            <w:pPr>
              <w:pStyle w:val="TableParagraph"/>
              <w:rPr>
                <w:rFonts w:ascii="ArialNarrow-BoldItalic"/>
                <w:b/>
                <w:i/>
                <w:sz w:val="18"/>
              </w:rPr>
            </w:pPr>
          </w:p>
          <w:p w14:paraId="4556DA78" w14:textId="77777777" w:rsidR="004B48DB" w:rsidRDefault="004B48DB">
            <w:pPr>
              <w:pStyle w:val="TableParagraph"/>
              <w:spacing w:before="5"/>
              <w:rPr>
                <w:rFonts w:ascii="ArialNarrow-BoldItalic"/>
                <w:b/>
                <w:i/>
                <w:sz w:val="16"/>
              </w:rPr>
            </w:pPr>
          </w:p>
          <w:p w14:paraId="30080FAD" w14:textId="77777777" w:rsidR="004B48DB" w:rsidRDefault="002B37F9">
            <w:pPr>
              <w:pStyle w:val="TableParagraph"/>
              <w:ind w:left="104" w:right="100"/>
              <w:jc w:val="center"/>
              <w:rPr>
                <w:rFonts w:ascii="Arial Narrow"/>
                <w:b/>
                <w:sz w:val="16"/>
              </w:rPr>
            </w:pPr>
            <w:r>
              <w:rPr>
                <w:rFonts w:ascii="Arial Narrow"/>
                <w:b/>
                <w:color w:val="3E3E3E"/>
                <w:spacing w:val="-2"/>
                <w:sz w:val="16"/>
              </w:rPr>
              <w:t>Discharges</w:t>
            </w:r>
          </w:p>
        </w:tc>
        <w:tc>
          <w:tcPr>
            <w:tcW w:w="849" w:type="dxa"/>
            <w:tcBorders>
              <w:bottom w:val="single" w:sz="12" w:space="0" w:color="F47D17"/>
            </w:tcBorders>
          </w:tcPr>
          <w:p w14:paraId="404E30C5" w14:textId="77777777" w:rsidR="004B48DB" w:rsidRDefault="004B48DB">
            <w:pPr>
              <w:pStyle w:val="TableParagraph"/>
              <w:rPr>
                <w:rFonts w:ascii="ArialNarrow-BoldItalic"/>
                <w:b/>
                <w:i/>
                <w:sz w:val="16"/>
              </w:rPr>
            </w:pPr>
          </w:p>
          <w:p w14:paraId="12B1D601" w14:textId="77777777" w:rsidR="004B48DB" w:rsidRDefault="002B37F9">
            <w:pPr>
              <w:pStyle w:val="TableParagraph"/>
              <w:ind w:left="328" w:right="328"/>
              <w:jc w:val="center"/>
              <w:rPr>
                <w:rFonts w:ascii="Arial Narrow"/>
                <w:b/>
                <w:sz w:val="16"/>
              </w:rPr>
            </w:pPr>
            <w:r>
              <w:rPr>
                <w:rFonts w:ascii="Arial Narrow"/>
                <w:b/>
                <w:color w:val="3E3E3E"/>
                <w:spacing w:val="-5"/>
                <w:sz w:val="16"/>
              </w:rPr>
              <w:t>E2</w:t>
            </w:r>
          </w:p>
          <w:p w14:paraId="4B6B8F12" w14:textId="77777777" w:rsidR="004B48DB" w:rsidRDefault="004B48DB">
            <w:pPr>
              <w:pStyle w:val="TableParagraph"/>
              <w:rPr>
                <w:rFonts w:ascii="ArialNarrow-BoldItalic"/>
                <w:b/>
                <w:i/>
                <w:sz w:val="18"/>
              </w:rPr>
            </w:pPr>
          </w:p>
          <w:p w14:paraId="785C93E8" w14:textId="77777777" w:rsidR="004B48DB" w:rsidRDefault="004B48DB">
            <w:pPr>
              <w:pStyle w:val="TableParagraph"/>
              <w:rPr>
                <w:rFonts w:ascii="ArialNarrow-BoldItalic"/>
                <w:b/>
                <w:i/>
                <w:sz w:val="18"/>
              </w:rPr>
            </w:pPr>
          </w:p>
          <w:p w14:paraId="12A31A7A" w14:textId="77777777" w:rsidR="004B48DB" w:rsidRDefault="004B48DB">
            <w:pPr>
              <w:pStyle w:val="TableParagraph"/>
              <w:spacing w:before="5"/>
              <w:rPr>
                <w:rFonts w:ascii="ArialNarrow-BoldItalic"/>
                <w:b/>
                <w:i/>
                <w:sz w:val="20"/>
              </w:rPr>
            </w:pPr>
          </w:p>
          <w:p w14:paraId="163B8314" w14:textId="77777777" w:rsidR="004B48DB" w:rsidRDefault="002B37F9">
            <w:pPr>
              <w:pStyle w:val="TableParagraph"/>
              <w:ind w:left="117" w:right="120" w:hanging="3"/>
              <w:jc w:val="center"/>
              <w:rPr>
                <w:rFonts w:ascii="Arial Narrow"/>
                <w:b/>
                <w:sz w:val="16"/>
              </w:rPr>
            </w:pPr>
            <w:r>
              <w:rPr>
                <w:rFonts w:ascii="Arial Narrow"/>
                <w:b/>
                <w:color w:val="3E3E3E"/>
                <w:spacing w:val="-2"/>
                <w:sz w:val="16"/>
              </w:rPr>
              <w:t>Total</w:t>
            </w:r>
            <w:r>
              <w:rPr>
                <w:rFonts w:ascii="Arial Narrow"/>
                <w:b/>
                <w:color w:val="3E3E3E"/>
                <w:spacing w:val="40"/>
                <w:sz w:val="16"/>
              </w:rPr>
              <w:t xml:space="preserve"> </w:t>
            </w:r>
            <w:r>
              <w:rPr>
                <w:rFonts w:ascii="Arial Narrow"/>
                <w:b/>
                <w:color w:val="3E3E3E"/>
                <w:spacing w:val="-2"/>
                <w:sz w:val="16"/>
              </w:rPr>
              <w:t>Claims</w:t>
            </w:r>
            <w:r>
              <w:rPr>
                <w:rFonts w:ascii="Arial Narrow"/>
                <w:b/>
                <w:color w:val="3E3E3E"/>
                <w:spacing w:val="40"/>
                <w:sz w:val="16"/>
              </w:rPr>
              <w:t xml:space="preserve"> </w:t>
            </w:r>
            <w:r>
              <w:rPr>
                <w:rFonts w:ascii="Arial Narrow"/>
                <w:b/>
                <w:color w:val="3E3E3E"/>
                <w:spacing w:val="-4"/>
                <w:sz w:val="16"/>
              </w:rPr>
              <w:t>Payments</w:t>
            </w:r>
          </w:p>
        </w:tc>
        <w:tc>
          <w:tcPr>
            <w:tcW w:w="849" w:type="dxa"/>
            <w:tcBorders>
              <w:bottom w:val="single" w:sz="12" w:space="0" w:color="F47D17"/>
            </w:tcBorders>
          </w:tcPr>
          <w:p w14:paraId="0420580F" w14:textId="77777777" w:rsidR="004B48DB" w:rsidRDefault="004B48DB">
            <w:pPr>
              <w:pStyle w:val="TableParagraph"/>
              <w:rPr>
                <w:rFonts w:ascii="ArialNarrow-BoldItalic"/>
                <w:b/>
                <w:i/>
                <w:sz w:val="16"/>
              </w:rPr>
            </w:pPr>
          </w:p>
          <w:p w14:paraId="67DED6FE" w14:textId="77777777" w:rsidR="004B48DB" w:rsidRDefault="002B37F9">
            <w:pPr>
              <w:pStyle w:val="TableParagraph"/>
              <w:ind w:left="329" w:right="328"/>
              <w:jc w:val="center"/>
              <w:rPr>
                <w:rFonts w:ascii="Arial Narrow"/>
                <w:b/>
                <w:sz w:val="16"/>
              </w:rPr>
            </w:pPr>
            <w:r>
              <w:rPr>
                <w:rFonts w:ascii="Arial Narrow"/>
                <w:b/>
                <w:color w:val="3E3E3E"/>
                <w:spacing w:val="-5"/>
                <w:sz w:val="16"/>
              </w:rPr>
              <w:t>E3</w:t>
            </w:r>
          </w:p>
          <w:p w14:paraId="6AEABA2B" w14:textId="77777777" w:rsidR="004B48DB" w:rsidRDefault="004B48DB">
            <w:pPr>
              <w:pStyle w:val="TableParagraph"/>
              <w:rPr>
                <w:rFonts w:ascii="ArialNarrow-BoldItalic"/>
                <w:b/>
                <w:i/>
                <w:sz w:val="18"/>
              </w:rPr>
            </w:pPr>
          </w:p>
          <w:p w14:paraId="49F4F30A" w14:textId="77777777" w:rsidR="004B48DB" w:rsidRDefault="004B48DB">
            <w:pPr>
              <w:pStyle w:val="TableParagraph"/>
              <w:spacing w:before="6"/>
              <w:rPr>
                <w:rFonts w:ascii="ArialNarrow-BoldItalic"/>
                <w:b/>
                <w:i/>
              </w:rPr>
            </w:pPr>
          </w:p>
          <w:p w14:paraId="551CA45E" w14:textId="77777777" w:rsidR="004B48DB" w:rsidRDefault="002B37F9">
            <w:pPr>
              <w:pStyle w:val="TableParagraph"/>
              <w:spacing w:before="1"/>
              <w:ind w:left="120" w:right="117" w:firstLine="141"/>
              <w:rPr>
                <w:rFonts w:ascii="Arial Narrow"/>
                <w:b/>
                <w:sz w:val="16"/>
              </w:rPr>
            </w:pPr>
            <w:r>
              <w:rPr>
                <w:rFonts w:ascii="Arial Narrow"/>
                <w:b/>
                <w:color w:val="3E3E3E"/>
                <w:spacing w:val="-2"/>
                <w:sz w:val="16"/>
              </w:rPr>
              <w:t>Total</w:t>
            </w:r>
            <w:r>
              <w:rPr>
                <w:rFonts w:ascii="Arial Narrow"/>
                <w:b/>
                <w:color w:val="3E3E3E"/>
                <w:spacing w:val="40"/>
                <w:sz w:val="16"/>
              </w:rPr>
              <w:t xml:space="preserve"> </w:t>
            </w:r>
            <w:r>
              <w:rPr>
                <w:rFonts w:ascii="Arial Narrow"/>
                <w:b/>
                <w:color w:val="3E3E3E"/>
                <w:spacing w:val="-4"/>
                <w:sz w:val="16"/>
              </w:rPr>
              <w:t>Non-</w:t>
            </w:r>
            <w:r>
              <w:rPr>
                <w:rFonts w:ascii="Arial Narrow"/>
                <w:b/>
                <w:color w:val="3E3E3E"/>
                <w:spacing w:val="40"/>
                <w:sz w:val="16"/>
              </w:rPr>
              <w:t xml:space="preserve"> </w:t>
            </w:r>
            <w:r>
              <w:rPr>
                <w:rFonts w:ascii="Arial Narrow"/>
                <w:b/>
                <w:color w:val="3E3E3E"/>
                <w:spacing w:val="-2"/>
                <w:sz w:val="16"/>
              </w:rPr>
              <w:t>Claims</w:t>
            </w:r>
            <w:r>
              <w:rPr>
                <w:rFonts w:ascii="Arial Narrow"/>
                <w:b/>
                <w:color w:val="3E3E3E"/>
                <w:spacing w:val="40"/>
                <w:sz w:val="16"/>
              </w:rPr>
              <w:t xml:space="preserve"> </w:t>
            </w:r>
            <w:r>
              <w:rPr>
                <w:rFonts w:ascii="Arial Narrow"/>
                <w:b/>
                <w:color w:val="3E3E3E"/>
                <w:spacing w:val="-4"/>
                <w:sz w:val="16"/>
              </w:rPr>
              <w:t>Payments</w:t>
            </w:r>
          </w:p>
        </w:tc>
        <w:tc>
          <w:tcPr>
            <w:tcW w:w="572" w:type="dxa"/>
            <w:tcBorders>
              <w:bottom w:val="single" w:sz="12" w:space="0" w:color="F47D17"/>
            </w:tcBorders>
          </w:tcPr>
          <w:p w14:paraId="46DA8CE7" w14:textId="77777777" w:rsidR="004B48DB" w:rsidRDefault="004B48DB">
            <w:pPr>
              <w:pStyle w:val="TableParagraph"/>
              <w:rPr>
                <w:rFonts w:ascii="ArialNarrow-BoldItalic"/>
                <w:b/>
                <w:i/>
                <w:sz w:val="16"/>
              </w:rPr>
            </w:pPr>
          </w:p>
          <w:p w14:paraId="495C6331" w14:textId="77777777" w:rsidR="004B48DB" w:rsidRDefault="002B37F9">
            <w:pPr>
              <w:pStyle w:val="TableParagraph"/>
              <w:ind w:left="191" w:right="190"/>
              <w:jc w:val="center"/>
              <w:rPr>
                <w:rFonts w:ascii="Arial Narrow"/>
                <w:b/>
                <w:sz w:val="16"/>
              </w:rPr>
            </w:pPr>
            <w:r>
              <w:rPr>
                <w:rFonts w:ascii="Arial Narrow"/>
                <w:b/>
                <w:color w:val="3E3E3E"/>
                <w:spacing w:val="-5"/>
                <w:sz w:val="16"/>
              </w:rPr>
              <w:t>E4</w:t>
            </w:r>
          </w:p>
          <w:p w14:paraId="78563081" w14:textId="77777777" w:rsidR="004B48DB" w:rsidRDefault="004B48DB">
            <w:pPr>
              <w:pStyle w:val="TableParagraph"/>
              <w:rPr>
                <w:rFonts w:ascii="ArialNarrow-BoldItalic"/>
                <w:b/>
                <w:i/>
                <w:sz w:val="18"/>
              </w:rPr>
            </w:pPr>
          </w:p>
          <w:p w14:paraId="1D8FBFAC" w14:textId="77777777" w:rsidR="004B48DB" w:rsidRDefault="004B48DB">
            <w:pPr>
              <w:pStyle w:val="TableParagraph"/>
              <w:rPr>
                <w:rFonts w:ascii="ArialNarrow-BoldItalic"/>
                <w:b/>
                <w:i/>
                <w:sz w:val="18"/>
              </w:rPr>
            </w:pPr>
          </w:p>
          <w:p w14:paraId="2EB8F83C" w14:textId="77777777" w:rsidR="004B48DB" w:rsidRDefault="004B48DB">
            <w:pPr>
              <w:pStyle w:val="TableParagraph"/>
              <w:spacing w:before="5"/>
              <w:rPr>
                <w:rFonts w:ascii="ArialNarrow-BoldItalic"/>
                <w:b/>
                <w:i/>
                <w:sz w:val="20"/>
              </w:rPr>
            </w:pPr>
          </w:p>
          <w:p w14:paraId="0917EBF8" w14:textId="77777777" w:rsidR="004B48DB" w:rsidRDefault="002B37F9">
            <w:pPr>
              <w:pStyle w:val="TableParagraph"/>
              <w:ind w:left="116" w:right="115" w:hanging="1"/>
              <w:jc w:val="center"/>
              <w:rPr>
                <w:rFonts w:ascii="Arial Narrow"/>
                <w:b/>
                <w:sz w:val="16"/>
              </w:rPr>
            </w:pPr>
            <w:r>
              <w:rPr>
                <w:rFonts w:ascii="Arial Narrow"/>
                <w:b/>
                <w:color w:val="3E3E3E"/>
                <w:spacing w:val="-4"/>
                <w:sz w:val="16"/>
              </w:rPr>
              <w:t>Case</w:t>
            </w:r>
            <w:r>
              <w:rPr>
                <w:rFonts w:ascii="Arial Narrow"/>
                <w:b/>
                <w:color w:val="3E3E3E"/>
                <w:spacing w:val="40"/>
                <w:sz w:val="16"/>
              </w:rPr>
              <w:t xml:space="preserve"> </w:t>
            </w:r>
            <w:r>
              <w:rPr>
                <w:rFonts w:ascii="Arial Narrow"/>
                <w:b/>
                <w:color w:val="3E3E3E"/>
                <w:spacing w:val="-4"/>
                <w:sz w:val="16"/>
              </w:rPr>
              <w:t>Mix</w:t>
            </w:r>
            <w:r>
              <w:rPr>
                <w:rFonts w:ascii="Arial Narrow"/>
                <w:b/>
                <w:color w:val="3E3E3E"/>
                <w:spacing w:val="40"/>
                <w:sz w:val="16"/>
              </w:rPr>
              <w:t xml:space="preserve"> </w:t>
            </w:r>
            <w:r>
              <w:rPr>
                <w:rFonts w:ascii="Arial Narrow"/>
                <w:b/>
                <w:color w:val="3E3E3E"/>
                <w:spacing w:val="-4"/>
                <w:sz w:val="16"/>
              </w:rPr>
              <w:t>Index</w:t>
            </w:r>
          </w:p>
        </w:tc>
        <w:tc>
          <w:tcPr>
            <w:tcW w:w="1166" w:type="dxa"/>
            <w:tcBorders>
              <w:bottom w:val="single" w:sz="12" w:space="0" w:color="F47D17"/>
            </w:tcBorders>
            <w:shd w:val="clear" w:color="auto" w:fill="3E3E3E"/>
          </w:tcPr>
          <w:p w14:paraId="75C43838" w14:textId="77777777" w:rsidR="004B48DB" w:rsidRDefault="004B48DB">
            <w:pPr>
              <w:pStyle w:val="TableParagraph"/>
              <w:rPr>
                <w:rFonts w:ascii="ArialNarrow-BoldItalic"/>
                <w:b/>
                <w:i/>
                <w:sz w:val="16"/>
              </w:rPr>
            </w:pPr>
          </w:p>
          <w:p w14:paraId="03ADC637" w14:textId="77777777" w:rsidR="004B48DB" w:rsidRDefault="002B37F9">
            <w:pPr>
              <w:pStyle w:val="TableParagraph"/>
              <w:ind w:left="223" w:right="229"/>
              <w:jc w:val="center"/>
              <w:rPr>
                <w:rFonts w:ascii="Arial Narrow"/>
                <w:b/>
                <w:sz w:val="16"/>
              </w:rPr>
            </w:pPr>
            <w:r>
              <w:rPr>
                <w:rFonts w:ascii="Arial Narrow"/>
                <w:b/>
                <w:color w:val="FFFFFF"/>
                <w:spacing w:val="-5"/>
                <w:sz w:val="16"/>
              </w:rPr>
              <w:t>E5</w:t>
            </w:r>
          </w:p>
          <w:p w14:paraId="3C99E7D9" w14:textId="77777777" w:rsidR="004B48DB" w:rsidRDefault="002B37F9">
            <w:pPr>
              <w:pStyle w:val="TableParagraph"/>
              <w:spacing w:before="98"/>
              <w:ind w:left="123" w:right="134" w:hanging="6"/>
              <w:jc w:val="center"/>
              <w:rPr>
                <w:rFonts w:ascii="Arial Narrow"/>
                <w:b/>
                <w:sz w:val="16"/>
              </w:rPr>
            </w:pPr>
            <w:r>
              <w:rPr>
                <w:rFonts w:ascii="Arial Narrow"/>
                <w:b/>
                <w:color w:val="FFFFFF"/>
                <w:sz w:val="16"/>
              </w:rPr>
              <w:t>Product</w:t>
            </w:r>
            <w:r>
              <w:rPr>
                <w:rFonts w:ascii="Arial Narrow"/>
                <w:b/>
                <w:color w:val="FFFFFF"/>
                <w:spacing w:val="-10"/>
                <w:sz w:val="16"/>
              </w:rPr>
              <w:t xml:space="preserve"> </w:t>
            </w:r>
            <w:r>
              <w:rPr>
                <w:rFonts w:ascii="Arial Narrow"/>
                <w:b/>
                <w:color w:val="FFFFFF"/>
                <w:sz w:val="16"/>
              </w:rPr>
              <w:t>Type</w:t>
            </w:r>
            <w:r>
              <w:rPr>
                <w:rFonts w:ascii="Arial Narrow"/>
                <w:b/>
                <w:color w:val="FFFFFF"/>
                <w:spacing w:val="40"/>
                <w:sz w:val="16"/>
              </w:rPr>
              <w:t xml:space="preserve"> </w:t>
            </w:r>
            <w:r>
              <w:rPr>
                <w:rFonts w:ascii="Arial Narrow"/>
                <w:b/>
                <w:color w:val="FFFFFF"/>
                <w:spacing w:val="-2"/>
                <w:sz w:val="16"/>
              </w:rPr>
              <w:t>Adjusted</w:t>
            </w:r>
            <w:r>
              <w:rPr>
                <w:rFonts w:ascii="Arial Narrow"/>
                <w:b/>
                <w:color w:val="FFFFFF"/>
                <w:spacing w:val="-8"/>
                <w:sz w:val="16"/>
              </w:rPr>
              <w:t xml:space="preserve"> </w:t>
            </w:r>
            <w:r>
              <w:rPr>
                <w:rFonts w:ascii="Arial Narrow"/>
                <w:b/>
                <w:color w:val="FFFFFF"/>
                <w:spacing w:val="-2"/>
                <w:sz w:val="16"/>
              </w:rPr>
              <w:t>Base</w:t>
            </w:r>
            <w:r>
              <w:rPr>
                <w:rFonts w:ascii="Arial Narrow"/>
                <w:b/>
                <w:color w:val="FFFFFF"/>
                <w:spacing w:val="40"/>
                <w:sz w:val="16"/>
              </w:rPr>
              <w:t xml:space="preserve"> </w:t>
            </w:r>
            <w:r>
              <w:rPr>
                <w:rFonts w:ascii="Arial Narrow"/>
                <w:b/>
                <w:color w:val="FFFFFF"/>
                <w:spacing w:val="-4"/>
                <w:sz w:val="16"/>
              </w:rPr>
              <w:t>Rate</w:t>
            </w:r>
          </w:p>
          <w:p w14:paraId="77604EB0" w14:textId="77777777" w:rsidR="004B48DB" w:rsidRDefault="004B48DB">
            <w:pPr>
              <w:pStyle w:val="TableParagraph"/>
              <w:spacing w:before="4"/>
              <w:rPr>
                <w:rFonts w:ascii="ArialNarrow-BoldItalic"/>
                <w:b/>
                <w:i/>
                <w:sz w:val="16"/>
              </w:rPr>
            </w:pPr>
          </w:p>
          <w:p w14:paraId="44B7B47E" w14:textId="77777777" w:rsidR="004B48DB" w:rsidRDefault="002B37F9">
            <w:pPr>
              <w:pStyle w:val="TableParagraph"/>
              <w:ind w:left="223" w:right="236"/>
              <w:jc w:val="center"/>
              <w:rPr>
                <w:rFonts w:ascii="Arial Narrow"/>
                <w:sz w:val="16"/>
              </w:rPr>
            </w:pPr>
            <w:r>
              <w:rPr>
                <w:rFonts w:ascii="Arial Narrow"/>
                <w:color w:val="FFFFFF"/>
                <w:sz w:val="16"/>
              </w:rPr>
              <w:t>=</w:t>
            </w:r>
            <w:r>
              <w:rPr>
                <w:rFonts w:ascii="Arial Narrow"/>
                <w:color w:val="FFFFFF"/>
                <w:spacing w:val="-10"/>
                <w:sz w:val="16"/>
              </w:rPr>
              <w:t xml:space="preserve"> </w:t>
            </w:r>
            <w:r>
              <w:rPr>
                <w:rFonts w:ascii="Arial Narrow"/>
                <w:color w:val="FFFFFF"/>
                <w:sz w:val="16"/>
              </w:rPr>
              <w:t>(C2+</w:t>
            </w:r>
            <w:r>
              <w:rPr>
                <w:rFonts w:ascii="Arial Narrow"/>
                <w:color w:val="FFFFFF"/>
                <w:spacing w:val="-9"/>
                <w:sz w:val="16"/>
              </w:rPr>
              <w:t xml:space="preserve"> </w:t>
            </w:r>
            <w:r>
              <w:rPr>
                <w:rFonts w:ascii="Arial Narrow"/>
                <w:color w:val="FFFFFF"/>
                <w:sz w:val="16"/>
              </w:rPr>
              <w:t>C3)</w:t>
            </w:r>
            <w:r>
              <w:rPr>
                <w:rFonts w:ascii="Arial Narrow"/>
                <w:color w:val="FFFFFF"/>
                <w:spacing w:val="-9"/>
                <w:sz w:val="16"/>
              </w:rPr>
              <w:t xml:space="preserve"> </w:t>
            </w:r>
            <w:r>
              <w:rPr>
                <w:rFonts w:ascii="Arial Narrow"/>
                <w:color w:val="FFFFFF"/>
                <w:sz w:val="16"/>
              </w:rPr>
              <w:t>/</w:t>
            </w:r>
            <w:r>
              <w:rPr>
                <w:rFonts w:ascii="Arial Narrow"/>
                <w:color w:val="FFFFFF"/>
                <w:spacing w:val="40"/>
                <w:sz w:val="16"/>
              </w:rPr>
              <w:t xml:space="preserve"> </w:t>
            </w:r>
            <w:r>
              <w:rPr>
                <w:rFonts w:ascii="Arial Narrow"/>
                <w:color w:val="FFFFFF"/>
                <w:spacing w:val="-2"/>
                <w:sz w:val="16"/>
              </w:rPr>
              <w:t>(C1*C4)</w:t>
            </w:r>
          </w:p>
        </w:tc>
        <w:tc>
          <w:tcPr>
            <w:tcW w:w="909" w:type="dxa"/>
            <w:tcBorders>
              <w:bottom w:val="single" w:sz="12" w:space="0" w:color="F47D17"/>
            </w:tcBorders>
            <w:shd w:val="clear" w:color="auto" w:fill="3E3E3E"/>
          </w:tcPr>
          <w:p w14:paraId="569417AB" w14:textId="77777777" w:rsidR="004B48DB" w:rsidRDefault="004B48DB">
            <w:pPr>
              <w:pStyle w:val="TableParagraph"/>
              <w:rPr>
                <w:rFonts w:ascii="ArialNarrow-BoldItalic"/>
                <w:b/>
                <w:i/>
                <w:sz w:val="16"/>
              </w:rPr>
            </w:pPr>
          </w:p>
          <w:p w14:paraId="0A5CE96B" w14:textId="77777777" w:rsidR="004B48DB" w:rsidRDefault="002B37F9">
            <w:pPr>
              <w:pStyle w:val="TableParagraph"/>
              <w:ind w:left="115" w:right="115"/>
              <w:jc w:val="center"/>
              <w:rPr>
                <w:rFonts w:ascii="Arial Narrow"/>
                <w:b/>
                <w:sz w:val="16"/>
              </w:rPr>
            </w:pPr>
            <w:r>
              <w:rPr>
                <w:rFonts w:ascii="Arial Narrow"/>
                <w:b/>
                <w:color w:val="FFFFFF"/>
                <w:spacing w:val="-5"/>
                <w:sz w:val="16"/>
              </w:rPr>
              <w:t>E6</w:t>
            </w:r>
          </w:p>
          <w:p w14:paraId="29736FBC" w14:textId="77777777" w:rsidR="004B48DB" w:rsidRDefault="002B37F9">
            <w:pPr>
              <w:pStyle w:val="TableParagraph"/>
              <w:spacing w:before="98"/>
              <w:ind w:left="114" w:right="116"/>
              <w:jc w:val="center"/>
              <w:rPr>
                <w:rFonts w:ascii="Arial Narrow"/>
                <w:b/>
                <w:sz w:val="16"/>
              </w:rPr>
            </w:pPr>
            <w:r>
              <w:rPr>
                <w:rFonts w:ascii="Arial Narrow"/>
                <w:b/>
                <w:color w:val="FFFFFF"/>
                <w:spacing w:val="-4"/>
                <w:sz w:val="16"/>
              </w:rPr>
              <w:t>Network</w:t>
            </w:r>
            <w:r>
              <w:rPr>
                <w:rFonts w:ascii="Arial Narrow"/>
                <w:b/>
                <w:color w:val="FFFFFF"/>
                <w:spacing w:val="40"/>
                <w:sz w:val="16"/>
              </w:rPr>
              <w:t xml:space="preserve"> </w:t>
            </w:r>
            <w:r>
              <w:rPr>
                <w:rFonts w:ascii="Arial Narrow"/>
                <w:b/>
                <w:color w:val="FFFFFF"/>
                <w:spacing w:val="-4"/>
                <w:sz w:val="16"/>
              </w:rPr>
              <w:t>Average</w:t>
            </w:r>
            <w:r>
              <w:rPr>
                <w:rFonts w:ascii="Arial Narrow"/>
                <w:b/>
                <w:color w:val="FFFFFF"/>
                <w:spacing w:val="40"/>
                <w:sz w:val="16"/>
              </w:rPr>
              <w:t xml:space="preserve"> </w:t>
            </w:r>
            <w:r>
              <w:rPr>
                <w:rFonts w:ascii="Arial Narrow"/>
                <w:b/>
                <w:color w:val="FFFFFF"/>
                <w:spacing w:val="-4"/>
                <w:sz w:val="16"/>
              </w:rPr>
              <w:t>ABR</w:t>
            </w:r>
          </w:p>
        </w:tc>
        <w:tc>
          <w:tcPr>
            <w:tcW w:w="782" w:type="dxa"/>
            <w:tcBorders>
              <w:bottom w:val="single" w:sz="12" w:space="0" w:color="F47D17"/>
            </w:tcBorders>
            <w:shd w:val="clear" w:color="auto" w:fill="3E3E3E"/>
          </w:tcPr>
          <w:p w14:paraId="4C924C2C" w14:textId="77777777" w:rsidR="004B48DB" w:rsidRDefault="004B48DB">
            <w:pPr>
              <w:pStyle w:val="TableParagraph"/>
              <w:rPr>
                <w:rFonts w:ascii="ArialNarrow-BoldItalic"/>
                <w:b/>
                <w:i/>
                <w:sz w:val="16"/>
              </w:rPr>
            </w:pPr>
          </w:p>
          <w:p w14:paraId="23811BC3" w14:textId="77777777" w:rsidR="004B48DB" w:rsidRDefault="002B37F9">
            <w:pPr>
              <w:pStyle w:val="TableParagraph"/>
              <w:ind w:left="117" w:right="109"/>
              <w:jc w:val="center"/>
              <w:rPr>
                <w:rFonts w:ascii="Arial Narrow"/>
                <w:b/>
                <w:sz w:val="16"/>
              </w:rPr>
            </w:pPr>
            <w:r>
              <w:rPr>
                <w:rFonts w:ascii="Arial Narrow"/>
                <w:b/>
                <w:color w:val="FFFFFF"/>
                <w:spacing w:val="-5"/>
                <w:sz w:val="16"/>
              </w:rPr>
              <w:t>E7</w:t>
            </w:r>
          </w:p>
          <w:p w14:paraId="2B12D145" w14:textId="77777777" w:rsidR="004B48DB" w:rsidRDefault="002B37F9">
            <w:pPr>
              <w:pStyle w:val="TableParagraph"/>
              <w:spacing w:before="38"/>
              <w:ind w:left="117" w:right="107"/>
              <w:jc w:val="center"/>
              <w:rPr>
                <w:rFonts w:ascii="Arial Narrow"/>
                <w:b/>
                <w:sz w:val="16"/>
              </w:rPr>
            </w:pPr>
            <w:r>
              <w:rPr>
                <w:rFonts w:ascii="Arial Narrow"/>
                <w:b/>
                <w:color w:val="FFFFFF"/>
                <w:spacing w:val="-4"/>
                <w:sz w:val="16"/>
              </w:rPr>
              <w:t>Product-</w:t>
            </w:r>
            <w:r>
              <w:rPr>
                <w:rFonts w:ascii="Arial Narrow"/>
                <w:b/>
                <w:color w:val="FFFFFF"/>
                <w:spacing w:val="40"/>
                <w:sz w:val="16"/>
              </w:rPr>
              <w:t xml:space="preserve"> </w:t>
            </w:r>
            <w:r>
              <w:rPr>
                <w:rFonts w:ascii="Arial Narrow"/>
                <w:b/>
                <w:color w:val="FFFFFF"/>
                <w:spacing w:val="-2"/>
                <w:sz w:val="16"/>
              </w:rPr>
              <w:t>specific</w:t>
            </w:r>
            <w:r>
              <w:rPr>
                <w:rFonts w:ascii="Arial Narrow"/>
                <w:b/>
                <w:color w:val="FFFFFF"/>
                <w:spacing w:val="40"/>
                <w:sz w:val="16"/>
              </w:rPr>
              <w:t xml:space="preserve"> </w:t>
            </w:r>
            <w:r>
              <w:rPr>
                <w:rFonts w:ascii="Arial Narrow"/>
                <w:b/>
                <w:color w:val="FFFFFF"/>
                <w:spacing w:val="-6"/>
                <w:sz w:val="16"/>
              </w:rPr>
              <w:t>RP</w:t>
            </w:r>
          </w:p>
          <w:p w14:paraId="0BF31E35" w14:textId="77777777" w:rsidR="004B48DB" w:rsidRDefault="002B37F9">
            <w:pPr>
              <w:pStyle w:val="TableParagraph"/>
              <w:spacing w:before="63"/>
              <w:ind w:left="117" w:right="117"/>
              <w:jc w:val="center"/>
              <w:rPr>
                <w:rFonts w:ascii="Arial Narrow"/>
                <w:sz w:val="16"/>
              </w:rPr>
            </w:pPr>
            <w:r>
              <w:rPr>
                <w:rFonts w:ascii="Arial Narrow"/>
                <w:color w:val="FFFFFF"/>
                <w:sz w:val="16"/>
              </w:rPr>
              <w:t>=</w:t>
            </w:r>
            <w:r>
              <w:rPr>
                <w:rFonts w:ascii="Arial Narrow"/>
                <w:color w:val="FFFFFF"/>
                <w:spacing w:val="-1"/>
                <w:sz w:val="16"/>
              </w:rPr>
              <w:t xml:space="preserve"> </w:t>
            </w:r>
            <w:r>
              <w:rPr>
                <w:rFonts w:ascii="Arial Narrow"/>
                <w:color w:val="FFFFFF"/>
                <w:sz w:val="16"/>
              </w:rPr>
              <w:t>C5/</w:t>
            </w:r>
            <w:r>
              <w:rPr>
                <w:rFonts w:ascii="Arial Narrow"/>
                <w:color w:val="FFFFFF"/>
                <w:spacing w:val="-4"/>
                <w:sz w:val="16"/>
              </w:rPr>
              <w:t xml:space="preserve"> </w:t>
            </w:r>
            <w:r>
              <w:rPr>
                <w:rFonts w:ascii="Arial Narrow"/>
                <w:color w:val="FFFFFF"/>
                <w:spacing w:val="-5"/>
                <w:sz w:val="16"/>
              </w:rPr>
              <w:t>C6</w:t>
            </w:r>
          </w:p>
          <w:p w14:paraId="08DA9E71" w14:textId="77777777" w:rsidR="004B48DB" w:rsidRDefault="002B37F9">
            <w:pPr>
              <w:pStyle w:val="TableParagraph"/>
              <w:spacing w:before="4"/>
              <w:ind w:left="117" w:right="109"/>
              <w:jc w:val="center"/>
              <w:rPr>
                <w:rFonts w:ascii="Arial Narrow"/>
                <w:sz w:val="16"/>
              </w:rPr>
            </w:pPr>
            <w:r>
              <w:rPr>
                <w:rFonts w:ascii="Arial Narrow"/>
                <w:color w:val="FFFFFF"/>
                <w:sz w:val="16"/>
              </w:rPr>
              <w:t>(HMO</w:t>
            </w:r>
            <w:r>
              <w:rPr>
                <w:rFonts w:ascii="Arial Narrow"/>
                <w:color w:val="FFFFFF"/>
                <w:spacing w:val="-10"/>
                <w:sz w:val="16"/>
              </w:rPr>
              <w:t xml:space="preserve"> </w:t>
            </w:r>
            <w:r>
              <w:rPr>
                <w:rFonts w:ascii="Arial Narrow"/>
                <w:color w:val="FFFFFF"/>
                <w:sz w:val="16"/>
              </w:rPr>
              <w:t>or</w:t>
            </w:r>
            <w:r>
              <w:rPr>
                <w:rFonts w:ascii="Arial Narrow"/>
                <w:color w:val="FFFFFF"/>
                <w:spacing w:val="40"/>
                <w:sz w:val="16"/>
              </w:rPr>
              <w:t xml:space="preserve"> </w:t>
            </w:r>
            <w:r>
              <w:rPr>
                <w:rFonts w:ascii="Arial Narrow"/>
                <w:color w:val="FFFFFF"/>
                <w:spacing w:val="-4"/>
                <w:sz w:val="16"/>
              </w:rPr>
              <w:t>PPO)</w:t>
            </w:r>
          </w:p>
        </w:tc>
      </w:tr>
      <w:tr w:rsidR="004B48DB" w14:paraId="7D6C2D78" w14:textId="77777777">
        <w:trPr>
          <w:trHeight w:val="546"/>
        </w:trPr>
        <w:tc>
          <w:tcPr>
            <w:tcW w:w="760" w:type="dxa"/>
            <w:tcBorders>
              <w:top w:val="single" w:sz="12" w:space="0" w:color="F47D17"/>
            </w:tcBorders>
          </w:tcPr>
          <w:p w14:paraId="14B351F2" w14:textId="77777777" w:rsidR="004B48DB" w:rsidRDefault="004B48DB">
            <w:pPr>
              <w:pStyle w:val="TableParagraph"/>
              <w:spacing w:before="6"/>
              <w:rPr>
                <w:rFonts w:ascii="ArialNarrow-BoldItalic"/>
                <w:b/>
                <w:i/>
                <w:sz w:val="15"/>
              </w:rPr>
            </w:pPr>
          </w:p>
          <w:p w14:paraId="3E5B6E95" w14:textId="77777777" w:rsidR="004B48DB" w:rsidRDefault="002B37F9">
            <w:pPr>
              <w:pStyle w:val="TableParagraph"/>
              <w:ind w:left="52"/>
              <w:rPr>
                <w:rFonts w:ascii="Arial Narrow"/>
                <w:sz w:val="16"/>
              </w:rPr>
            </w:pPr>
            <w:r>
              <w:rPr>
                <w:rFonts w:ascii="Arial Narrow"/>
                <w:color w:val="3E3E3E"/>
                <w:spacing w:val="-2"/>
                <w:sz w:val="16"/>
              </w:rPr>
              <w:t>Hospital</w:t>
            </w:r>
            <w:r>
              <w:rPr>
                <w:rFonts w:ascii="Arial Narrow"/>
                <w:color w:val="3E3E3E"/>
                <w:spacing w:val="5"/>
                <w:sz w:val="16"/>
              </w:rPr>
              <w:t xml:space="preserve"> </w:t>
            </w:r>
            <w:r>
              <w:rPr>
                <w:rFonts w:ascii="Arial Narrow"/>
                <w:color w:val="3E3E3E"/>
                <w:spacing w:val="-10"/>
                <w:sz w:val="16"/>
              </w:rPr>
              <w:t>1</w:t>
            </w:r>
          </w:p>
        </w:tc>
        <w:tc>
          <w:tcPr>
            <w:tcW w:w="764" w:type="dxa"/>
            <w:tcBorders>
              <w:top w:val="single" w:sz="12" w:space="0" w:color="F47D17"/>
            </w:tcBorders>
          </w:tcPr>
          <w:p w14:paraId="54AE1069" w14:textId="77777777" w:rsidR="004B48DB" w:rsidRDefault="004B48DB">
            <w:pPr>
              <w:pStyle w:val="TableParagraph"/>
              <w:spacing w:before="6"/>
              <w:rPr>
                <w:rFonts w:ascii="ArialNarrow-BoldItalic"/>
                <w:b/>
                <w:i/>
                <w:sz w:val="15"/>
              </w:rPr>
            </w:pPr>
          </w:p>
          <w:p w14:paraId="34B87485" w14:textId="77777777" w:rsidR="004B48DB" w:rsidRDefault="002B37F9">
            <w:pPr>
              <w:pStyle w:val="TableParagraph"/>
              <w:ind w:left="205" w:right="192"/>
              <w:jc w:val="center"/>
              <w:rPr>
                <w:rFonts w:ascii="Arial Narrow"/>
                <w:sz w:val="16"/>
              </w:rPr>
            </w:pPr>
            <w:r>
              <w:rPr>
                <w:rFonts w:ascii="Arial Narrow"/>
                <w:color w:val="3E3E3E"/>
                <w:spacing w:val="-2"/>
                <w:sz w:val="16"/>
              </w:rPr>
              <w:t>Acute</w:t>
            </w:r>
          </w:p>
        </w:tc>
        <w:tc>
          <w:tcPr>
            <w:tcW w:w="947" w:type="dxa"/>
            <w:tcBorders>
              <w:top w:val="single" w:sz="12" w:space="0" w:color="F47D17"/>
            </w:tcBorders>
          </w:tcPr>
          <w:p w14:paraId="235AED22" w14:textId="77777777" w:rsidR="004B48DB" w:rsidRDefault="004B48DB">
            <w:pPr>
              <w:pStyle w:val="TableParagraph"/>
              <w:spacing w:before="6"/>
              <w:rPr>
                <w:rFonts w:ascii="ArialNarrow-BoldItalic"/>
                <w:b/>
                <w:i/>
                <w:sz w:val="15"/>
              </w:rPr>
            </w:pPr>
          </w:p>
          <w:p w14:paraId="7247EA85" w14:textId="77777777" w:rsidR="004B48DB" w:rsidRDefault="002B37F9">
            <w:pPr>
              <w:pStyle w:val="TableParagraph"/>
              <w:ind w:left="131"/>
              <w:rPr>
                <w:rFonts w:ascii="Arial Narrow"/>
                <w:sz w:val="16"/>
              </w:rPr>
            </w:pPr>
            <w:r>
              <w:rPr>
                <w:rFonts w:ascii="Arial Narrow"/>
                <w:color w:val="3E3E3E"/>
                <w:spacing w:val="-2"/>
                <w:sz w:val="16"/>
              </w:rPr>
              <w:t>Commercial</w:t>
            </w:r>
          </w:p>
        </w:tc>
        <w:tc>
          <w:tcPr>
            <w:tcW w:w="740" w:type="dxa"/>
            <w:tcBorders>
              <w:top w:val="single" w:sz="12" w:space="0" w:color="F47D17"/>
            </w:tcBorders>
          </w:tcPr>
          <w:p w14:paraId="4BFCE0DC" w14:textId="77777777" w:rsidR="004B48DB" w:rsidRDefault="004B48DB">
            <w:pPr>
              <w:pStyle w:val="TableParagraph"/>
              <w:spacing w:before="6"/>
              <w:rPr>
                <w:rFonts w:ascii="ArialNarrow-BoldItalic"/>
                <w:b/>
                <w:i/>
                <w:sz w:val="15"/>
              </w:rPr>
            </w:pPr>
          </w:p>
          <w:p w14:paraId="3F4B2B2B" w14:textId="77777777" w:rsidR="004B48DB" w:rsidRDefault="002B37F9">
            <w:pPr>
              <w:pStyle w:val="TableParagraph"/>
              <w:ind w:left="227"/>
              <w:rPr>
                <w:rFonts w:ascii="Arial Narrow"/>
                <w:sz w:val="16"/>
              </w:rPr>
            </w:pPr>
            <w:r>
              <w:rPr>
                <w:rFonts w:ascii="Arial Narrow"/>
                <w:color w:val="3E3E3E"/>
                <w:spacing w:val="-5"/>
                <w:sz w:val="16"/>
              </w:rPr>
              <w:t>HMO</w:t>
            </w:r>
          </w:p>
        </w:tc>
        <w:tc>
          <w:tcPr>
            <w:tcW w:w="932" w:type="dxa"/>
            <w:tcBorders>
              <w:top w:val="single" w:sz="12" w:space="0" w:color="F47D17"/>
            </w:tcBorders>
          </w:tcPr>
          <w:p w14:paraId="41C3E2E4" w14:textId="77777777" w:rsidR="004B48DB" w:rsidRDefault="004B48DB">
            <w:pPr>
              <w:pStyle w:val="TableParagraph"/>
              <w:spacing w:before="6"/>
              <w:rPr>
                <w:rFonts w:ascii="ArialNarrow-BoldItalic"/>
                <w:b/>
                <w:i/>
                <w:sz w:val="15"/>
              </w:rPr>
            </w:pPr>
          </w:p>
          <w:p w14:paraId="12E42F9B" w14:textId="77777777" w:rsidR="004B48DB" w:rsidRDefault="002B37F9">
            <w:pPr>
              <w:pStyle w:val="TableParagraph"/>
              <w:ind w:left="365"/>
              <w:rPr>
                <w:rFonts w:ascii="Arial Narrow"/>
                <w:sz w:val="16"/>
              </w:rPr>
            </w:pPr>
            <w:r>
              <w:rPr>
                <w:rFonts w:ascii="Arial Narrow"/>
                <w:color w:val="3E3E3E"/>
                <w:spacing w:val="-5"/>
                <w:sz w:val="16"/>
              </w:rPr>
              <w:t>251</w:t>
            </w:r>
          </w:p>
        </w:tc>
        <w:tc>
          <w:tcPr>
            <w:tcW w:w="849" w:type="dxa"/>
            <w:tcBorders>
              <w:top w:val="single" w:sz="12" w:space="0" w:color="F47D17"/>
            </w:tcBorders>
          </w:tcPr>
          <w:p w14:paraId="5702FA90" w14:textId="77777777" w:rsidR="004B48DB" w:rsidRDefault="004B48DB">
            <w:pPr>
              <w:pStyle w:val="TableParagraph"/>
              <w:spacing w:before="6"/>
              <w:rPr>
                <w:rFonts w:ascii="ArialNarrow-BoldItalic"/>
                <w:b/>
                <w:i/>
                <w:sz w:val="15"/>
              </w:rPr>
            </w:pPr>
          </w:p>
          <w:p w14:paraId="28535B6D" w14:textId="77777777" w:rsidR="004B48DB" w:rsidRDefault="002B37F9">
            <w:pPr>
              <w:pStyle w:val="TableParagraph"/>
              <w:ind w:left="155"/>
              <w:rPr>
                <w:rFonts w:ascii="Arial Narrow"/>
                <w:sz w:val="16"/>
              </w:rPr>
            </w:pPr>
            <w:r>
              <w:rPr>
                <w:rFonts w:ascii="Arial Narrow"/>
                <w:color w:val="3E3E3E"/>
                <w:spacing w:val="-2"/>
                <w:sz w:val="16"/>
              </w:rPr>
              <w:t>$460,661</w:t>
            </w:r>
          </w:p>
        </w:tc>
        <w:tc>
          <w:tcPr>
            <w:tcW w:w="849" w:type="dxa"/>
            <w:tcBorders>
              <w:top w:val="single" w:sz="12" w:space="0" w:color="F47D17"/>
            </w:tcBorders>
          </w:tcPr>
          <w:p w14:paraId="20E73AC4" w14:textId="77777777" w:rsidR="004B48DB" w:rsidRDefault="004B48DB">
            <w:pPr>
              <w:pStyle w:val="TableParagraph"/>
              <w:spacing w:before="6"/>
              <w:rPr>
                <w:rFonts w:ascii="ArialNarrow-BoldItalic"/>
                <w:b/>
                <w:i/>
                <w:sz w:val="15"/>
              </w:rPr>
            </w:pPr>
          </w:p>
          <w:p w14:paraId="61C646B2" w14:textId="77777777" w:rsidR="004B48DB" w:rsidRDefault="002B37F9">
            <w:pPr>
              <w:pStyle w:val="TableParagraph"/>
              <w:ind w:left="147"/>
              <w:rPr>
                <w:rFonts w:ascii="Arial Narrow"/>
                <w:sz w:val="16"/>
              </w:rPr>
            </w:pPr>
            <w:r>
              <w:rPr>
                <w:rFonts w:ascii="Arial Narrow"/>
                <w:color w:val="3E3E3E"/>
                <w:spacing w:val="-2"/>
                <w:sz w:val="16"/>
              </w:rPr>
              <w:t>$105,491</w:t>
            </w:r>
          </w:p>
        </w:tc>
        <w:tc>
          <w:tcPr>
            <w:tcW w:w="572" w:type="dxa"/>
            <w:tcBorders>
              <w:top w:val="single" w:sz="12" w:space="0" w:color="F47D17"/>
            </w:tcBorders>
          </w:tcPr>
          <w:p w14:paraId="0E92FE2C" w14:textId="77777777" w:rsidR="004B48DB" w:rsidRDefault="004B48DB">
            <w:pPr>
              <w:pStyle w:val="TableParagraph"/>
              <w:spacing w:before="6"/>
              <w:rPr>
                <w:rFonts w:ascii="ArialNarrow-BoldItalic"/>
                <w:b/>
                <w:i/>
                <w:sz w:val="15"/>
              </w:rPr>
            </w:pPr>
          </w:p>
          <w:p w14:paraId="382D99DA" w14:textId="77777777" w:rsidR="004B48DB" w:rsidRDefault="002B37F9">
            <w:pPr>
              <w:pStyle w:val="TableParagraph"/>
              <w:ind w:left="191"/>
              <w:rPr>
                <w:rFonts w:ascii="Arial Narrow"/>
                <w:sz w:val="16"/>
              </w:rPr>
            </w:pPr>
            <w:r>
              <w:rPr>
                <w:rFonts w:ascii="Arial Narrow"/>
                <w:color w:val="3E3E3E"/>
                <w:spacing w:val="-5"/>
                <w:sz w:val="16"/>
              </w:rPr>
              <w:t>1.5</w:t>
            </w:r>
          </w:p>
        </w:tc>
        <w:tc>
          <w:tcPr>
            <w:tcW w:w="1166" w:type="dxa"/>
            <w:tcBorders>
              <w:top w:val="single" w:sz="12" w:space="0" w:color="F47D17"/>
            </w:tcBorders>
            <w:shd w:val="clear" w:color="auto" w:fill="F1F1F1"/>
          </w:tcPr>
          <w:p w14:paraId="48741F0E" w14:textId="77777777" w:rsidR="004B48DB" w:rsidRDefault="004B48DB">
            <w:pPr>
              <w:pStyle w:val="TableParagraph"/>
              <w:spacing w:before="6"/>
              <w:rPr>
                <w:rFonts w:ascii="ArialNarrow-BoldItalic"/>
                <w:b/>
                <w:i/>
                <w:sz w:val="15"/>
              </w:rPr>
            </w:pPr>
          </w:p>
          <w:p w14:paraId="29D83447" w14:textId="77777777" w:rsidR="004B48DB" w:rsidRDefault="002B37F9">
            <w:pPr>
              <w:pStyle w:val="TableParagraph"/>
              <w:ind w:left="223" w:right="229"/>
              <w:jc w:val="center"/>
              <w:rPr>
                <w:rFonts w:ascii="Arial Narrow"/>
                <w:sz w:val="16"/>
              </w:rPr>
            </w:pPr>
            <w:r>
              <w:rPr>
                <w:rFonts w:ascii="Arial Narrow"/>
                <w:color w:val="3E3E3E"/>
                <w:spacing w:val="-2"/>
                <w:sz w:val="16"/>
              </w:rPr>
              <w:t>$1,503.72</w:t>
            </w:r>
          </w:p>
        </w:tc>
        <w:tc>
          <w:tcPr>
            <w:tcW w:w="909" w:type="dxa"/>
            <w:tcBorders>
              <w:top w:val="single" w:sz="12" w:space="0" w:color="F47D17"/>
            </w:tcBorders>
            <w:shd w:val="clear" w:color="auto" w:fill="F1F1F1"/>
          </w:tcPr>
          <w:p w14:paraId="665A599D" w14:textId="77777777" w:rsidR="004B48DB" w:rsidRDefault="004B48DB">
            <w:pPr>
              <w:pStyle w:val="TableParagraph"/>
              <w:spacing w:before="4"/>
              <w:rPr>
                <w:rFonts w:ascii="ArialNarrow-BoldItalic"/>
                <w:b/>
                <w:i/>
                <w:sz w:val="15"/>
              </w:rPr>
            </w:pPr>
          </w:p>
          <w:p w14:paraId="332CC35D" w14:textId="77777777" w:rsidR="004B48DB" w:rsidRDefault="002B37F9">
            <w:pPr>
              <w:pStyle w:val="TableParagraph"/>
              <w:ind w:left="115" w:right="116"/>
              <w:jc w:val="center"/>
              <w:rPr>
                <w:rFonts w:ascii="Arial Narrow"/>
                <w:b/>
                <w:sz w:val="16"/>
              </w:rPr>
            </w:pPr>
            <w:r>
              <w:rPr>
                <w:rFonts w:ascii="Arial Narrow"/>
                <w:b/>
                <w:color w:val="3E3E3E"/>
                <w:spacing w:val="-2"/>
                <w:sz w:val="16"/>
              </w:rPr>
              <w:t>$11,119.21</w:t>
            </w:r>
          </w:p>
        </w:tc>
        <w:tc>
          <w:tcPr>
            <w:tcW w:w="782" w:type="dxa"/>
            <w:tcBorders>
              <w:top w:val="single" w:sz="12" w:space="0" w:color="F47D17"/>
            </w:tcBorders>
            <w:shd w:val="clear" w:color="auto" w:fill="F1F1F1"/>
          </w:tcPr>
          <w:p w14:paraId="574F8CC4" w14:textId="77777777" w:rsidR="004B48DB" w:rsidRDefault="004B48DB">
            <w:pPr>
              <w:pStyle w:val="TableParagraph"/>
              <w:spacing w:before="6"/>
              <w:rPr>
                <w:rFonts w:ascii="ArialNarrow-BoldItalic"/>
                <w:b/>
                <w:i/>
                <w:sz w:val="15"/>
              </w:rPr>
            </w:pPr>
          </w:p>
          <w:p w14:paraId="21D82E12" w14:textId="77777777" w:rsidR="004B48DB" w:rsidRDefault="002B37F9">
            <w:pPr>
              <w:pStyle w:val="TableParagraph"/>
              <w:ind w:left="271"/>
              <w:rPr>
                <w:rFonts w:ascii="Arial Narrow"/>
                <w:sz w:val="16"/>
              </w:rPr>
            </w:pPr>
            <w:r>
              <w:rPr>
                <w:rFonts w:ascii="Arial Narrow"/>
                <w:color w:val="3E3E3E"/>
                <w:spacing w:val="-4"/>
                <w:sz w:val="16"/>
              </w:rPr>
              <w:t>0.14</w:t>
            </w:r>
          </w:p>
        </w:tc>
      </w:tr>
      <w:tr w:rsidR="004B48DB" w14:paraId="1FB712BE" w14:textId="77777777">
        <w:trPr>
          <w:trHeight w:val="564"/>
        </w:trPr>
        <w:tc>
          <w:tcPr>
            <w:tcW w:w="760" w:type="dxa"/>
            <w:tcBorders>
              <w:bottom w:val="single" w:sz="6" w:space="0" w:color="00527E"/>
            </w:tcBorders>
          </w:tcPr>
          <w:p w14:paraId="3A1958FE" w14:textId="77777777" w:rsidR="004B48DB" w:rsidRDefault="004B48DB">
            <w:pPr>
              <w:pStyle w:val="TableParagraph"/>
              <w:rPr>
                <w:rFonts w:ascii="Times New Roman"/>
                <w:sz w:val="18"/>
              </w:rPr>
            </w:pPr>
          </w:p>
        </w:tc>
        <w:tc>
          <w:tcPr>
            <w:tcW w:w="764" w:type="dxa"/>
            <w:tcBorders>
              <w:bottom w:val="single" w:sz="6" w:space="0" w:color="00527E"/>
            </w:tcBorders>
          </w:tcPr>
          <w:p w14:paraId="7977E09C" w14:textId="77777777" w:rsidR="004B48DB" w:rsidRDefault="004B48DB">
            <w:pPr>
              <w:pStyle w:val="TableParagraph"/>
              <w:spacing w:before="5"/>
              <w:rPr>
                <w:rFonts w:ascii="ArialNarrow-BoldItalic"/>
                <w:b/>
                <w:i/>
                <w:sz w:val="16"/>
              </w:rPr>
            </w:pPr>
          </w:p>
          <w:p w14:paraId="06F0C6CC" w14:textId="77777777" w:rsidR="004B48DB" w:rsidRDefault="002B37F9">
            <w:pPr>
              <w:pStyle w:val="TableParagraph"/>
              <w:ind w:left="205" w:right="192"/>
              <w:jc w:val="center"/>
              <w:rPr>
                <w:rFonts w:ascii="Arial Narrow"/>
                <w:sz w:val="16"/>
              </w:rPr>
            </w:pPr>
            <w:r>
              <w:rPr>
                <w:rFonts w:ascii="Arial Narrow"/>
                <w:color w:val="3E3E3E"/>
                <w:spacing w:val="-2"/>
                <w:sz w:val="16"/>
              </w:rPr>
              <w:t>Acute</w:t>
            </w:r>
          </w:p>
        </w:tc>
        <w:tc>
          <w:tcPr>
            <w:tcW w:w="947" w:type="dxa"/>
            <w:tcBorders>
              <w:bottom w:val="single" w:sz="6" w:space="0" w:color="00527E"/>
            </w:tcBorders>
          </w:tcPr>
          <w:p w14:paraId="5E0738FA" w14:textId="77777777" w:rsidR="004B48DB" w:rsidRDefault="004B48DB">
            <w:pPr>
              <w:pStyle w:val="TableParagraph"/>
              <w:spacing w:before="5"/>
              <w:rPr>
                <w:rFonts w:ascii="ArialNarrow-BoldItalic"/>
                <w:b/>
                <w:i/>
                <w:sz w:val="16"/>
              </w:rPr>
            </w:pPr>
          </w:p>
          <w:p w14:paraId="5621C9DA" w14:textId="77777777" w:rsidR="004B48DB" w:rsidRDefault="002B37F9">
            <w:pPr>
              <w:pStyle w:val="TableParagraph"/>
              <w:ind w:left="131"/>
              <w:rPr>
                <w:rFonts w:ascii="Arial Narrow"/>
                <w:sz w:val="16"/>
              </w:rPr>
            </w:pPr>
            <w:r>
              <w:rPr>
                <w:rFonts w:ascii="Arial Narrow"/>
                <w:color w:val="3E3E3E"/>
                <w:spacing w:val="-2"/>
                <w:sz w:val="16"/>
              </w:rPr>
              <w:t>Commercial</w:t>
            </w:r>
          </w:p>
        </w:tc>
        <w:tc>
          <w:tcPr>
            <w:tcW w:w="740" w:type="dxa"/>
            <w:tcBorders>
              <w:bottom w:val="single" w:sz="6" w:space="0" w:color="00527E"/>
            </w:tcBorders>
          </w:tcPr>
          <w:p w14:paraId="694993C6" w14:textId="77777777" w:rsidR="004B48DB" w:rsidRDefault="004B48DB">
            <w:pPr>
              <w:pStyle w:val="TableParagraph"/>
              <w:spacing w:before="5"/>
              <w:rPr>
                <w:rFonts w:ascii="ArialNarrow-BoldItalic"/>
                <w:b/>
                <w:i/>
                <w:sz w:val="16"/>
              </w:rPr>
            </w:pPr>
          </w:p>
          <w:p w14:paraId="46B6FC21" w14:textId="77777777" w:rsidR="004B48DB" w:rsidRDefault="002B37F9">
            <w:pPr>
              <w:pStyle w:val="TableParagraph"/>
              <w:ind w:left="241"/>
              <w:rPr>
                <w:rFonts w:ascii="Arial Narrow"/>
                <w:sz w:val="16"/>
              </w:rPr>
            </w:pPr>
            <w:r>
              <w:rPr>
                <w:rFonts w:ascii="Arial Narrow"/>
                <w:color w:val="3E3E3E"/>
                <w:spacing w:val="-5"/>
                <w:sz w:val="16"/>
              </w:rPr>
              <w:t>PPO</w:t>
            </w:r>
          </w:p>
        </w:tc>
        <w:tc>
          <w:tcPr>
            <w:tcW w:w="932" w:type="dxa"/>
            <w:tcBorders>
              <w:bottom w:val="single" w:sz="6" w:space="0" w:color="00527E"/>
            </w:tcBorders>
          </w:tcPr>
          <w:p w14:paraId="74F358B9" w14:textId="77777777" w:rsidR="004B48DB" w:rsidRDefault="004B48DB">
            <w:pPr>
              <w:pStyle w:val="TableParagraph"/>
              <w:spacing w:before="5"/>
              <w:rPr>
                <w:rFonts w:ascii="ArialNarrow-BoldItalic"/>
                <w:b/>
                <w:i/>
                <w:sz w:val="16"/>
              </w:rPr>
            </w:pPr>
          </w:p>
          <w:p w14:paraId="369FB023" w14:textId="77777777" w:rsidR="004B48DB" w:rsidRDefault="002B37F9">
            <w:pPr>
              <w:pStyle w:val="TableParagraph"/>
              <w:ind w:left="365"/>
              <w:rPr>
                <w:rFonts w:ascii="Arial Narrow"/>
                <w:sz w:val="16"/>
              </w:rPr>
            </w:pPr>
            <w:r>
              <w:rPr>
                <w:rFonts w:ascii="Arial Narrow"/>
                <w:color w:val="3E3E3E"/>
                <w:spacing w:val="-5"/>
                <w:sz w:val="16"/>
              </w:rPr>
              <w:t>237</w:t>
            </w:r>
          </w:p>
        </w:tc>
        <w:tc>
          <w:tcPr>
            <w:tcW w:w="849" w:type="dxa"/>
            <w:tcBorders>
              <w:bottom w:val="single" w:sz="6" w:space="0" w:color="00527E"/>
            </w:tcBorders>
          </w:tcPr>
          <w:p w14:paraId="2734FD2B" w14:textId="77777777" w:rsidR="004B48DB" w:rsidRDefault="004B48DB">
            <w:pPr>
              <w:pStyle w:val="TableParagraph"/>
              <w:spacing w:before="5"/>
              <w:rPr>
                <w:rFonts w:ascii="ArialNarrow-BoldItalic"/>
                <w:b/>
                <w:i/>
                <w:sz w:val="16"/>
              </w:rPr>
            </w:pPr>
          </w:p>
          <w:p w14:paraId="36E114EB" w14:textId="77777777" w:rsidR="004B48DB" w:rsidRDefault="002B37F9">
            <w:pPr>
              <w:pStyle w:val="TableParagraph"/>
              <w:ind w:left="155"/>
              <w:rPr>
                <w:rFonts w:ascii="Arial Narrow"/>
                <w:sz w:val="16"/>
              </w:rPr>
            </w:pPr>
            <w:r>
              <w:rPr>
                <w:rFonts w:ascii="Arial Narrow"/>
                <w:color w:val="3E3E3E"/>
                <w:spacing w:val="-2"/>
                <w:sz w:val="16"/>
              </w:rPr>
              <w:t>$582,240</w:t>
            </w:r>
          </w:p>
        </w:tc>
        <w:tc>
          <w:tcPr>
            <w:tcW w:w="849" w:type="dxa"/>
            <w:tcBorders>
              <w:bottom w:val="single" w:sz="6" w:space="0" w:color="00527E"/>
            </w:tcBorders>
          </w:tcPr>
          <w:p w14:paraId="73EC3AFB" w14:textId="77777777" w:rsidR="004B48DB" w:rsidRDefault="004B48DB">
            <w:pPr>
              <w:pStyle w:val="TableParagraph"/>
              <w:spacing w:before="5"/>
              <w:rPr>
                <w:rFonts w:ascii="ArialNarrow-BoldItalic"/>
                <w:b/>
                <w:i/>
                <w:sz w:val="16"/>
              </w:rPr>
            </w:pPr>
          </w:p>
          <w:p w14:paraId="489FB78E" w14:textId="77777777" w:rsidR="004B48DB" w:rsidRDefault="002B37F9">
            <w:pPr>
              <w:pStyle w:val="TableParagraph"/>
              <w:ind w:left="183"/>
              <w:rPr>
                <w:rFonts w:ascii="Arial Narrow"/>
                <w:sz w:val="16"/>
              </w:rPr>
            </w:pPr>
            <w:r>
              <w:rPr>
                <w:rFonts w:ascii="Arial Narrow"/>
                <w:color w:val="3E3E3E"/>
                <w:spacing w:val="-2"/>
                <w:sz w:val="16"/>
              </w:rPr>
              <w:t>$81,406</w:t>
            </w:r>
          </w:p>
        </w:tc>
        <w:tc>
          <w:tcPr>
            <w:tcW w:w="572" w:type="dxa"/>
            <w:tcBorders>
              <w:bottom w:val="single" w:sz="6" w:space="0" w:color="00527E"/>
            </w:tcBorders>
          </w:tcPr>
          <w:p w14:paraId="32518C8B" w14:textId="77777777" w:rsidR="004B48DB" w:rsidRDefault="004B48DB">
            <w:pPr>
              <w:pStyle w:val="TableParagraph"/>
              <w:spacing w:before="5"/>
              <w:rPr>
                <w:rFonts w:ascii="ArialNarrow-BoldItalic"/>
                <w:b/>
                <w:i/>
                <w:sz w:val="16"/>
              </w:rPr>
            </w:pPr>
          </w:p>
          <w:p w14:paraId="7D896EAF" w14:textId="77777777" w:rsidR="004B48DB" w:rsidRDefault="002B37F9">
            <w:pPr>
              <w:pStyle w:val="TableParagraph"/>
              <w:ind w:left="191"/>
              <w:rPr>
                <w:rFonts w:ascii="Arial Narrow"/>
                <w:sz w:val="16"/>
              </w:rPr>
            </w:pPr>
            <w:r>
              <w:rPr>
                <w:rFonts w:ascii="Arial Narrow"/>
                <w:color w:val="3E3E3E"/>
                <w:spacing w:val="-5"/>
                <w:sz w:val="16"/>
              </w:rPr>
              <w:t>1.6</w:t>
            </w:r>
          </w:p>
        </w:tc>
        <w:tc>
          <w:tcPr>
            <w:tcW w:w="1166" w:type="dxa"/>
            <w:tcBorders>
              <w:bottom w:val="single" w:sz="6" w:space="0" w:color="00527E"/>
            </w:tcBorders>
            <w:shd w:val="clear" w:color="auto" w:fill="F1F1F1"/>
          </w:tcPr>
          <w:p w14:paraId="1C6826A3" w14:textId="77777777" w:rsidR="004B48DB" w:rsidRDefault="004B48DB">
            <w:pPr>
              <w:pStyle w:val="TableParagraph"/>
              <w:spacing w:before="5"/>
              <w:rPr>
                <w:rFonts w:ascii="ArialNarrow-BoldItalic"/>
                <w:b/>
                <w:i/>
                <w:sz w:val="16"/>
              </w:rPr>
            </w:pPr>
          </w:p>
          <w:p w14:paraId="629F06D1" w14:textId="77777777" w:rsidR="004B48DB" w:rsidRDefault="002B37F9">
            <w:pPr>
              <w:pStyle w:val="TableParagraph"/>
              <w:ind w:left="223" w:right="229"/>
              <w:jc w:val="center"/>
              <w:rPr>
                <w:rFonts w:ascii="Arial Narrow"/>
                <w:sz w:val="16"/>
              </w:rPr>
            </w:pPr>
            <w:r>
              <w:rPr>
                <w:rFonts w:ascii="Arial Narrow"/>
                <w:color w:val="3E3E3E"/>
                <w:spacing w:val="-2"/>
                <w:sz w:val="16"/>
              </w:rPr>
              <w:t>$1,750.12</w:t>
            </w:r>
          </w:p>
        </w:tc>
        <w:tc>
          <w:tcPr>
            <w:tcW w:w="909" w:type="dxa"/>
            <w:tcBorders>
              <w:bottom w:val="single" w:sz="6" w:space="0" w:color="00527E"/>
            </w:tcBorders>
            <w:shd w:val="clear" w:color="auto" w:fill="F1F1F1"/>
          </w:tcPr>
          <w:p w14:paraId="09D56455" w14:textId="77777777" w:rsidR="004B48DB" w:rsidRDefault="004B48DB">
            <w:pPr>
              <w:pStyle w:val="TableParagraph"/>
              <w:spacing w:before="3"/>
              <w:rPr>
                <w:rFonts w:ascii="ArialNarrow-BoldItalic"/>
                <w:b/>
                <w:i/>
                <w:sz w:val="16"/>
              </w:rPr>
            </w:pPr>
          </w:p>
          <w:p w14:paraId="5A76D3A4" w14:textId="77777777" w:rsidR="004B48DB" w:rsidRDefault="002B37F9">
            <w:pPr>
              <w:pStyle w:val="TableParagraph"/>
              <w:ind w:left="113" w:right="116"/>
              <w:jc w:val="center"/>
              <w:rPr>
                <w:rFonts w:ascii="Arial Narrow"/>
                <w:b/>
                <w:sz w:val="16"/>
              </w:rPr>
            </w:pPr>
            <w:r>
              <w:rPr>
                <w:rFonts w:ascii="Arial Narrow"/>
                <w:b/>
                <w:color w:val="3E3E3E"/>
                <w:spacing w:val="-2"/>
                <w:sz w:val="16"/>
              </w:rPr>
              <w:t>$6,448.47</w:t>
            </w:r>
          </w:p>
        </w:tc>
        <w:tc>
          <w:tcPr>
            <w:tcW w:w="782" w:type="dxa"/>
            <w:tcBorders>
              <w:bottom w:val="single" w:sz="6" w:space="0" w:color="00527E"/>
            </w:tcBorders>
            <w:shd w:val="clear" w:color="auto" w:fill="F1F1F1"/>
          </w:tcPr>
          <w:p w14:paraId="1BA20E5A" w14:textId="77777777" w:rsidR="004B48DB" w:rsidRDefault="004B48DB">
            <w:pPr>
              <w:pStyle w:val="TableParagraph"/>
              <w:spacing w:before="5"/>
              <w:rPr>
                <w:rFonts w:ascii="ArialNarrow-BoldItalic"/>
                <w:b/>
                <w:i/>
                <w:sz w:val="16"/>
              </w:rPr>
            </w:pPr>
          </w:p>
          <w:p w14:paraId="330D4905" w14:textId="77777777" w:rsidR="004B48DB" w:rsidRDefault="002B37F9">
            <w:pPr>
              <w:pStyle w:val="TableParagraph"/>
              <w:ind w:left="271"/>
              <w:rPr>
                <w:rFonts w:ascii="Arial Narrow"/>
                <w:sz w:val="16"/>
              </w:rPr>
            </w:pPr>
            <w:r>
              <w:rPr>
                <w:rFonts w:ascii="Arial Narrow"/>
                <w:color w:val="3E3E3E"/>
                <w:spacing w:val="-4"/>
                <w:sz w:val="16"/>
              </w:rPr>
              <w:t>0.27</w:t>
            </w:r>
          </w:p>
        </w:tc>
      </w:tr>
      <w:tr w:rsidR="004B48DB" w14:paraId="073064A5" w14:textId="77777777">
        <w:trPr>
          <w:trHeight w:val="546"/>
        </w:trPr>
        <w:tc>
          <w:tcPr>
            <w:tcW w:w="760" w:type="dxa"/>
            <w:tcBorders>
              <w:top w:val="single" w:sz="6" w:space="0" w:color="00527E"/>
            </w:tcBorders>
          </w:tcPr>
          <w:p w14:paraId="4D56D944" w14:textId="77777777" w:rsidR="004B48DB" w:rsidRDefault="004B48DB">
            <w:pPr>
              <w:pStyle w:val="TableParagraph"/>
              <w:spacing w:before="7"/>
              <w:rPr>
                <w:rFonts w:ascii="ArialNarrow-BoldItalic"/>
                <w:b/>
                <w:i/>
                <w:sz w:val="15"/>
              </w:rPr>
            </w:pPr>
          </w:p>
          <w:p w14:paraId="17D9E22B" w14:textId="77777777" w:rsidR="004B48DB" w:rsidRDefault="002B37F9">
            <w:pPr>
              <w:pStyle w:val="TableParagraph"/>
              <w:ind w:left="52"/>
              <w:rPr>
                <w:rFonts w:ascii="Arial Narrow"/>
                <w:sz w:val="16"/>
              </w:rPr>
            </w:pPr>
            <w:r>
              <w:rPr>
                <w:rFonts w:ascii="Arial Narrow"/>
                <w:color w:val="3E3E3E"/>
                <w:spacing w:val="-2"/>
                <w:sz w:val="16"/>
              </w:rPr>
              <w:t>Hospital</w:t>
            </w:r>
            <w:r>
              <w:rPr>
                <w:rFonts w:ascii="Arial Narrow"/>
                <w:color w:val="3E3E3E"/>
                <w:spacing w:val="5"/>
                <w:sz w:val="16"/>
              </w:rPr>
              <w:t xml:space="preserve"> </w:t>
            </w:r>
            <w:r>
              <w:rPr>
                <w:rFonts w:ascii="Arial Narrow"/>
                <w:color w:val="3E3E3E"/>
                <w:spacing w:val="-10"/>
                <w:sz w:val="16"/>
              </w:rPr>
              <w:t>2</w:t>
            </w:r>
          </w:p>
        </w:tc>
        <w:tc>
          <w:tcPr>
            <w:tcW w:w="764" w:type="dxa"/>
            <w:tcBorders>
              <w:top w:val="single" w:sz="6" w:space="0" w:color="00527E"/>
            </w:tcBorders>
          </w:tcPr>
          <w:p w14:paraId="1CC644A5" w14:textId="77777777" w:rsidR="004B48DB" w:rsidRDefault="004B48DB">
            <w:pPr>
              <w:pStyle w:val="TableParagraph"/>
              <w:spacing w:before="7"/>
              <w:rPr>
                <w:rFonts w:ascii="ArialNarrow-BoldItalic"/>
                <w:b/>
                <w:i/>
                <w:sz w:val="15"/>
              </w:rPr>
            </w:pPr>
          </w:p>
          <w:p w14:paraId="7D442A2E" w14:textId="77777777" w:rsidR="004B48DB" w:rsidRDefault="002B37F9">
            <w:pPr>
              <w:pStyle w:val="TableParagraph"/>
              <w:ind w:left="205" w:right="192"/>
              <w:jc w:val="center"/>
              <w:rPr>
                <w:rFonts w:ascii="Arial Narrow"/>
                <w:sz w:val="16"/>
              </w:rPr>
            </w:pPr>
            <w:r>
              <w:rPr>
                <w:rFonts w:ascii="Arial Narrow"/>
                <w:color w:val="3E3E3E"/>
                <w:spacing w:val="-2"/>
                <w:sz w:val="16"/>
              </w:rPr>
              <w:t>Acute</w:t>
            </w:r>
          </w:p>
        </w:tc>
        <w:tc>
          <w:tcPr>
            <w:tcW w:w="947" w:type="dxa"/>
            <w:tcBorders>
              <w:top w:val="single" w:sz="6" w:space="0" w:color="00527E"/>
            </w:tcBorders>
          </w:tcPr>
          <w:p w14:paraId="3B13286A" w14:textId="77777777" w:rsidR="004B48DB" w:rsidRDefault="004B48DB">
            <w:pPr>
              <w:pStyle w:val="TableParagraph"/>
              <w:spacing w:before="7"/>
              <w:rPr>
                <w:rFonts w:ascii="ArialNarrow-BoldItalic"/>
                <w:b/>
                <w:i/>
                <w:sz w:val="15"/>
              </w:rPr>
            </w:pPr>
          </w:p>
          <w:p w14:paraId="69022E2A" w14:textId="77777777" w:rsidR="004B48DB" w:rsidRDefault="002B37F9">
            <w:pPr>
              <w:pStyle w:val="TableParagraph"/>
              <w:ind w:left="131"/>
              <w:rPr>
                <w:rFonts w:ascii="Arial Narrow"/>
                <w:sz w:val="16"/>
              </w:rPr>
            </w:pPr>
            <w:r>
              <w:rPr>
                <w:rFonts w:ascii="Arial Narrow"/>
                <w:color w:val="3E3E3E"/>
                <w:spacing w:val="-2"/>
                <w:sz w:val="16"/>
              </w:rPr>
              <w:t>Commercial</w:t>
            </w:r>
          </w:p>
        </w:tc>
        <w:tc>
          <w:tcPr>
            <w:tcW w:w="740" w:type="dxa"/>
            <w:tcBorders>
              <w:top w:val="single" w:sz="6" w:space="0" w:color="00527E"/>
            </w:tcBorders>
          </w:tcPr>
          <w:p w14:paraId="13B2024A" w14:textId="77777777" w:rsidR="004B48DB" w:rsidRDefault="004B48DB">
            <w:pPr>
              <w:pStyle w:val="TableParagraph"/>
              <w:spacing w:before="7"/>
              <w:rPr>
                <w:rFonts w:ascii="ArialNarrow-BoldItalic"/>
                <w:b/>
                <w:i/>
                <w:sz w:val="15"/>
              </w:rPr>
            </w:pPr>
          </w:p>
          <w:p w14:paraId="2F0E7C1E" w14:textId="77777777" w:rsidR="004B48DB" w:rsidRDefault="002B37F9">
            <w:pPr>
              <w:pStyle w:val="TableParagraph"/>
              <w:ind w:left="227"/>
              <w:rPr>
                <w:rFonts w:ascii="Arial Narrow"/>
                <w:sz w:val="16"/>
              </w:rPr>
            </w:pPr>
            <w:r>
              <w:rPr>
                <w:rFonts w:ascii="Arial Narrow"/>
                <w:color w:val="3E3E3E"/>
                <w:spacing w:val="-5"/>
                <w:sz w:val="16"/>
              </w:rPr>
              <w:t>HMO</w:t>
            </w:r>
          </w:p>
        </w:tc>
        <w:tc>
          <w:tcPr>
            <w:tcW w:w="932" w:type="dxa"/>
            <w:tcBorders>
              <w:top w:val="single" w:sz="6" w:space="0" w:color="00527E"/>
            </w:tcBorders>
          </w:tcPr>
          <w:p w14:paraId="59BC5D51" w14:textId="77777777" w:rsidR="004B48DB" w:rsidRDefault="004B48DB">
            <w:pPr>
              <w:pStyle w:val="TableParagraph"/>
              <w:spacing w:before="7"/>
              <w:rPr>
                <w:rFonts w:ascii="ArialNarrow-BoldItalic"/>
                <w:b/>
                <w:i/>
                <w:sz w:val="15"/>
              </w:rPr>
            </w:pPr>
          </w:p>
          <w:p w14:paraId="2A54E523" w14:textId="77777777" w:rsidR="004B48DB" w:rsidRDefault="002B37F9">
            <w:pPr>
              <w:pStyle w:val="TableParagraph"/>
              <w:ind w:left="399"/>
              <w:rPr>
                <w:rFonts w:ascii="Arial Narrow"/>
                <w:sz w:val="16"/>
              </w:rPr>
            </w:pPr>
            <w:r>
              <w:rPr>
                <w:rFonts w:ascii="Arial Narrow"/>
                <w:color w:val="3E3E3E"/>
                <w:spacing w:val="-5"/>
                <w:sz w:val="16"/>
              </w:rPr>
              <w:t>73</w:t>
            </w:r>
          </w:p>
        </w:tc>
        <w:tc>
          <w:tcPr>
            <w:tcW w:w="849" w:type="dxa"/>
            <w:tcBorders>
              <w:top w:val="single" w:sz="6" w:space="0" w:color="00527E"/>
            </w:tcBorders>
          </w:tcPr>
          <w:p w14:paraId="15E73B18" w14:textId="77777777" w:rsidR="004B48DB" w:rsidRDefault="004B48DB">
            <w:pPr>
              <w:pStyle w:val="TableParagraph"/>
              <w:spacing w:before="7"/>
              <w:rPr>
                <w:rFonts w:ascii="ArialNarrow-BoldItalic"/>
                <w:b/>
                <w:i/>
                <w:sz w:val="15"/>
              </w:rPr>
            </w:pPr>
          </w:p>
          <w:p w14:paraId="62D2D737" w14:textId="77777777" w:rsidR="004B48DB" w:rsidRDefault="002B37F9">
            <w:pPr>
              <w:pStyle w:val="TableParagraph"/>
              <w:ind w:left="155"/>
              <w:rPr>
                <w:rFonts w:ascii="Arial Narrow"/>
                <w:sz w:val="16"/>
              </w:rPr>
            </w:pPr>
            <w:r>
              <w:rPr>
                <w:rFonts w:ascii="Arial Narrow"/>
                <w:color w:val="3E3E3E"/>
                <w:spacing w:val="-2"/>
                <w:sz w:val="16"/>
              </w:rPr>
              <w:t>$453,685</w:t>
            </w:r>
          </w:p>
        </w:tc>
        <w:tc>
          <w:tcPr>
            <w:tcW w:w="849" w:type="dxa"/>
            <w:tcBorders>
              <w:top w:val="single" w:sz="6" w:space="0" w:color="00527E"/>
            </w:tcBorders>
          </w:tcPr>
          <w:p w14:paraId="4D974E78" w14:textId="77777777" w:rsidR="004B48DB" w:rsidRDefault="004B48DB">
            <w:pPr>
              <w:pStyle w:val="TableParagraph"/>
              <w:spacing w:before="7"/>
              <w:rPr>
                <w:rFonts w:ascii="ArialNarrow-BoldItalic"/>
                <w:b/>
                <w:i/>
                <w:sz w:val="15"/>
              </w:rPr>
            </w:pPr>
          </w:p>
          <w:p w14:paraId="40AA243D" w14:textId="77777777" w:rsidR="004B48DB" w:rsidRDefault="002B37F9">
            <w:pPr>
              <w:pStyle w:val="TableParagraph"/>
              <w:ind w:left="183"/>
              <w:rPr>
                <w:rFonts w:ascii="Arial Narrow"/>
                <w:sz w:val="16"/>
              </w:rPr>
            </w:pPr>
            <w:r>
              <w:rPr>
                <w:rFonts w:ascii="Arial Narrow"/>
                <w:color w:val="3E3E3E"/>
                <w:spacing w:val="-2"/>
                <w:sz w:val="16"/>
              </w:rPr>
              <w:t>$90,602</w:t>
            </w:r>
          </w:p>
        </w:tc>
        <w:tc>
          <w:tcPr>
            <w:tcW w:w="572" w:type="dxa"/>
            <w:tcBorders>
              <w:top w:val="single" w:sz="6" w:space="0" w:color="00527E"/>
            </w:tcBorders>
          </w:tcPr>
          <w:p w14:paraId="5A3D1F69" w14:textId="77777777" w:rsidR="004B48DB" w:rsidRDefault="004B48DB">
            <w:pPr>
              <w:pStyle w:val="TableParagraph"/>
              <w:spacing w:before="7"/>
              <w:rPr>
                <w:rFonts w:ascii="ArialNarrow-BoldItalic"/>
                <w:b/>
                <w:i/>
                <w:sz w:val="15"/>
              </w:rPr>
            </w:pPr>
          </w:p>
          <w:p w14:paraId="75EAE485" w14:textId="77777777" w:rsidR="004B48DB" w:rsidRDefault="002B37F9">
            <w:pPr>
              <w:pStyle w:val="TableParagraph"/>
              <w:ind w:left="191"/>
              <w:rPr>
                <w:rFonts w:ascii="Arial Narrow"/>
                <w:sz w:val="16"/>
              </w:rPr>
            </w:pPr>
            <w:r>
              <w:rPr>
                <w:rFonts w:ascii="Arial Narrow"/>
                <w:color w:val="3E3E3E"/>
                <w:spacing w:val="-5"/>
                <w:sz w:val="16"/>
              </w:rPr>
              <w:t>0.7</w:t>
            </w:r>
          </w:p>
        </w:tc>
        <w:tc>
          <w:tcPr>
            <w:tcW w:w="1166" w:type="dxa"/>
            <w:tcBorders>
              <w:top w:val="single" w:sz="6" w:space="0" w:color="00527E"/>
            </w:tcBorders>
            <w:shd w:val="clear" w:color="auto" w:fill="F1F1F1"/>
          </w:tcPr>
          <w:p w14:paraId="4F4DB94D" w14:textId="77777777" w:rsidR="004B48DB" w:rsidRDefault="004B48DB">
            <w:pPr>
              <w:pStyle w:val="TableParagraph"/>
              <w:spacing w:before="7"/>
              <w:rPr>
                <w:rFonts w:ascii="ArialNarrow-BoldItalic"/>
                <w:b/>
                <w:i/>
                <w:sz w:val="15"/>
              </w:rPr>
            </w:pPr>
          </w:p>
          <w:p w14:paraId="73CAA9E4" w14:textId="77777777" w:rsidR="004B48DB" w:rsidRDefault="002B37F9">
            <w:pPr>
              <w:pStyle w:val="TableParagraph"/>
              <w:ind w:left="223" w:right="231"/>
              <w:jc w:val="center"/>
              <w:rPr>
                <w:rFonts w:ascii="Arial Narrow"/>
                <w:sz w:val="16"/>
              </w:rPr>
            </w:pPr>
            <w:r>
              <w:rPr>
                <w:rFonts w:ascii="Arial Narrow"/>
                <w:color w:val="3E3E3E"/>
                <w:spacing w:val="-2"/>
                <w:sz w:val="16"/>
              </w:rPr>
              <w:t>$10,651.41</w:t>
            </w:r>
          </w:p>
        </w:tc>
        <w:tc>
          <w:tcPr>
            <w:tcW w:w="909" w:type="dxa"/>
            <w:tcBorders>
              <w:top w:val="single" w:sz="6" w:space="0" w:color="00527E"/>
            </w:tcBorders>
            <w:shd w:val="clear" w:color="auto" w:fill="F1F1F1"/>
          </w:tcPr>
          <w:p w14:paraId="40E497C0" w14:textId="77777777" w:rsidR="004B48DB" w:rsidRDefault="004B48DB">
            <w:pPr>
              <w:pStyle w:val="TableParagraph"/>
              <w:spacing w:before="5"/>
              <w:rPr>
                <w:rFonts w:ascii="ArialNarrow-BoldItalic"/>
                <w:b/>
                <w:i/>
                <w:sz w:val="15"/>
              </w:rPr>
            </w:pPr>
          </w:p>
          <w:p w14:paraId="1C9E6769" w14:textId="77777777" w:rsidR="004B48DB" w:rsidRDefault="002B37F9">
            <w:pPr>
              <w:pStyle w:val="TableParagraph"/>
              <w:ind w:left="115" w:right="116"/>
              <w:jc w:val="center"/>
              <w:rPr>
                <w:rFonts w:ascii="Arial Narrow"/>
                <w:b/>
                <w:sz w:val="16"/>
              </w:rPr>
            </w:pPr>
            <w:r>
              <w:rPr>
                <w:rFonts w:ascii="Arial Narrow"/>
                <w:b/>
                <w:color w:val="3E3E3E"/>
                <w:spacing w:val="-2"/>
                <w:sz w:val="16"/>
              </w:rPr>
              <w:t>$11,119.21</w:t>
            </w:r>
          </w:p>
        </w:tc>
        <w:tc>
          <w:tcPr>
            <w:tcW w:w="782" w:type="dxa"/>
            <w:tcBorders>
              <w:top w:val="single" w:sz="6" w:space="0" w:color="00527E"/>
            </w:tcBorders>
            <w:shd w:val="clear" w:color="auto" w:fill="F1F1F1"/>
          </w:tcPr>
          <w:p w14:paraId="03F1E5A4" w14:textId="77777777" w:rsidR="004B48DB" w:rsidRDefault="004B48DB">
            <w:pPr>
              <w:pStyle w:val="TableParagraph"/>
              <w:spacing w:before="7"/>
              <w:rPr>
                <w:rFonts w:ascii="ArialNarrow-BoldItalic"/>
                <w:b/>
                <w:i/>
                <w:sz w:val="15"/>
              </w:rPr>
            </w:pPr>
          </w:p>
          <w:p w14:paraId="7203646C" w14:textId="77777777" w:rsidR="004B48DB" w:rsidRDefault="002B37F9">
            <w:pPr>
              <w:pStyle w:val="TableParagraph"/>
              <w:ind w:left="271"/>
              <w:rPr>
                <w:rFonts w:ascii="Arial Narrow"/>
                <w:sz w:val="16"/>
              </w:rPr>
            </w:pPr>
            <w:r>
              <w:rPr>
                <w:rFonts w:ascii="Arial Narrow"/>
                <w:color w:val="3E3E3E"/>
                <w:spacing w:val="-4"/>
                <w:sz w:val="16"/>
              </w:rPr>
              <w:t>0.96</w:t>
            </w:r>
          </w:p>
        </w:tc>
      </w:tr>
      <w:tr w:rsidR="004B48DB" w14:paraId="0FAEB3EB" w14:textId="77777777">
        <w:trPr>
          <w:trHeight w:val="561"/>
        </w:trPr>
        <w:tc>
          <w:tcPr>
            <w:tcW w:w="760" w:type="dxa"/>
            <w:tcBorders>
              <w:bottom w:val="single" w:sz="6" w:space="0" w:color="00527E"/>
            </w:tcBorders>
          </w:tcPr>
          <w:p w14:paraId="6691C683" w14:textId="77777777" w:rsidR="004B48DB" w:rsidRDefault="004B48DB">
            <w:pPr>
              <w:pStyle w:val="TableParagraph"/>
              <w:rPr>
                <w:rFonts w:ascii="Times New Roman"/>
                <w:sz w:val="18"/>
              </w:rPr>
            </w:pPr>
          </w:p>
        </w:tc>
        <w:tc>
          <w:tcPr>
            <w:tcW w:w="764" w:type="dxa"/>
            <w:tcBorders>
              <w:bottom w:val="single" w:sz="6" w:space="0" w:color="00527E"/>
            </w:tcBorders>
          </w:tcPr>
          <w:p w14:paraId="01796EC1" w14:textId="77777777" w:rsidR="004B48DB" w:rsidRDefault="004B48DB">
            <w:pPr>
              <w:pStyle w:val="TableParagraph"/>
              <w:spacing w:before="5"/>
              <w:rPr>
                <w:rFonts w:ascii="ArialNarrow-BoldItalic"/>
                <w:b/>
                <w:i/>
                <w:sz w:val="16"/>
              </w:rPr>
            </w:pPr>
          </w:p>
          <w:p w14:paraId="2A9A8974" w14:textId="77777777" w:rsidR="004B48DB" w:rsidRDefault="002B37F9">
            <w:pPr>
              <w:pStyle w:val="TableParagraph"/>
              <w:ind w:left="205" w:right="192"/>
              <w:jc w:val="center"/>
              <w:rPr>
                <w:rFonts w:ascii="Arial Narrow"/>
                <w:sz w:val="16"/>
              </w:rPr>
            </w:pPr>
            <w:r>
              <w:rPr>
                <w:rFonts w:ascii="Arial Narrow"/>
                <w:color w:val="3E3E3E"/>
                <w:spacing w:val="-2"/>
                <w:sz w:val="16"/>
              </w:rPr>
              <w:t>Acute</w:t>
            </w:r>
          </w:p>
        </w:tc>
        <w:tc>
          <w:tcPr>
            <w:tcW w:w="947" w:type="dxa"/>
            <w:tcBorders>
              <w:bottom w:val="single" w:sz="6" w:space="0" w:color="00527E"/>
            </w:tcBorders>
          </w:tcPr>
          <w:p w14:paraId="0597E87C" w14:textId="77777777" w:rsidR="004B48DB" w:rsidRDefault="004B48DB">
            <w:pPr>
              <w:pStyle w:val="TableParagraph"/>
              <w:spacing w:before="5"/>
              <w:rPr>
                <w:rFonts w:ascii="ArialNarrow-BoldItalic"/>
                <w:b/>
                <w:i/>
                <w:sz w:val="16"/>
              </w:rPr>
            </w:pPr>
          </w:p>
          <w:p w14:paraId="2FBE84A6" w14:textId="77777777" w:rsidR="004B48DB" w:rsidRDefault="002B37F9">
            <w:pPr>
              <w:pStyle w:val="TableParagraph"/>
              <w:ind w:left="131"/>
              <w:rPr>
                <w:rFonts w:ascii="Arial Narrow"/>
                <w:sz w:val="16"/>
              </w:rPr>
            </w:pPr>
            <w:r>
              <w:rPr>
                <w:rFonts w:ascii="Arial Narrow"/>
                <w:color w:val="3E3E3E"/>
                <w:spacing w:val="-2"/>
                <w:sz w:val="16"/>
              </w:rPr>
              <w:t>Commercial</w:t>
            </w:r>
          </w:p>
        </w:tc>
        <w:tc>
          <w:tcPr>
            <w:tcW w:w="740" w:type="dxa"/>
            <w:tcBorders>
              <w:bottom w:val="single" w:sz="6" w:space="0" w:color="00527E"/>
            </w:tcBorders>
          </w:tcPr>
          <w:p w14:paraId="3AF39ADA" w14:textId="77777777" w:rsidR="004B48DB" w:rsidRDefault="004B48DB">
            <w:pPr>
              <w:pStyle w:val="TableParagraph"/>
              <w:spacing w:before="5"/>
              <w:rPr>
                <w:rFonts w:ascii="ArialNarrow-BoldItalic"/>
                <w:b/>
                <w:i/>
                <w:sz w:val="16"/>
              </w:rPr>
            </w:pPr>
          </w:p>
          <w:p w14:paraId="2E88646B" w14:textId="77777777" w:rsidR="004B48DB" w:rsidRDefault="002B37F9">
            <w:pPr>
              <w:pStyle w:val="TableParagraph"/>
              <w:ind w:left="241"/>
              <w:rPr>
                <w:rFonts w:ascii="Arial Narrow"/>
                <w:sz w:val="16"/>
              </w:rPr>
            </w:pPr>
            <w:r>
              <w:rPr>
                <w:rFonts w:ascii="Arial Narrow"/>
                <w:color w:val="3E3E3E"/>
                <w:spacing w:val="-5"/>
                <w:sz w:val="16"/>
              </w:rPr>
              <w:t>PPO</w:t>
            </w:r>
          </w:p>
        </w:tc>
        <w:tc>
          <w:tcPr>
            <w:tcW w:w="932" w:type="dxa"/>
            <w:tcBorders>
              <w:bottom w:val="single" w:sz="6" w:space="0" w:color="00527E"/>
            </w:tcBorders>
          </w:tcPr>
          <w:p w14:paraId="4181161E" w14:textId="77777777" w:rsidR="004B48DB" w:rsidRDefault="004B48DB">
            <w:pPr>
              <w:pStyle w:val="TableParagraph"/>
              <w:spacing w:before="5"/>
              <w:rPr>
                <w:rFonts w:ascii="ArialNarrow-BoldItalic"/>
                <w:b/>
                <w:i/>
                <w:sz w:val="16"/>
              </w:rPr>
            </w:pPr>
          </w:p>
          <w:p w14:paraId="103A4E0D" w14:textId="77777777" w:rsidR="004B48DB" w:rsidRDefault="002B37F9">
            <w:pPr>
              <w:pStyle w:val="TableParagraph"/>
              <w:ind w:left="365"/>
              <w:rPr>
                <w:rFonts w:ascii="Arial Narrow"/>
                <w:sz w:val="16"/>
              </w:rPr>
            </w:pPr>
            <w:r>
              <w:rPr>
                <w:rFonts w:ascii="Arial Narrow"/>
                <w:color w:val="3E3E3E"/>
                <w:spacing w:val="-5"/>
                <w:sz w:val="16"/>
              </w:rPr>
              <w:t>295</w:t>
            </w:r>
          </w:p>
        </w:tc>
        <w:tc>
          <w:tcPr>
            <w:tcW w:w="849" w:type="dxa"/>
            <w:tcBorders>
              <w:bottom w:val="single" w:sz="6" w:space="0" w:color="00527E"/>
            </w:tcBorders>
          </w:tcPr>
          <w:p w14:paraId="27D0F156" w14:textId="77777777" w:rsidR="004B48DB" w:rsidRDefault="004B48DB">
            <w:pPr>
              <w:pStyle w:val="TableParagraph"/>
              <w:spacing w:before="5"/>
              <w:rPr>
                <w:rFonts w:ascii="ArialNarrow-BoldItalic"/>
                <w:b/>
                <w:i/>
                <w:sz w:val="16"/>
              </w:rPr>
            </w:pPr>
          </w:p>
          <w:p w14:paraId="15C734F4" w14:textId="77777777" w:rsidR="004B48DB" w:rsidRDefault="002B37F9">
            <w:pPr>
              <w:pStyle w:val="TableParagraph"/>
              <w:ind w:left="191"/>
              <w:rPr>
                <w:rFonts w:ascii="Arial Narrow"/>
                <w:sz w:val="16"/>
              </w:rPr>
            </w:pPr>
            <w:r>
              <w:rPr>
                <w:rFonts w:ascii="Arial Narrow"/>
                <w:color w:val="3E3E3E"/>
                <w:spacing w:val="-2"/>
                <w:sz w:val="16"/>
              </w:rPr>
              <w:t>$56,882</w:t>
            </w:r>
          </w:p>
        </w:tc>
        <w:tc>
          <w:tcPr>
            <w:tcW w:w="849" w:type="dxa"/>
            <w:tcBorders>
              <w:bottom w:val="single" w:sz="6" w:space="0" w:color="00527E"/>
            </w:tcBorders>
          </w:tcPr>
          <w:p w14:paraId="16473DC6" w14:textId="77777777" w:rsidR="004B48DB" w:rsidRDefault="004B48DB">
            <w:pPr>
              <w:pStyle w:val="TableParagraph"/>
              <w:spacing w:before="5"/>
              <w:rPr>
                <w:rFonts w:ascii="ArialNarrow-BoldItalic"/>
                <w:b/>
                <w:i/>
                <w:sz w:val="16"/>
              </w:rPr>
            </w:pPr>
          </w:p>
          <w:p w14:paraId="46199332" w14:textId="77777777" w:rsidR="004B48DB" w:rsidRDefault="002B37F9">
            <w:pPr>
              <w:pStyle w:val="TableParagraph"/>
              <w:ind w:left="147"/>
              <w:rPr>
                <w:rFonts w:ascii="Arial Narrow"/>
                <w:sz w:val="16"/>
              </w:rPr>
            </w:pPr>
            <w:r>
              <w:rPr>
                <w:rFonts w:ascii="Arial Narrow"/>
                <w:color w:val="3E3E3E"/>
                <w:spacing w:val="-2"/>
                <w:sz w:val="16"/>
              </w:rPr>
              <w:t>$111,764</w:t>
            </w:r>
          </w:p>
        </w:tc>
        <w:tc>
          <w:tcPr>
            <w:tcW w:w="572" w:type="dxa"/>
            <w:tcBorders>
              <w:bottom w:val="single" w:sz="6" w:space="0" w:color="00527E"/>
            </w:tcBorders>
          </w:tcPr>
          <w:p w14:paraId="5E30BCD4" w14:textId="77777777" w:rsidR="004B48DB" w:rsidRDefault="004B48DB">
            <w:pPr>
              <w:pStyle w:val="TableParagraph"/>
              <w:spacing w:before="5"/>
              <w:rPr>
                <w:rFonts w:ascii="ArialNarrow-BoldItalic"/>
                <w:b/>
                <w:i/>
                <w:sz w:val="16"/>
              </w:rPr>
            </w:pPr>
          </w:p>
          <w:p w14:paraId="0EC8FECA" w14:textId="77777777" w:rsidR="004B48DB" w:rsidRDefault="002B37F9">
            <w:pPr>
              <w:pStyle w:val="TableParagraph"/>
              <w:ind w:left="191"/>
              <w:rPr>
                <w:rFonts w:ascii="Arial Narrow"/>
                <w:sz w:val="16"/>
              </w:rPr>
            </w:pPr>
            <w:r>
              <w:rPr>
                <w:rFonts w:ascii="Arial Narrow"/>
                <w:color w:val="3E3E3E"/>
                <w:spacing w:val="-5"/>
                <w:sz w:val="16"/>
              </w:rPr>
              <w:t>1.8</w:t>
            </w:r>
          </w:p>
        </w:tc>
        <w:tc>
          <w:tcPr>
            <w:tcW w:w="1166" w:type="dxa"/>
            <w:tcBorders>
              <w:bottom w:val="single" w:sz="6" w:space="0" w:color="00527E"/>
            </w:tcBorders>
            <w:shd w:val="clear" w:color="auto" w:fill="F1F1F1"/>
          </w:tcPr>
          <w:p w14:paraId="4FE342D4" w14:textId="77777777" w:rsidR="004B48DB" w:rsidRDefault="004B48DB">
            <w:pPr>
              <w:pStyle w:val="TableParagraph"/>
              <w:spacing w:before="5"/>
              <w:rPr>
                <w:rFonts w:ascii="ArialNarrow-BoldItalic"/>
                <w:b/>
                <w:i/>
                <w:sz w:val="16"/>
              </w:rPr>
            </w:pPr>
          </w:p>
          <w:p w14:paraId="5C87A8BD" w14:textId="77777777" w:rsidR="004B48DB" w:rsidRDefault="002B37F9">
            <w:pPr>
              <w:pStyle w:val="TableParagraph"/>
              <w:ind w:left="223" w:right="229"/>
              <w:jc w:val="center"/>
              <w:rPr>
                <w:rFonts w:ascii="Arial Narrow"/>
                <w:sz w:val="16"/>
              </w:rPr>
            </w:pPr>
            <w:r>
              <w:rPr>
                <w:rFonts w:ascii="Arial Narrow"/>
                <w:color w:val="3E3E3E"/>
                <w:spacing w:val="-2"/>
                <w:sz w:val="16"/>
              </w:rPr>
              <w:t>$317.60</w:t>
            </w:r>
          </w:p>
        </w:tc>
        <w:tc>
          <w:tcPr>
            <w:tcW w:w="909" w:type="dxa"/>
            <w:tcBorders>
              <w:bottom w:val="single" w:sz="6" w:space="0" w:color="00527E"/>
            </w:tcBorders>
            <w:shd w:val="clear" w:color="auto" w:fill="F1F1F1"/>
          </w:tcPr>
          <w:p w14:paraId="5B613FD0" w14:textId="77777777" w:rsidR="004B48DB" w:rsidRDefault="004B48DB">
            <w:pPr>
              <w:pStyle w:val="TableParagraph"/>
              <w:spacing w:before="3"/>
              <w:rPr>
                <w:rFonts w:ascii="ArialNarrow-BoldItalic"/>
                <w:b/>
                <w:i/>
                <w:sz w:val="16"/>
              </w:rPr>
            </w:pPr>
          </w:p>
          <w:p w14:paraId="3CD9F0A5" w14:textId="77777777" w:rsidR="004B48DB" w:rsidRDefault="002B37F9">
            <w:pPr>
              <w:pStyle w:val="TableParagraph"/>
              <w:ind w:left="113" w:right="116"/>
              <w:jc w:val="center"/>
              <w:rPr>
                <w:rFonts w:ascii="Arial Narrow"/>
                <w:b/>
                <w:sz w:val="16"/>
              </w:rPr>
            </w:pPr>
            <w:r>
              <w:rPr>
                <w:rFonts w:ascii="Arial Narrow"/>
                <w:b/>
                <w:color w:val="3E3E3E"/>
                <w:spacing w:val="-2"/>
                <w:sz w:val="16"/>
              </w:rPr>
              <w:t>$6,448.47</w:t>
            </w:r>
          </w:p>
        </w:tc>
        <w:tc>
          <w:tcPr>
            <w:tcW w:w="782" w:type="dxa"/>
            <w:tcBorders>
              <w:bottom w:val="single" w:sz="6" w:space="0" w:color="00527E"/>
            </w:tcBorders>
            <w:shd w:val="clear" w:color="auto" w:fill="F1F1F1"/>
          </w:tcPr>
          <w:p w14:paraId="0FF1BADE" w14:textId="77777777" w:rsidR="004B48DB" w:rsidRDefault="004B48DB">
            <w:pPr>
              <w:pStyle w:val="TableParagraph"/>
              <w:spacing w:before="5"/>
              <w:rPr>
                <w:rFonts w:ascii="ArialNarrow-BoldItalic"/>
                <w:b/>
                <w:i/>
                <w:sz w:val="16"/>
              </w:rPr>
            </w:pPr>
          </w:p>
          <w:p w14:paraId="479A90B8" w14:textId="77777777" w:rsidR="004B48DB" w:rsidRDefault="002B37F9">
            <w:pPr>
              <w:pStyle w:val="TableParagraph"/>
              <w:ind w:left="271"/>
              <w:rPr>
                <w:rFonts w:ascii="Arial Narrow"/>
                <w:sz w:val="16"/>
              </w:rPr>
            </w:pPr>
            <w:r>
              <w:rPr>
                <w:rFonts w:ascii="Arial Narrow"/>
                <w:color w:val="3E3E3E"/>
                <w:spacing w:val="-4"/>
                <w:sz w:val="16"/>
              </w:rPr>
              <w:t>0.05</w:t>
            </w:r>
          </w:p>
        </w:tc>
      </w:tr>
      <w:tr w:rsidR="004B48DB" w14:paraId="01E4DEEC" w14:textId="77777777">
        <w:trPr>
          <w:trHeight w:val="547"/>
        </w:trPr>
        <w:tc>
          <w:tcPr>
            <w:tcW w:w="760" w:type="dxa"/>
            <w:tcBorders>
              <w:top w:val="single" w:sz="6" w:space="0" w:color="00527E"/>
            </w:tcBorders>
          </w:tcPr>
          <w:p w14:paraId="3C390661" w14:textId="77777777" w:rsidR="004B48DB" w:rsidRDefault="004B48DB">
            <w:pPr>
              <w:pStyle w:val="TableParagraph"/>
              <w:spacing w:before="8"/>
              <w:rPr>
                <w:rFonts w:ascii="ArialNarrow-BoldItalic"/>
                <w:b/>
                <w:i/>
                <w:sz w:val="15"/>
              </w:rPr>
            </w:pPr>
          </w:p>
          <w:p w14:paraId="72B68011" w14:textId="77777777" w:rsidR="004B48DB" w:rsidRDefault="002B37F9">
            <w:pPr>
              <w:pStyle w:val="TableParagraph"/>
              <w:spacing w:before="1"/>
              <w:ind w:left="52"/>
              <w:rPr>
                <w:rFonts w:ascii="Arial Narrow"/>
                <w:sz w:val="16"/>
              </w:rPr>
            </w:pPr>
            <w:r>
              <w:rPr>
                <w:rFonts w:ascii="Arial Narrow"/>
                <w:color w:val="3E3E3E"/>
                <w:spacing w:val="-2"/>
                <w:sz w:val="16"/>
              </w:rPr>
              <w:t>Hospital</w:t>
            </w:r>
            <w:r>
              <w:rPr>
                <w:rFonts w:ascii="Arial Narrow"/>
                <w:color w:val="3E3E3E"/>
                <w:spacing w:val="5"/>
                <w:sz w:val="16"/>
              </w:rPr>
              <w:t xml:space="preserve"> </w:t>
            </w:r>
            <w:r>
              <w:rPr>
                <w:rFonts w:ascii="Arial Narrow"/>
                <w:color w:val="3E3E3E"/>
                <w:spacing w:val="-10"/>
                <w:sz w:val="16"/>
              </w:rPr>
              <w:t>3</w:t>
            </w:r>
          </w:p>
        </w:tc>
        <w:tc>
          <w:tcPr>
            <w:tcW w:w="764" w:type="dxa"/>
            <w:tcBorders>
              <w:top w:val="single" w:sz="6" w:space="0" w:color="00527E"/>
            </w:tcBorders>
          </w:tcPr>
          <w:p w14:paraId="5E5BFB4B" w14:textId="77777777" w:rsidR="004B48DB" w:rsidRDefault="004B48DB">
            <w:pPr>
              <w:pStyle w:val="TableParagraph"/>
              <w:spacing w:before="8"/>
              <w:rPr>
                <w:rFonts w:ascii="ArialNarrow-BoldItalic"/>
                <w:b/>
                <w:i/>
                <w:sz w:val="15"/>
              </w:rPr>
            </w:pPr>
          </w:p>
          <w:p w14:paraId="09C4547A" w14:textId="77777777" w:rsidR="004B48DB" w:rsidRDefault="002B37F9">
            <w:pPr>
              <w:pStyle w:val="TableParagraph"/>
              <w:spacing w:before="1"/>
              <w:ind w:left="205" w:right="192"/>
              <w:jc w:val="center"/>
              <w:rPr>
                <w:rFonts w:ascii="Arial Narrow"/>
                <w:sz w:val="16"/>
              </w:rPr>
            </w:pPr>
            <w:r>
              <w:rPr>
                <w:rFonts w:ascii="Arial Narrow"/>
                <w:color w:val="3E3E3E"/>
                <w:spacing w:val="-2"/>
                <w:sz w:val="16"/>
              </w:rPr>
              <w:t>Acute</w:t>
            </w:r>
          </w:p>
        </w:tc>
        <w:tc>
          <w:tcPr>
            <w:tcW w:w="947" w:type="dxa"/>
            <w:tcBorders>
              <w:top w:val="single" w:sz="6" w:space="0" w:color="00527E"/>
            </w:tcBorders>
          </w:tcPr>
          <w:p w14:paraId="4BE972D5" w14:textId="77777777" w:rsidR="004B48DB" w:rsidRDefault="004B48DB">
            <w:pPr>
              <w:pStyle w:val="TableParagraph"/>
              <w:spacing w:before="8"/>
              <w:rPr>
                <w:rFonts w:ascii="ArialNarrow-BoldItalic"/>
                <w:b/>
                <w:i/>
                <w:sz w:val="15"/>
              </w:rPr>
            </w:pPr>
          </w:p>
          <w:p w14:paraId="55E73D27" w14:textId="77777777" w:rsidR="004B48DB" w:rsidRDefault="002B37F9">
            <w:pPr>
              <w:pStyle w:val="TableParagraph"/>
              <w:spacing w:before="1"/>
              <w:ind w:left="131"/>
              <w:rPr>
                <w:rFonts w:ascii="Arial Narrow"/>
                <w:sz w:val="16"/>
              </w:rPr>
            </w:pPr>
            <w:r>
              <w:rPr>
                <w:rFonts w:ascii="Arial Narrow"/>
                <w:color w:val="3E3E3E"/>
                <w:spacing w:val="-2"/>
                <w:sz w:val="16"/>
              </w:rPr>
              <w:t>Commercial</w:t>
            </w:r>
          </w:p>
        </w:tc>
        <w:tc>
          <w:tcPr>
            <w:tcW w:w="740" w:type="dxa"/>
            <w:tcBorders>
              <w:top w:val="single" w:sz="6" w:space="0" w:color="00527E"/>
            </w:tcBorders>
          </w:tcPr>
          <w:p w14:paraId="2321F0F7" w14:textId="77777777" w:rsidR="004B48DB" w:rsidRDefault="004B48DB">
            <w:pPr>
              <w:pStyle w:val="TableParagraph"/>
              <w:spacing w:before="8"/>
              <w:rPr>
                <w:rFonts w:ascii="ArialNarrow-BoldItalic"/>
                <w:b/>
                <w:i/>
                <w:sz w:val="15"/>
              </w:rPr>
            </w:pPr>
          </w:p>
          <w:p w14:paraId="6825E781" w14:textId="77777777" w:rsidR="004B48DB" w:rsidRDefault="002B37F9">
            <w:pPr>
              <w:pStyle w:val="TableParagraph"/>
              <w:spacing w:before="1"/>
              <w:ind w:left="227"/>
              <w:rPr>
                <w:rFonts w:ascii="Arial Narrow"/>
                <w:sz w:val="16"/>
              </w:rPr>
            </w:pPr>
            <w:r>
              <w:rPr>
                <w:rFonts w:ascii="Arial Narrow"/>
                <w:color w:val="3E3E3E"/>
                <w:spacing w:val="-5"/>
                <w:sz w:val="16"/>
              </w:rPr>
              <w:t>HMO</w:t>
            </w:r>
          </w:p>
        </w:tc>
        <w:tc>
          <w:tcPr>
            <w:tcW w:w="932" w:type="dxa"/>
            <w:tcBorders>
              <w:top w:val="single" w:sz="6" w:space="0" w:color="00527E"/>
            </w:tcBorders>
          </w:tcPr>
          <w:p w14:paraId="112F2D69" w14:textId="77777777" w:rsidR="004B48DB" w:rsidRDefault="004B48DB">
            <w:pPr>
              <w:pStyle w:val="TableParagraph"/>
              <w:spacing w:before="8"/>
              <w:rPr>
                <w:rFonts w:ascii="ArialNarrow-BoldItalic"/>
                <w:b/>
                <w:i/>
                <w:sz w:val="15"/>
              </w:rPr>
            </w:pPr>
          </w:p>
          <w:p w14:paraId="59EDDE0C" w14:textId="77777777" w:rsidR="004B48DB" w:rsidRDefault="002B37F9">
            <w:pPr>
              <w:pStyle w:val="TableParagraph"/>
              <w:spacing w:before="1"/>
              <w:ind w:left="399"/>
              <w:rPr>
                <w:rFonts w:ascii="Arial Narrow"/>
                <w:sz w:val="16"/>
              </w:rPr>
            </w:pPr>
            <w:r>
              <w:rPr>
                <w:rFonts w:ascii="Arial Narrow"/>
                <w:color w:val="3E3E3E"/>
                <w:spacing w:val="-5"/>
                <w:sz w:val="16"/>
              </w:rPr>
              <w:t>49</w:t>
            </w:r>
          </w:p>
        </w:tc>
        <w:tc>
          <w:tcPr>
            <w:tcW w:w="849" w:type="dxa"/>
            <w:tcBorders>
              <w:top w:val="single" w:sz="6" w:space="0" w:color="00527E"/>
            </w:tcBorders>
          </w:tcPr>
          <w:p w14:paraId="156C6873" w14:textId="77777777" w:rsidR="004B48DB" w:rsidRDefault="004B48DB">
            <w:pPr>
              <w:pStyle w:val="TableParagraph"/>
              <w:spacing w:before="8"/>
              <w:rPr>
                <w:rFonts w:ascii="ArialNarrow-BoldItalic"/>
                <w:b/>
                <w:i/>
                <w:sz w:val="15"/>
              </w:rPr>
            </w:pPr>
          </w:p>
          <w:p w14:paraId="7AEFC171" w14:textId="77777777" w:rsidR="004B48DB" w:rsidRDefault="002B37F9">
            <w:pPr>
              <w:pStyle w:val="TableParagraph"/>
              <w:spacing w:before="1"/>
              <w:ind w:left="155"/>
              <w:rPr>
                <w:rFonts w:ascii="Arial Narrow"/>
                <w:sz w:val="16"/>
              </w:rPr>
            </w:pPr>
            <w:r>
              <w:rPr>
                <w:rFonts w:ascii="Arial Narrow"/>
                <w:color w:val="3E3E3E"/>
                <w:spacing w:val="-2"/>
                <w:sz w:val="16"/>
              </w:rPr>
              <w:t>$955,453</w:t>
            </w:r>
          </w:p>
        </w:tc>
        <w:tc>
          <w:tcPr>
            <w:tcW w:w="849" w:type="dxa"/>
            <w:tcBorders>
              <w:top w:val="single" w:sz="6" w:space="0" w:color="00527E"/>
            </w:tcBorders>
          </w:tcPr>
          <w:p w14:paraId="5ADCF8B2" w14:textId="77777777" w:rsidR="004B48DB" w:rsidRDefault="004B48DB">
            <w:pPr>
              <w:pStyle w:val="TableParagraph"/>
              <w:spacing w:before="8"/>
              <w:rPr>
                <w:rFonts w:ascii="ArialNarrow-BoldItalic"/>
                <w:b/>
                <w:i/>
                <w:sz w:val="15"/>
              </w:rPr>
            </w:pPr>
          </w:p>
          <w:p w14:paraId="6A3DAD30" w14:textId="77777777" w:rsidR="004B48DB" w:rsidRDefault="002B37F9">
            <w:pPr>
              <w:pStyle w:val="TableParagraph"/>
              <w:spacing w:before="1"/>
              <w:ind w:left="183"/>
              <w:rPr>
                <w:rFonts w:ascii="Arial Narrow"/>
                <w:sz w:val="16"/>
              </w:rPr>
            </w:pPr>
            <w:r>
              <w:rPr>
                <w:rFonts w:ascii="Arial Narrow"/>
                <w:color w:val="3E3E3E"/>
                <w:spacing w:val="-2"/>
                <w:sz w:val="16"/>
              </w:rPr>
              <w:t>$76,962</w:t>
            </w:r>
          </w:p>
        </w:tc>
        <w:tc>
          <w:tcPr>
            <w:tcW w:w="572" w:type="dxa"/>
            <w:tcBorders>
              <w:top w:val="single" w:sz="6" w:space="0" w:color="00527E"/>
            </w:tcBorders>
          </w:tcPr>
          <w:p w14:paraId="5B29F330" w14:textId="77777777" w:rsidR="004B48DB" w:rsidRDefault="004B48DB">
            <w:pPr>
              <w:pStyle w:val="TableParagraph"/>
              <w:spacing w:before="8"/>
              <w:rPr>
                <w:rFonts w:ascii="ArialNarrow-BoldItalic"/>
                <w:b/>
                <w:i/>
                <w:sz w:val="15"/>
              </w:rPr>
            </w:pPr>
          </w:p>
          <w:p w14:paraId="73634FBA" w14:textId="77777777" w:rsidR="004B48DB" w:rsidRDefault="002B37F9">
            <w:pPr>
              <w:pStyle w:val="TableParagraph"/>
              <w:spacing w:before="1"/>
              <w:ind w:left="191"/>
              <w:rPr>
                <w:rFonts w:ascii="Arial Narrow"/>
                <w:sz w:val="16"/>
              </w:rPr>
            </w:pPr>
            <w:r>
              <w:rPr>
                <w:rFonts w:ascii="Arial Narrow"/>
                <w:color w:val="3E3E3E"/>
                <w:spacing w:val="-5"/>
                <w:sz w:val="16"/>
              </w:rPr>
              <w:t>0.7</w:t>
            </w:r>
          </w:p>
        </w:tc>
        <w:tc>
          <w:tcPr>
            <w:tcW w:w="1166" w:type="dxa"/>
            <w:tcBorders>
              <w:top w:val="single" w:sz="6" w:space="0" w:color="00527E"/>
            </w:tcBorders>
            <w:shd w:val="clear" w:color="auto" w:fill="F1F1F1"/>
          </w:tcPr>
          <w:p w14:paraId="43F683DD" w14:textId="77777777" w:rsidR="004B48DB" w:rsidRDefault="004B48DB">
            <w:pPr>
              <w:pStyle w:val="TableParagraph"/>
              <w:spacing w:before="8"/>
              <w:rPr>
                <w:rFonts w:ascii="ArialNarrow-BoldItalic"/>
                <w:b/>
                <w:i/>
                <w:sz w:val="15"/>
              </w:rPr>
            </w:pPr>
          </w:p>
          <w:p w14:paraId="632D8156" w14:textId="77777777" w:rsidR="004B48DB" w:rsidRDefault="002B37F9">
            <w:pPr>
              <w:pStyle w:val="TableParagraph"/>
              <w:spacing w:before="1"/>
              <w:ind w:left="223" w:right="231"/>
              <w:jc w:val="center"/>
              <w:rPr>
                <w:rFonts w:ascii="Arial Narrow"/>
                <w:sz w:val="16"/>
              </w:rPr>
            </w:pPr>
            <w:r>
              <w:rPr>
                <w:rFonts w:ascii="Arial Narrow"/>
                <w:color w:val="3E3E3E"/>
                <w:spacing w:val="-2"/>
                <w:sz w:val="16"/>
              </w:rPr>
              <w:t>$30,099.56</w:t>
            </w:r>
          </w:p>
        </w:tc>
        <w:tc>
          <w:tcPr>
            <w:tcW w:w="909" w:type="dxa"/>
            <w:tcBorders>
              <w:top w:val="single" w:sz="6" w:space="0" w:color="00527E"/>
            </w:tcBorders>
            <w:shd w:val="clear" w:color="auto" w:fill="F1F1F1"/>
          </w:tcPr>
          <w:p w14:paraId="63C7A817" w14:textId="77777777" w:rsidR="004B48DB" w:rsidRDefault="004B48DB">
            <w:pPr>
              <w:pStyle w:val="TableParagraph"/>
              <w:spacing w:before="7"/>
              <w:rPr>
                <w:rFonts w:ascii="ArialNarrow-BoldItalic"/>
                <w:b/>
                <w:i/>
                <w:sz w:val="15"/>
              </w:rPr>
            </w:pPr>
          </w:p>
          <w:p w14:paraId="7D88711D" w14:textId="77777777" w:rsidR="004B48DB" w:rsidRDefault="002B37F9">
            <w:pPr>
              <w:pStyle w:val="TableParagraph"/>
              <w:ind w:left="115" w:right="116"/>
              <w:jc w:val="center"/>
              <w:rPr>
                <w:rFonts w:ascii="Arial Narrow"/>
                <w:b/>
                <w:sz w:val="16"/>
              </w:rPr>
            </w:pPr>
            <w:r>
              <w:rPr>
                <w:rFonts w:ascii="Arial Narrow"/>
                <w:b/>
                <w:color w:val="3E3E3E"/>
                <w:spacing w:val="-2"/>
                <w:sz w:val="16"/>
              </w:rPr>
              <w:t>$11,119.21</w:t>
            </w:r>
          </w:p>
        </w:tc>
        <w:tc>
          <w:tcPr>
            <w:tcW w:w="782" w:type="dxa"/>
            <w:tcBorders>
              <w:top w:val="single" w:sz="6" w:space="0" w:color="00527E"/>
            </w:tcBorders>
            <w:shd w:val="clear" w:color="auto" w:fill="F1F1F1"/>
          </w:tcPr>
          <w:p w14:paraId="766861EA" w14:textId="77777777" w:rsidR="004B48DB" w:rsidRDefault="004B48DB">
            <w:pPr>
              <w:pStyle w:val="TableParagraph"/>
              <w:spacing w:before="8"/>
              <w:rPr>
                <w:rFonts w:ascii="ArialNarrow-BoldItalic"/>
                <w:b/>
                <w:i/>
                <w:sz w:val="15"/>
              </w:rPr>
            </w:pPr>
          </w:p>
          <w:p w14:paraId="1D813BEE" w14:textId="77777777" w:rsidR="004B48DB" w:rsidRDefault="002B37F9">
            <w:pPr>
              <w:pStyle w:val="TableParagraph"/>
              <w:spacing w:before="1"/>
              <w:ind w:left="271"/>
              <w:rPr>
                <w:rFonts w:ascii="Arial Narrow"/>
                <w:sz w:val="16"/>
              </w:rPr>
            </w:pPr>
            <w:r>
              <w:rPr>
                <w:rFonts w:ascii="Arial Narrow"/>
                <w:color w:val="3E3E3E"/>
                <w:spacing w:val="-4"/>
                <w:sz w:val="16"/>
              </w:rPr>
              <w:t>2.71</w:t>
            </w:r>
          </w:p>
        </w:tc>
      </w:tr>
      <w:tr w:rsidR="004B48DB" w14:paraId="0C13DB23" w14:textId="77777777">
        <w:trPr>
          <w:trHeight w:val="563"/>
        </w:trPr>
        <w:tc>
          <w:tcPr>
            <w:tcW w:w="760" w:type="dxa"/>
            <w:tcBorders>
              <w:bottom w:val="single" w:sz="6" w:space="0" w:color="00527E"/>
            </w:tcBorders>
          </w:tcPr>
          <w:p w14:paraId="4448C5D2" w14:textId="77777777" w:rsidR="004B48DB" w:rsidRDefault="004B48DB">
            <w:pPr>
              <w:pStyle w:val="TableParagraph"/>
              <w:rPr>
                <w:rFonts w:ascii="Times New Roman"/>
                <w:sz w:val="18"/>
              </w:rPr>
            </w:pPr>
          </w:p>
        </w:tc>
        <w:tc>
          <w:tcPr>
            <w:tcW w:w="764" w:type="dxa"/>
            <w:tcBorders>
              <w:bottom w:val="single" w:sz="6" w:space="0" w:color="00527E"/>
            </w:tcBorders>
          </w:tcPr>
          <w:p w14:paraId="36D9EB13" w14:textId="77777777" w:rsidR="004B48DB" w:rsidRDefault="004B48DB">
            <w:pPr>
              <w:pStyle w:val="TableParagraph"/>
              <w:spacing w:before="4"/>
              <w:rPr>
                <w:rFonts w:ascii="ArialNarrow-BoldItalic"/>
                <w:b/>
                <w:i/>
                <w:sz w:val="16"/>
              </w:rPr>
            </w:pPr>
          </w:p>
          <w:p w14:paraId="611C03F4" w14:textId="77777777" w:rsidR="004B48DB" w:rsidRDefault="002B37F9">
            <w:pPr>
              <w:pStyle w:val="TableParagraph"/>
              <w:ind w:left="205" w:right="192"/>
              <w:jc w:val="center"/>
              <w:rPr>
                <w:rFonts w:ascii="Arial Narrow"/>
                <w:sz w:val="16"/>
              </w:rPr>
            </w:pPr>
            <w:r>
              <w:rPr>
                <w:rFonts w:ascii="Arial Narrow"/>
                <w:color w:val="3E3E3E"/>
                <w:spacing w:val="-2"/>
                <w:sz w:val="16"/>
              </w:rPr>
              <w:t>Acute</w:t>
            </w:r>
          </w:p>
        </w:tc>
        <w:tc>
          <w:tcPr>
            <w:tcW w:w="947" w:type="dxa"/>
            <w:tcBorders>
              <w:bottom w:val="single" w:sz="6" w:space="0" w:color="00527E"/>
            </w:tcBorders>
          </w:tcPr>
          <w:p w14:paraId="0AD08F7F" w14:textId="77777777" w:rsidR="004B48DB" w:rsidRDefault="004B48DB">
            <w:pPr>
              <w:pStyle w:val="TableParagraph"/>
              <w:spacing w:before="4"/>
              <w:rPr>
                <w:rFonts w:ascii="ArialNarrow-BoldItalic"/>
                <w:b/>
                <w:i/>
                <w:sz w:val="16"/>
              </w:rPr>
            </w:pPr>
          </w:p>
          <w:p w14:paraId="7E1DA52B" w14:textId="77777777" w:rsidR="004B48DB" w:rsidRDefault="002B37F9">
            <w:pPr>
              <w:pStyle w:val="TableParagraph"/>
              <w:ind w:left="131"/>
              <w:rPr>
                <w:rFonts w:ascii="Arial Narrow"/>
                <w:sz w:val="16"/>
              </w:rPr>
            </w:pPr>
            <w:r>
              <w:rPr>
                <w:rFonts w:ascii="Arial Narrow"/>
                <w:color w:val="3E3E3E"/>
                <w:spacing w:val="-2"/>
                <w:sz w:val="16"/>
              </w:rPr>
              <w:t>Commercial</w:t>
            </w:r>
          </w:p>
        </w:tc>
        <w:tc>
          <w:tcPr>
            <w:tcW w:w="740" w:type="dxa"/>
            <w:tcBorders>
              <w:bottom w:val="single" w:sz="6" w:space="0" w:color="00527E"/>
            </w:tcBorders>
          </w:tcPr>
          <w:p w14:paraId="52565F00" w14:textId="77777777" w:rsidR="004B48DB" w:rsidRDefault="004B48DB">
            <w:pPr>
              <w:pStyle w:val="TableParagraph"/>
              <w:spacing w:before="4"/>
              <w:rPr>
                <w:rFonts w:ascii="ArialNarrow-BoldItalic"/>
                <w:b/>
                <w:i/>
                <w:sz w:val="16"/>
              </w:rPr>
            </w:pPr>
          </w:p>
          <w:p w14:paraId="568770EB" w14:textId="77777777" w:rsidR="004B48DB" w:rsidRDefault="002B37F9">
            <w:pPr>
              <w:pStyle w:val="TableParagraph"/>
              <w:ind w:left="241"/>
              <w:rPr>
                <w:rFonts w:ascii="Arial Narrow"/>
                <w:sz w:val="16"/>
              </w:rPr>
            </w:pPr>
            <w:r>
              <w:rPr>
                <w:rFonts w:ascii="Arial Narrow"/>
                <w:color w:val="3E3E3E"/>
                <w:spacing w:val="-5"/>
                <w:sz w:val="16"/>
              </w:rPr>
              <w:t>PPO</w:t>
            </w:r>
          </w:p>
        </w:tc>
        <w:tc>
          <w:tcPr>
            <w:tcW w:w="932" w:type="dxa"/>
            <w:tcBorders>
              <w:bottom w:val="single" w:sz="6" w:space="0" w:color="00527E"/>
            </w:tcBorders>
          </w:tcPr>
          <w:p w14:paraId="2503D31F" w14:textId="77777777" w:rsidR="004B48DB" w:rsidRDefault="004B48DB">
            <w:pPr>
              <w:pStyle w:val="TableParagraph"/>
              <w:spacing w:before="4"/>
              <w:rPr>
                <w:rFonts w:ascii="ArialNarrow-BoldItalic"/>
                <w:b/>
                <w:i/>
                <w:sz w:val="16"/>
              </w:rPr>
            </w:pPr>
          </w:p>
          <w:p w14:paraId="1EC70762" w14:textId="77777777" w:rsidR="004B48DB" w:rsidRDefault="002B37F9">
            <w:pPr>
              <w:pStyle w:val="TableParagraph"/>
              <w:ind w:left="365"/>
              <w:rPr>
                <w:rFonts w:ascii="Arial Narrow"/>
                <w:sz w:val="16"/>
              </w:rPr>
            </w:pPr>
            <w:r>
              <w:rPr>
                <w:rFonts w:ascii="Arial Narrow"/>
                <w:color w:val="3E3E3E"/>
                <w:spacing w:val="-5"/>
                <w:sz w:val="16"/>
              </w:rPr>
              <w:t>228</w:t>
            </w:r>
          </w:p>
        </w:tc>
        <w:tc>
          <w:tcPr>
            <w:tcW w:w="849" w:type="dxa"/>
            <w:tcBorders>
              <w:bottom w:val="single" w:sz="6" w:space="0" w:color="00527E"/>
            </w:tcBorders>
          </w:tcPr>
          <w:p w14:paraId="5472FA24" w14:textId="77777777" w:rsidR="004B48DB" w:rsidRDefault="004B48DB">
            <w:pPr>
              <w:pStyle w:val="TableParagraph"/>
              <w:spacing w:before="4"/>
              <w:rPr>
                <w:rFonts w:ascii="ArialNarrow-BoldItalic"/>
                <w:b/>
                <w:i/>
                <w:sz w:val="16"/>
              </w:rPr>
            </w:pPr>
          </w:p>
          <w:p w14:paraId="59F3121D" w14:textId="77777777" w:rsidR="004B48DB" w:rsidRDefault="002B37F9">
            <w:pPr>
              <w:pStyle w:val="TableParagraph"/>
              <w:ind w:left="191"/>
              <w:rPr>
                <w:rFonts w:ascii="Arial Narrow"/>
                <w:sz w:val="16"/>
              </w:rPr>
            </w:pPr>
            <w:r>
              <w:rPr>
                <w:rFonts w:ascii="Arial Narrow"/>
                <w:color w:val="3E3E3E"/>
                <w:spacing w:val="-2"/>
                <w:sz w:val="16"/>
              </w:rPr>
              <w:t>$61,774</w:t>
            </w:r>
          </w:p>
        </w:tc>
        <w:tc>
          <w:tcPr>
            <w:tcW w:w="849" w:type="dxa"/>
            <w:tcBorders>
              <w:bottom w:val="single" w:sz="6" w:space="0" w:color="00527E"/>
            </w:tcBorders>
          </w:tcPr>
          <w:p w14:paraId="5D0AD6F9" w14:textId="77777777" w:rsidR="004B48DB" w:rsidRDefault="004B48DB">
            <w:pPr>
              <w:pStyle w:val="TableParagraph"/>
              <w:spacing w:before="4"/>
              <w:rPr>
                <w:rFonts w:ascii="ArialNarrow-BoldItalic"/>
                <w:b/>
                <w:i/>
                <w:sz w:val="16"/>
              </w:rPr>
            </w:pPr>
          </w:p>
          <w:p w14:paraId="03E5F2A4" w14:textId="77777777" w:rsidR="004B48DB" w:rsidRDefault="002B37F9">
            <w:pPr>
              <w:pStyle w:val="TableParagraph"/>
              <w:ind w:left="147"/>
              <w:rPr>
                <w:rFonts w:ascii="Arial Narrow"/>
                <w:sz w:val="16"/>
              </w:rPr>
            </w:pPr>
            <w:r>
              <w:rPr>
                <w:rFonts w:ascii="Arial Narrow"/>
                <w:color w:val="3E3E3E"/>
                <w:spacing w:val="-2"/>
                <w:sz w:val="16"/>
              </w:rPr>
              <w:t>$125,589</w:t>
            </w:r>
          </w:p>
        </w:tc>
        <w:tc>
          <w:tcPr>
            <w:tcW w:w="572" w:type="dxa"/>
            <w:tcBorders>
              <w:bottom w:val="single" w:sz="6" w:space="0" w:color="00527E"/>
            </w:tcBorders>
          </w:tcPr>
          <w:p w14:paraId="279A2B70" w14:textId="77777777" w:rsidR="004B48DB" w:rsidRDefault="004B48DB">
            <w:pPr>
              <w:pStyle w:val="TableParagraph"/>
              <w:spacing w:before="4"/>
              <w:rPr>
                <w:rFonts w:ascii="ArialNarrow-BoldItalic"/>
                <w:b/>
                <w:i/>
                <w:sz w:val="16"/>
              </w:rPr>
            </w:pPr>
          </w:p>
          <w:p w14:paraId="60812175" w14:textId="77777777" w:rsidR="004B48DB" w:rsidRDefault="002B37F9">
            <w:pPr>
              <w:pStyle w:val="TableParagraph"/>
              <w:ind w:left="191"/>
              <w:rPr>
                <w:rFonts w:ascii="Arial Narrow"/>
                <w:sz w:val="16"/>
              </w:rPr>
            </w:pPr>
            <w:r>
              <w:rPr>
                <w:rFonts w:ascii="Arial Narrow"/>
                <w:color w:val="3E3E3E"/>
                <w:spacing w:val="-5"/>
                <w:sz w:val="16"/>
              </w:rPr>
              <w:t>0.7</w:t>
            </w:r>
          </w:p>
        </w:tc>
        <w:tc>
          <w:tcPr>
            <w:tcW w:w="1166" w:type="dxa"/>
            <w:tcBorders>
              <w:bottom w:val="single" w:sz="6" w:space="0" w:color="00527E"/>
            </w:tcBorders>
            <w:shd w:val="clear" w:color="auto" w:fill="F1F1F1"/>
          </w:tcPr>
          <w:p w14:paraId="54ED6111" w14:textId="77777777" w:rsidR="004B48DB" w:rsidRDefault="004B48DB">
            <w:pPr>
              <w:pStyle w:val="TableParagraph"/>
              <w:spacing w:before="4"/>
              <w:rPr>
                <w:rFonts w:ascii="ArialNarrow-BoldItalic"/>
                <w:b/>
                <w:i/>
                <w:sz w:val="16"/>
              </w:rPr>
            </w:pPr>
          </w:p>
          <w:p w14:paraId="31B1A1AB" w14:textId="77777777" w:rsidR="004B48DB" w:rsidRDefault="002B37F9">
            <w:pPr>
              <w:pStyle w:val="TableParagraph"/>
              <w:ind w:left="223" w:right="229"/>
              <w:jc w:val="center"/>
              <w:rPr>
                <w:rFonts w:ascii="Arial Narrow"/>
                <w:sz w:val="16"/>
              </w:rPr>
            </w:pPr>
            <w:r>
              <w:rPr>
                <w:rFonts w:ascii="Arial Narrow"/>
                <w:color w:val="3E3E3E"/>
                <w:spacing w:val="-2"/>
                <w:sz w:val="16"/>
              </w:rPr>
              <w:t>$1,173.95</w:t>
            </w:r>
          </w:p>
        </w:tc>
        <w:tc>
          <w:tcPr>
            <w:tcW w:w="909" w:type="dxa"/>
            <w:tcBorders>
              <w:bottom w:val="single" w:sz="6" w:space="0" w:color="00527E"/>
            </w:tcBorders>
            <w:shd w:val="clear" w:color="auto" w:fill="F1F1F1"/>
          </w:tcPr>
          <w:p w14:paraId="0693E475" w14:textId="77777777" w:rsidR="004B48DB" w:rsidRDefault="004B48DB">
            <w:pPr>
              <w:pStyle w:val="TableParagraph"/>
              <w:spacing w:before="2"/>
              <w:rPr>
                <w:rFonts w:ascii="ArialNarrow-BoldItalic"/>
                <w:b/>
                <w:i/>
                <w:sz w:val="16"/>
              </w:rPr>
            </w:pPr>
          </w:p>
          <w:p w14:paraId="72B00CFB" w14:textId="77777777" w:rsidR="004B48DB" w:rsidRDefault="002B37F9">
            <w:pPr>
              <w:pStyle w:val="TableParagraph"/>
              <w:ind w:left="113" w:right="116"/>
              <w:jc w:val="center"/>
              <w:rPr>
                <w:rFonts w:ascii="Arial Narrow"/>
                <w:b/>
                <w:sz w:val="16"/>
              </w:rPr>
            </w:pPr>
            <w:r>
              <w:rPr>
                <w:rFonts w:ascii="Arial Narrow"/>
                <w:b/>
                <w:color w:val="3E3E3E"/>
                <w:spacing w:val="-2"/>
                <w:sz w:val="16"/>
              </w:rPr>
              <w:t>$6,448.47</w:t>
            </w:r>
          </w:p>
        </w:tc>
        <w:tc>
          <w:tcPr>
            <w:tcW w:w="782" w:type="dxa"/>
            <w:tcBorders>
              <w:bottom w:val="single" w:sz="6" w:space="0" w:color="00527E"/>
            </w:tcBorders>
            <w:shd w:val="clear" w:color="auto" w:fill="F1F1F1"/>
          </w:tcPr>
          <w:p w14:paraId="66EEE707" w14:textId="77777777" w:rsidR="004B48DB" w:rsidRDefault="004B48DB">
            <w:pPr>
              <w:pStyle w:val="TableParagraph"/>
              <w:spacing w:before="4"/>
              <w:rPr>
                <w:rFonts w:ascii="ArialNarrow-BoldItalic"/>
                <w:b/>
                <w:i/>
                <w:sz w:val="16"/>
              </w:rPr>
            </w:pPr>
          </w:p>
          <w:p w14:paraId="7621DC78" w14:textId="77777777" w:rsidR="004B48DB" w:rsidRDefault="002B37F9">
            <w:pPr>
              <w:pStyle w:val="TableParagraph"/>
              <w:ind w:left="271"/>
              <w:rPr>
                <w:rFonts w:ascii="Arial Narrow"/>
                <w:sz w:val="16"/>
              </w:rPr>
            </w:pPr>
            <w:r>
              <w:rPr>
                <w:rFonts w:ascii="Arial Narrow"/>
                <w:color w:val="3E3E3E"/>
                <w:spacing w:val="-4"/>
                <w:sz w:val="16"/>
              </w:rPr>
              <w:t>0.18</w:t>
            </w:r>
          </w:p>
        </w:tc>
      </w:tr>
      <w:tr w:rsidR="004B48DB" w14:paraId="22B44E5C" w14:textId="77777777">
        <w:trPr>
          <w:trHeight w:val="546"/>
        </w:trPr>
        <w:tc>
          <w:tcPr>
            <w:tcW w:w="760" w:type="dxa"/>
            <w:tcBorders>
              <w:top w:val="single" w:sz="6" w:space="0" w:color="00527E"/>
            </w:tcBorders>
          </w:tcPr>
          <w:p w14:paraId="70CA84C9" w14:textId="77777777" w:rsidR="004B48DB" w:rsidRDefault="004B48DB">
            <w:pPr>
              <w:pStyle w:val="TableParagraph"/>
              <w:spacing w:before="6"/>
              <w:rPr>
                <w:rFonts w:ascii="ArialNarrow-BoldItalic"/>
                <w:b/>
                <w:i/>
                <w:sz w:val="15"/>
              </w:rPr>
            </w:pPr>
          </w:p>
          <w:p w14:paraId="24550044" w14:textId="77777777" w:rsidR="004B48DB" w:rsidRDefault="002B37F9">
            <w:pPr>
              <w:pStyle w:val="TableParagraph"/>
              <w:ind w:left="52"/>
              <w:rPr>
                <w:rFonts w:ascii="Arial Narrow"/>
                <w:sz w:val="16"/>
              </w:rPr>
            </w:pPr>
            <w:r>
              <w:rPr>
                <w:rFonts w:ascii="Arial Narrow"/>
                <w:color w:val="3E3E3E"/>
                <w:spacing w:val="-2"/>
                <w:sz w:val="16"/>
              </w:rPr>
              <w:t>Hospital</w:t>
            </w:r>
            <w:r>
              <w:rPr>
                <w:rFonts w:ascii="Arial Narrow"/>
                <w:color w:val="3E3E3E"/>
                <w:spacing w:val="5"/>
                <w:sz w:val="16"/>
              </w:rPr>
              <w:t xml:space="preserve"> </w:t>
            </w:r>
            <w:r>
              <w:rPr>
                <w:rFonts w:ascii="Arial Narrow"/>
                <w:color w:val="3E3E3E"/>
                <w:spacing w:val="-10"/>
                <w:sz w:val="16"/>
              </w:rPr>
              <w:t>4</w:t>
            </w:r>
          </w:p>
        </w:tc>
        <w:tc>
          <w:tcPr>
            <w:tcW w:w="764" w:type="dxa"/>
            <w:tcBorders>
              <w:top w:val="single" w:sz="6" w:space="0" w:color="00527E"/>
            </w:tcBorders>
          </w:tcPr>
          <w:p w14:paraId="6BF8043F" w14:textId="77777777" w:rsidR="004B48DB" w:rsidRDefault="004B48DB">
            <w:pPr>
              <w:pStyle w:val="TableParagraph"/>
              <w:spacing w:before="6"/>
              <w:rPr>
                <w:rFonts w:ascii="ArialNarrow-BoldItalic"/>
                <w:b/>
                <w:i/>
                <w:sz w:val="15"/>
              </w:rPr>
            </w:pPr>
          </w:p>
          <w:p w14:paraId="24C7D309" w14:textId="77777777" w:rsidR="004B48DB" w:rsidRDefault="002B37F9">
            <w:pPr>
              <w:pStyle w:val="TableParagraph"/>
              <w:ind w:left="205" w:right="192"/>
              <w:jc w:val="center"/>
              <w:rPr>
                <w:rFonts w:ascii="Arial Narrow"/>
                <w:sz w:val="16"/>
              </w:rPr>
            </w:pPr>
            <w:r>
              <w:rPr>
                <w:rFonts w:ascii="Arial Narrow"/>
                <w:color w:val="3E3E3E"/>
                <w:spacing w:val="-2"/>
                <w:sz w:val="16"/>
              </w:rPr>
              <w:t>Acute</w:t>
            </w:r>
          </w:p>
        </w:tc>
        <w:tc>
          <w:tcPr>
            <w:tcW w:w="947" w:type="dxa"/>
            <w:tcBorders>
              <w:top w:val="single" w:sz="6" w:space="0" w:color="00527E"/>
            </w:tcBorders>
          </w:tcPr>
          <w:p w14:paraId="20F7B459" w14:textId="77777777" w:rsidR="004B48DB" w:rsidRDefault="004B48DB">
            <w:pPr>
              <w:pStyle w:val="TableParagraph"/>
              <w:spacing w:before="6"/>
              <w:rPr>
                <w:rFonts w:ascii="ArialNarrow-BoldItalic"/>
                <w:b/>
                <w:i/>
                <w:sz w:val="15"/>
              </w:rPr>
            </w:pPr>
          </w:p>
          <w:p w14:paraId="59CE7706" w14:textId="77777777" w:rsidR="004B48DB" w:rsidRDefault="002B37F9">
            <w:pPr>
              <w:pStyle w:val="TableParagraph"/>
              <w:ind w:left="131"/>
              <w:rPr>
                <w:rFonts w:ascii="Arial Narrow"/>
                <w:sz w:val="16"/>
              </w:rPr>
            </w:pPr>
            <w:r>
              <w:rPr>
                <w:rFonts w:ascii="Arial Narrow"/>
                <w:color w:val="3E3E3E"/>
                <w:spacing w:val="-2"/>
                <w:sz w:val="16"/>
              </w:rPr>
              <w:t>Commercial</w:t>
            </w:r>
          </w:p>
        </w:tc>
        <w:tc>
          <w:tcPr>
            <w:tcW w:w="740" w:type="dxa"/>
            <w:tcBorders>
              <w:top w:val="single" w:sz="6" w:space="0" w:color="00527E"/>
            </w:tcBorders>
          </w:tcPr>
          <w:p w14:paraId="60B8FFF6" w14:textId="77777777" w:rsidR="004B48DB" w:rsidRDefault="004B48DB">
            <w:pPr>
              <w:pStyle w:val="TableParagraph"/>
              <w:spacing w:before="6"/>
              <w:rPr>
                <w:rFonts w:ascii="ArialNarrow-BoldItalic"/>
                <w:b/>
                <w:i/>
                <w:sz w:val="15"/>
              </w:rPr>
            </w:pPr>
          </w:p>
          <w:p w14:paraId="344077F4" w14:textId="77777777" w:rsidR="004B48DB" w:rsidRDefault="002B37F9">
            <w:pPr>
              <w:pStyle w:val="TableParagraph"/>
              <w:ind w:left="227"/>
              <w:rPr>
                <w:rFonts w:ascii="Arial Narrow"/>
                <w:sz w:val="16"/>
              </w:rPr>
            </w:pPr>
            <w:r>
              <w:rPr>
                <w:rFonts w:ascii="Arial Narrow"/>
                <w:color w:val="3E3E3E"/>
                <w:spacing w:val="-5"/>
                <w:sz w:val="16"/>
              </w:rPr>
              <w:t>HMO</w:t>
            </w:r>
          </w:p>
        </w:tc>
        <w:tc>
          <w:tcPr>
            <w:tcW w:w="932" w:type="dxa"/>
            <w:tcBorders>
              <w:top w:val="single" w:sz="6" w:space="0" w:color="00527E"/>
            </w:tcBorders>
          </w:tcPr>
          <w:p w14:paraId="2846A196" w14:textId="77777777" w:rsidR="004B48DB" w:rsidRDefault="004B48DB">
            <w:pPr>
              <w:pStyle w:val="TableParagraph"/>
              <w:spacing w:before="6"/>
              <w:rPr>
                <w:rFonts w:ascii="ArialNarrow-BoldItalic"/>
                <w:b/>
                <w:i/>
                <w:sz w:val="15"/>
              </w:rPr>
            </w:pPr>
          </w:p>
          <w:p w14:paraId="38B1B815" w14:textId="77777777" w:rsidR="004B48DB" w:rsidRDefault="002B37F9">
            <w:pPr>
              <w:pStyle w:val="TableParagraph"/>
              <w:ind w:left="365"/>
              <w:rPr>
                <w:rFonts w:ascii="Arial Narrow"/>
                <w:sz w:val="16"/>
              </w:rPr>
            </w:pPr>
            <w:r>
              <w:rPr>
                <w:rFonts w:ascii="Arial Narrow"/>
                <w:color w:val="3E3E3E"/>
                <w:spacing w:val="-5"/>
                <w:sz w:val="16"/>
              </w:rPr>
              <w:t>242</w:t>
            </w:r>
          </w:p>
        </w:tc>
        <w:tc>
          <w:tcPr>
            <w:tcW w:w="849" w:type="dxa"/>
            <w:tcBorders>
              <w:top w:val="single" w:sz="6" w:space="0" w:color="00527E"/>
            </w:tcBorders>
          </w:tcPr>
          <w:p w14:paraId="14EFC723" w14:textId="77777777" w:rsidR="004B48DB" w:rsidRDefault="004B48DB">
            <w:pPr>
              <w:pStyle w:val="TableParagraph"/>
              <w:spacing w:before="6"/>
              <w:rPr>
                <w:rFonts w:ascii="ArialNarrow-BoldItalic"/>
                <w:b/>
                <w:i/>
                <w:sz w:val="15"/>
              </w:rPr>
            </w:pPr>
          </w:p>
          <w:p w14:paraId="4DB74475" w14:textId="77777777" w:rsidR="004B48DB" w:rsidRDefault="002B37F9">
            <w:pPr>
              <w:pStyle w:val="TableParagraph"/>
              <w:ind w:left="155"/>
              <w:rPr>
                <w:rFonts w:ascii="Arial Narrow"/>
                <w:sz w:val="16"/>
              </w:rPr>
            </w:pPr>
            <w:r>
              <w:rPr>
                <w:rFonts w:ascii="Arial Narrow"/>
                <w:color w:val="3E3E3E"/>
                <w:spacing w:val="-2"/>
                <w:sz w:val="16"/>
              </w:rPr>
              <w:t>$838,973</w:t>
            </w:r>
          </w:p>
        </w:tc>
        <w:tc>
          <w:tcPr>
            <w:tcW w:w="849" w:type="dxa"/>
            <w:tcBorders>
              <w:top w:val="single" w:sz="6" w:space="0" w:color="00527E"/>
            </w:tcBorders>
          </w:tcPr>
          <w:p w14:paraId="0ACA25EE" w14:textId="77777777" w:rsidR="004B48DB" w:rsidRDefault="004B48DB">
            <w:pPr>
              <w:pStyle w:val="TableParagraph"/>
              <w:spacing w:before="6"/>
              <w:rPr>
                <w:rFonts w:ascii="ArialNarrow-BoldItalic"/>
                <w:b/>
                <w:i/>
                <w:sz w:val="15"/>
              </w:rPr>
            </w:pPr>
          </w:p>
          <w:p w14:paraId="081DE4BF" w14:textId="77777777" w:rsidR="004B48DB" w:rsidRDefault="002B37F9">
            <w:pPr>
              <w:pStyle w:val="TableParagraph"/>
              <w:ind w:left="147"/>
              <w:rPr>
                <w:rFonts w:ascii="Arial Narrow"/>
                <w:sz w:val="16"/>
              </w:rPr>
            </w:pPr>
            <w:r>
              <w:rPr>
                <w:rFonts w:ascii="Arial Narrow"/>
                <w:color w:val="3E3E3E"/>
                <w:spacing w:val="-2"/>
                <w:sz w:val="16"/>
              </w:rPr>
              <w:t>$128,995</w:t>
            </w:r>
          </w:p>
        </w:tc>
        <w:tc>
          <w:tcPr>
            <w:tcW w:w="572" w:type="dxa"/>
            <w:tcBorders>
              <w:top w:val="single" w:sz="6" w:space="0" w:color="00527E"/>
            </w:tcBorders>
          </w:tcPr>
          <w:p w14:paraId="7DDD1939" w14:textId="77777777" w:rsidR="004B48DB" w:rsidRDefault="004B48DB">
            <w:pPr>
              <w:pStyle w:val="TableParagraph"/>
              <w:spacing w:before="6"/>
              <w:rPr>
                <w:rFonts w:ascii="ArialNarrow-BoldItalic"/>
                <w:b/>
                <w:i/>
                <w:sz w:val="15"/>
              </w:rPr>
            </w:pPr>
          </w:p>
          <w:p w14:paraId="261D957F" w14:textId="77777777" w:rsidR="004B48DB" w:rsidRDefault="002B37F9">
            <w:pPr>
              <w:pStyle w:val="TableParagraph"/>
              <w:ind w:left="191"/>
              <w:rPr>
                <w:rFonts w:ascii="Arial Narrow"/>
                <w:sz w:val="16"/>
              </w:rPr>
            </w:pPr>
            <w:r>
              <w:rPr>
                <w:rFonts w:ascii="Arial Narrow"/>
                <w:color w:val="3E3E3E"/>
                <w:spacing w:val="-5"/>
                <w:sz w:val="16"/>
              </w:rPr>
              <w:t>1.8</w:t>
            </w:r>
          </w:p>
        </w:tc>
        <w:tc>
          <w:tcPr>
            <w:tcW w:w="1166" w:type="dxa"/>
            <w:tcBorders>
              <w:top w:val="single" w:sz="6" w:space="0" w:color="00527E"/>
            </w:tcBorders>
            <w:shd w:val="clear" w:color="auto" w:fill="F1F1F1"/>
          </w:tcPr>
          <w:p w14:paraId="57FCF14B" w14:textId="77777777" w:rsidR="004B48DB" w:rsidRDefault="004B48DB">
            <w:pPr>
              <w:pStyle w:val="TableParagraph"/>
              <w:spacing w:before="6"/>
              <w:rPr>
                <w:rFonts w:ascii="ArialNarrow-BoldItalic"/>
                <w:b/>
                <w:i/>
                <w:sz w:val="15"/>
              </w:rPr>
            </w:pPr>
          </w:p>
          <w:p w14:paraId="1DC1A104" w14:textId="77777777" w:rsidR="004B48DB" w:rsidRDefault="002B37F9">
            <w:pPr>
              <w:pStyle w:val="TableParagraph"/>
              <w:ind w:left="223" w:right="229"/>
              <w:jc w:val="center"/>
              <w:rPr>
                <w:rFonts w:ascii="Arial Narrow"/>
                <w:sz w:val="16"/>
              </w:rPr>
            </w:pPr>
            <w:r>
              <w:rPr>
                <w:rFonts w:ascii="Arial Narrow"/>
                <w:color w:val="3E3E3E"/>
                <w:spacing w:val="-2"/>
                <w:sz w:val="16"/>
              </w:rPr>
              <w:t>$2,222.15</w:t>
            </w:r>
          </w:p>
        </w:tc>
        <w:tc>
          <w:tcPr>
            <w:tcW w:w="909" w:type="dxa"/>
            <w:tcBorders>
              <w:top w:val="single" w:sz="6" w:space="0" w:color="00527E"/>
            </w:tcBorders>
            <w:shd w:val="clear" w:color="auto" w:fill="F1F1F1"/>
          </w:tcPr>
          <w:p w14:paraId="284AD6F8" w14:textId="77777777" w:rsidR="004B48DB" w:rsidRDefault="004B48DB">
            <w:pPr>
              <w:pStyle w:val="TableParagraph"/>
              <w:spacing w:before="4"/>
              <w:rPr>
                <w:rFonts w:ascii="ArialNarrow-BoldItalic"/>
                <w:b/>
                <w:i/>
                <w:sz w:val="15"/>
              </w:rPr>
            </w:pPr>
          </w:p>
          <w:p w14:paraId="5A25AAA1" w14:textId="77777777" w:rsidR="004B48DB" w:rsidRDefault="002B37F9">
            <w:pPr>
              <w:pStyle w:val="TableParagraph"/>
              <w:ind w:left="115" w:right="116"/>
              <w:jc w:val="center"/>
              <w:rPr>
                <w:rFonts w:ascii="Arial Narrow"/>
                <w:b/>
                <w:sz w:val="16"/>
              </w:rPr>
            </w:pPr>
            <w:r>
              <w:rPr>
                <w:rFonts w:ascii="Arial Narrow"/>
                <w:b/>
                <w:color w:val="3E3E3E"/>
                <w:spacing w:val="-2"/>
                <w:sz w:val="16"/>
              </w:rPr>
              <w:t>$11,119.21</w:t>
            </w:r>
          </w:p>
        </w:tc>
        <w:tc>
          <w:tcPr>
            <w:tcW w:w="782" w:type="dxa"/>
            <w:tcBorders>
              <w:top w:val="single" w:sz="6" w:space="0" w:color="00527E"/>
            </w:tcBorders>
            <w:shd w:val="clear" w:color="auto" w:fill="F1F1F1"/>
          </w:tcPr>
          <w:p w14:paraId="720FC7B7" w14:textId="77777777" w:rsidR="004B48DB" w:rsidRDefault="004B48DB">
            <w:pPr>
              <w:pStyle w:val="TableParagraph"/>
              <w:spacing w:before="6"/>
              <w:rPr>
                <w:rFonts w:ascii="ArialNarrow-BoldItalic"/>
                <w:b/>
                <w:i/>
                <w:sz w:val="15"/>
              </w:rPr>
            </w:pPr>
          </w:p>
          <w:p w14:paraId="626DA087" w14:textId="77777777" w:rsidR="004B48DB" w:rsidRDefault="002B37F9">
            <w:pPr>
              <w:pStyle w:val="TableParagraph"/>
              <w:ind w:left="307"/>
              <w:rPr>
                <w:rFonts w:ascii="Arial Narrow"/>
                <w:sz w:val="16"/>
              </w:rPr>
            </w:pPr>
            <w:r>
              <w:rPr>
                <w:rFonts w:ascii="Arial Narrow"/>
                <w:color w:val="3E3E3E"/>
                <w:spacing w:val="-5"/>
                <w:sz w:val="16"/>
              </w:rPr>
              <w:t>0.2</w:t>
            </w:r>
          </w:p>
        </w:tc>
      </w:tr>
      <w:tr w:rsidR="004B48DB" w14:paraId="5B808B5E" w14:textId="77777777">
        <w:trPr>
          <w:trHeight w:val="564"/>
        </w:trPr>
        <w:tc>
          <w:tcPr>
            <w:tcW w:w="760" w:type="dxa"/>
            <w:tcBorders>
              <w:bottom w:val="single" w:sz="6" w:space="0" w:color="00527E"/>
            </w:tcBorders>
          </w:tcPr>
          <w:p w14:paraId="7A2EE7CD" w14:textId="77777777" w:rsidR="004B48DB" w:rsidRDefault="004B48DB">
            <w:pPr>
              <w:pStyle w:val="TableParagraph"/>
              <w:rPr>
                <w:rFonts w:ascii="Times New Roman"/>
                <w:sz w:val="18"/>
              </w:rPr>
            </w:pPr>
          </w:p>
        </w:tc>
        <w:tc>
          <w:tcPr>
            <w:tcW w:w="764" w:type="dxa"/>
            <w:tcBorders>
              <w:bottom w:val="single" w:sz="6" w:space="0" w:color="00527E"/>
            </w:tcBorders>
          </w:tcPr>
          <w:p w14:paraId="747F8F24" w14:textId="77777777" w:rsidR="004B48DB" w:rsidRDefault="004B48DB">
            <w:pPr>
              <w:pStyle w:val="TableParagraph"/>
              <w:spacing w:before="5"/>
              <w:rPr>
                <w:rFonts w:ascii="ArialNarrow-BoldItalic"/>
                <w:b/>
                <w:i/>
                <w:sz w:val="16"/>
              </w:rPr>
            </w:pPr>
          </w:p>
          <w:p w14:paraId="5CA35907" w14:textId="77777777" w:rsidR="004B48DB" w:rsidRDefault="002B37F9">
            <w:pPr>
              <w:pStyle w:val="TableParagraph"/>
              <w:ind w:left="205" w:right="192"/>
              <w:jc w:val="center"/>
              <w:rPr>
                <w:rFonts w:ascii="Arial Narrow"/>
                <w:sz w:val="16"/>
              </w:rPr>
            </w:pPr>
            <w:r>
              <w:rPr>
                <w:rFonts w:ascii="Arial Narrow"/>
                <w:color w:val="3E3E3E"/>
                <w:spacing w:val="-2"/>
                <w:sz w:val="16"/>
              </w:rPr>
              <w:t>Acute</w:t>
            </w:r>
          </w:p>
        </w:tc>
        <w:tc>
          <w:tcPr>
            <w:tcW w:w="947" w:type="dxa"/>
            <w:tcBorders>
              <w:bottom w:val="single" w:sz="6" w:space="0" w:color="00527E"/>
            </w:tcBorders>
          </w:tcPr>
          <w:p w14:paraId="019B529D" w14:textId="77777777" w:rsidR="004B48DB" w:rsidRDefault="004B48DB">
            <w:pPr>
              <w:pStyle w:val="TableParagraph"/>
              <w:spacing w:before="5"/>
              <w:rPr>
                <w:rFonts w:ascii="ArialNarrow-BoldItalic"/>
                <w:b/>
                <w:i/>
                <w:sz w:val="16"/>
              </w:rPr>
            </w:pPr>
          </w:p>
          <w:p w14:paraId="3EBD082F" w14:textId="77777777" w:rsidR="004B48DB" w:rsidRDefault="002B37F9">
            <w:pPr>
              <w:pStyle w:val="TableParagraph"/>
              <w:ind w:left="131"/>
              <w:rPr>
                <w:rFonts w:ascii="Arial Narrow"/>
                <w:sz w:val="16"/>
              </w:rPr>
            </w:pPr>
            <w:r>
              <w:rPr>
                <w:rFonts w:ascii="Arial Narrow"/>
                <w:color w:val="3E3E3E"/>
                <w:spacing w:val="-2"/>
                <w:sz w:val="16"/>
              </w:rPr>
              <w:t>Commercial</w:t>
            </w:r>
          </w:p>
        </w:tc>
        <w:tc>
          <w:tcPr>
            <w:tcW w:w="740" w:type="dxa"/>
            <w:tcBorders>
              <w:bottom w:val="single" w:sz="6" w:space="0" w:color="00527E"/>
            </w:tcBorders>
          </w:tcPr>
          <w:p w14:paraId="74EFC0EC" w14:textId="77777777" w:rsidR="004B48DB" w:rsidRDefault="004B48DB">
            <w:pPr>
              <w:pStyle w:val="TableParagraph"/>
              <w:spacing w:before="5"/>
              <w:rPr>
                <w:rFonts w:ascii="ArialNarrow-BoldItalic"/>
                <w:b/>
                <w:i/>
                <w:sz w:val="16"/>
              </w:rPr>
            </w:pPr>
          </w:p>
          <w:p w14:paraId="2CC91ED6" w14:textId="77777777" w:rsidR="004B48DB" w:rsidRDefault="002B37F9">
            <w:pPr>
              <w:pStyle w:val="TableParagraph"/>
              <w:ind w:left="241"/>
              <w:rPr>
                <w:rFonts w:ascii="Arial Narrow"/>
                <w:sz w:val="16"/>
              </w:rPr>
            </w:pPr>
            <w:r>
              <w:rPr>
                <w:rFonts w:ascii="Arial Narrow"/>
                <w:color w:val="3E3E3E"/>
                <w:spacing w:val="-5"/>
                <w:sz w:val="16"/>
              </w:rPr>
              <w:t>PPO</w:t>
            </w:r>
          </w:p>
        </w:tc>
        <w:tc>
          <w:tcPr>
            <w:tcW w:w="932" w:type="dxa"/>
            <w:tcBorders>
              <w:bottom w:val="single" w:sz="6" w:space="0" w:color="00527E"/>
            </w:tcBorders>
          </w:tcPr>
          <w:p w14:paraId="3AB0D062" w14:textId="77777777" w:rsidR="004B48DB" w:rsidRDefault="004B48DB">
            <w:pPr>
              <w:pStyle w:val="TableParagraph"/>
              <w:spacing w:before="5"/>
              <w:rPr>
                <w:rFonts w:ascii="ArialNarrow-BoldItalic"/>
                <w:b/>
                <w:i/>
                <w:sz w:val="16"/>
              </w:rPr>
            </w:pPr>
          </w:p>
          <w:p w14:paraId="2C3714DF" w14:textId="77777777" w:rsidR="004B48DB" w:rsidRDefault="002B37F9">
            <w:pPr>
              <w:pStyle w:val="TableParagraph"/>
              <w:ind w:left="399"/>
              <w:rPr>
                <w:rFonts w:ascii="Arial Narrow"/>
                <w:sz w:val="16"/>
              </w:rPr>
            </w:pPr>
            <w:r>
              <w:rPr>
                <w:rFonts w:ascii="Arial Narrow"/>
                <w:color w:val="3E3E3E"/>
                <w:spacing w:val="-5"/>
                <w:sz w:val="16"/>
              </w:rPr>
              <w:t>78</w:t>
            </w:r>
          </w:p>
        </w:tc>
        <w:tc>
          <w:tcPr>
            <w:tcW w:w="849" w:type="dxa"/>
            <w:tcBorders>
              <w:bottom w:val="single" w:sz="6" w:space="0" w:color="00527E"/>
            </w:tcBorders>
          </w:tcPr>
          <w:p w14:paraId="58287D9C" w14:textId="77777777" w:rsidR="004B48DB" w:rsidRDefault="004B48DB">
            <w:pPr>
              <w:pStyle w:val="TableParagraph"/>
              <w:spacing w:before="5"/>
              <w:rPr>
                <w:rFonts w:ascii="ArialNarrow-BoldItalic"/>
                <w:b/>
                <w:i/>
                <w:sz w:val="16"/>
              </w:rPr>
            </w:pPr>
          </w:p>
          <w:p w14:paraId="2467B845" w14:textId="77777777" w:rsidR="004B48DB" w:rsidRDefault="002B37F9">
            <w:pPr>
              <w:pStyle w:val="TableParagraph"/>
              <w:ind w:left="155"/>
              <w:rPr>
                <w:rFonts w:ascii="Arial Narrow"/>
                <w:sz w:val="16"/>
              </w:rPr>
            </w:pPr>
            <w:r>
              <w:rPr>
                <w:rFonts w:ascii="Arial Narrow"/>
                <w:color w:val="3E3E3E"/>
                <w:spacing w:val="-2"/>
                <w:sz w:val="16"/>
              </w:rPr>
              <w:t>$965,899</w:t>
            </w:r>
          </w:p>
        </w:tc>
        <w:tc>
          <w:tcPr>
            <w:tcW w:w="849" w:type="dxa"/>
            <w:tcBorders>
              <w:bottom w:val="single" w:sz="6" w:space="0" w:color="00527E"/>
            </w:tcBorders>
          </w:tcPr>
          <w:p w14:paraId="3A14E670" w14:textId="77777777" w:rsidR="004B48DB" w:rsidRDefault="004B48DB">
            <w:pPr>
              <w:pStyle w:val="TableParagraph"/>
              <w:spacing w:before="5"/>
              <w:rPr>
                <w:rFonts w:ascii="ArialNarrow-BoldItalic"/>
                <w:b/>
                <w:i/>
                <w:sz w:val="16"/>
              </w:rPr>
            </w:pPr>
          </w:p>
          <w:p w14:paraId="4ED93971" w14:textId="77777777" w:rsidR="004B48DB" w:rsidRDefault="002B37F9">
            <w:pPr>
              <w:pStyle w:val="TableParagraph"/>
              <w:ind w:left="183"/>
              <w:rPr>
                <w:rFonts w:ascii="Arial Narrow"/>
                <w:sz w:val="16"/>
              </w:rPr>
            </w:pPr>
            <w:r>
              <w:rPr>
                <w:rFonts w:ascii="Arial Narrow"/>
                <w:color w:val="3E3E3E"/>
                <w:spacing w:val="-2"/>
                <w:sz w:val="16"/>
              </w:rPr>
              <w:t>$89,544</w:t>
            </w:r>
          </w:p>
        </w:tc>
        <w:tc>
          <w:tcPr>
            <w:tcW w:w="572" w:type="dxa"/>
            <w:tcBorders>
              <w:bottom w:val="single" w:sz="6" w:space="0" w:color="00527E"/>
            </w:tcBorders>
          </w:tcPr>
          <w:p w14:paraId="7E7D8D52" w14:textId="77777777" w:rsidR="004B48DB" w:rsidRDefault="004B48DB">
            <w:pPr>
              <w:pStyle w:val="TableParagraph"/>
              <w:spacing w:before="5"/>
              <w:rPr>
                <w:rFonts w:ascii="ArialNarrow-BoldItalic"/>
                <w:b/>
                <w:i/>
                <w:sz w:val="16"/>
              </w:rPr>
            </w:pPr>
          </w:p>
          <w:p w14:paraId="31A38ADC" w14:textId="77777777" w:rsidR="004B48DB" w:rsidRDefault="002B37F9">
            <w:pPr>
              <w:pStyle w:val="TableParagraph"/>
              <w:ind w:left="191"/>
              <w:rPr>
                <w:rFonts w:ascii="Arial Narrow"/>
                <w:sz w:val="16"/>
              </w:rPr>
            </w:pPr>
            <w:r>
              <w:rPr>
                <w:rFonts w:ascii="Arial Narrow"/>
                <w:color w:val="3E3E3E"/>
                <w:spacing w:val="-5"/>
                <w:sz w:val="16"/>
              </w:rPr>
              <w:t>0.6</w:t>
            </w:r>
          </w:p>
        </w:tc>
        <w:tc>
          <w:tcPr>
            <w:tcW w:w="1166" w:type="dxa"/>
            <w:tcBorders>
              <w:bottom w:val="single" w:sz="6" w:space="0" w:color="00527E"/>
            </w:tcBorders>
            <w:shd w:val="clear" w:color="auto" w:fill="F1F1F1"/>
          </w:tcPr>
          <w:p w14:paraId="6A12EE5D" w14:textId="77777777" w:rsidR="004B48DB" w:rsidRDefault="004B48DB">
            <w:pPr>
              <w:pStyle w:val="TableParagraph"/>
              <w:spacing w:before="5"/>
              <w:rPr>
                <w:rFonts w:ascii="ArialNarrow-BoldItalic"/>
                <w:b/>
                <w:i/>
                <w:sz w:val="16"/>
              </w:rPr>
            </w:pPr>
          </w:p>
          <w:p w14:paraId="734F5AD2" w14:textId="77777777" w:rsidR="004B48DB" w:rsidRDefault="002B37F9">
            <w:pPr>
              <w:pStyle w:val="TableParagraph"/>
              <w:ind w:left="223" w:right="231"/>
              <w:jc w:val="center"/>
              <w:rPr>
                <w:rFonts w:ascii="Arial Narrow"/>
                <w:sz w:val="16"/>
              </w:rPr>
            </w:pPr>
            <w:r>
              <w:rPr>
                <w:rFonts w:ascii="Arial Narrow"/>
                <w:color w:val="3E3E3E"/>
                <w:spacing w:val="-2"/>
                <w:sz w:val="16"/>
              </w:rPr>
              <w:t>$22,552.20</w:t>
            </w:r>
          </w:p>
        </w:tc>
        <w:tc>
          <w:tcPr>
            <w:tcW w:w="909" w:type="dxa"/>
            <w:tcBorders>
              <w:bottom w:val="single" w:sz="6" w:space="0" w:color="00527E"/>
            </w:tcBorders>
            <w:shd w:val="clear" w:color="auto" w:fill="F1F1F1"/>
          </w:tcPr>
          <w:p w14:paraId="465C1FDA" w14:textId="77777777" w:rsidR="004B48DB" w:rsidRDefault="004B48DB">
            <w:pPr>
              <w:pStyle w:val="TableParagraph"/>
              <w:spacing w:before="3"/>
              <w:rPr>
                <w:rFonts w:ascii="ArialNarrow-BoldItalic"/>
                <w:b/>
                <w:i/>
                <w:sz w:val="16"/>
              </w:rPr>
            </w:pPr>
          </w:p>
          <w:p w14:paraId="573EC7E2" w14:textId="77777777" w:rsidR="004B48DB" w:rsidRDefault="002B37F9">
            <w:pPr>
              <w:pStyle w:val="TableParagraph"/>
              <w:ind w:left="113" w:right="116"/>
              <w:jc w:val="center"/>
              <w:rPr>
                <w:rFonts w:ascii="Arial Narrow"/>
                <w:b/>
                <w:sz w:val="16"/>
              </w:rPr>
            </w:pPr>
            <w:r>
              <w:rPr>
                <w:rFonts w:ascii="Arial Narrow"/>
                <w:b/>
                <w:color w:val="3E3E3E"/>
                <w:spacing w:val="-2"/>
                <w:sz w:val="16"/>
              </w:rPr>
              <w:t>$6,448.47</w:t>
            </w:r>
          </w:p>
        </w:tc>
        <w:tc>
          <w:tcPr>
            <w:tcW w:w="782" w:type="dxa"/>
            <w:tcBorders>
              <w:bottom w:val="single" w:sz="6" w:space="0" w:color="00527E"/>
            </w:tcBorders>
            <w:shd w:val="clear" w:color="auto" w:fill="F1F1F1"/>
          </w:tcPr>
          <w:p w14:paraId="1E871334" w14:textId="77777777" w:rsidR="004B48DB" w:rsidRDefault="004B48DB">
            <w:pPr>
              <w:pStyle w:val="TableParagraph"/>
              <w:spacing w:before="5"/>
              <w:rPr>
                <w:rFonts w:ascii="ArialNarrow-BoldItalic"/>
                <w:b/>
                <w:i/>
                <w:sz w:val="16"/>
              </w:rPr>
            </w:pPr>
          </w:p>
          <w:p w14:paraId="3EF86D29" w14:textId="77777777" w:rsidR="004B48DB" w:rsidRDefault="002B37F9">
            <w:pPr>
              <w:pStyle w:val="TableParagraph"/>
              <w:ind w:left="307"/>
              <w:rPr>
                <w:rFonts w:ascii="Arial Narrow"/>
                <w:sz w:val="16"/>
              </w:rPr>
            </w:pPr>
            <w:r>
              <w:rPr>
                <w:rFonts w:ascii="Arial Narrow"/>
                <w:color w:val="3E3E3E"/>
                <w:spacing w:val="-5"/>
                <w:sz w:val="16"/>
              </w:rPr>
              <w:t>3.5</w:t>
            </w:r>
          </w:p>
        </w:tc>
      </w:tr>
    </w:tbl>
    <w:p w14:paraId="6D6F8E4E" w14:textId="77777777" w:rsidR="004B48DB" w:rsidRDefault="004B48DB">
      <w:pPr>
        <w:pStyle w:val="BodyText"/>
        <w:spacing w:before="4"/>
        <w:rPr>
          <w:rFonts w:ascii="ArialNarrow-BoldItalic"/>
          <w:b/>
          <w:i/>
          <w:sz w:val="30"/>
        </w:rPr>
      </w:pPr>
    </w:p>
    <w:p w14:paraId="6BB33B85" w14:textId="77777777" w:rsidR="004B48DB" w:rsidRDefault="002B37F9">
      <w:pPr>
        <w:pStyle w:val="Heading5"/>
        <w:jc w:val="both"/>
      </w:pPr>
      <w:r>
        <w:t>Computing</w:t>
      </w:r>
      <w:r>
        <w:rPr>
          <w:spacing w:val="-10"/>
        </w:rPr>
        <w:t xml:space="preserve"> </w:t>
      </w:r>
      <w:r>
        <w:t>Hospital</w:t>
      </w:r>
      <w:r>
        <w:rPr>
          <w:spacing w:val="-9"/>
        </w:rPr>
        <w:t xml:space="preserve"> </w:t>
      </w:r>
      <w:r>
        <w:t>Inpatient</w:t>
      </w:r>
      <w:r>
        <w:rPr>
          <w:spacing w:val="-7"/>
        </w:rPr>
        <w:t xml:space="preserve"> </w:t>
      </w:r>
      <w:r>
        <w:t>Relative</w:t>
      </w:r>
      <w:r>
        <w:rPr>
          <w:spacing w:val="-6"/>
        </w:rPr>
        <w:t xml:space="preserve"> </w:t>
      </w:r>
      <w:r>
        <w:t>Price</w:t>
      </w:r>
      <w:r>
        <w:rPr>
          <w:spacing w:val="-7"/>
        </w:rPr>
        <w:t xml:space="preserve"> </w:t>
      </w:r>
      <w:r>
        <w:t>(All</w:t>
      </w:r>
      <w:r>
        <w:rPr>
          <w:spacing w:val="-7"/>
        </w:rPr>
        <w:t xml:space="preserve"> </w:t>
      </w:r>
      <w:r>
        <w:t>Products</w:t>
      </w:r>
      <w:r>
        <w:rPr>
          <w:spacing w:val="-9"/>
        </w:rPr>
        <w:t xml:space="preserve"> </w:t>
      </w:r>
      <w:r>
        <w:rPr>
          <w:spacing w:val="-2"/>
        </w:rPr>
        <w:t>Combined):</w:t>
      </w:r>
    </w:p>
    <w:p w14:paraId="55FF60D1" w14:textId="77777777" w:rsidR="004B48DB" w:rsidRDefault="004B48DB">
      <w:pPr>
        <w:pStyle w:val="BodyText"/>
        <w:spacing w:before="9"/>
        <w:rPr>
          <w:b/>
          <w:sz w:val="20"/>
        </w:rPr>
      </w:pPr>
    </w:p>
    <w:p w14:paraId="41320360" w14:textId="77777777" w:rsidR="004B48DB" w:rsidRDefault="002B37F9">
      <w:pPr>
        <w:pStyle w:val="BodyText"/>
        <w:spacing w:line="292" w:lineRule="auto"/>
        <w:ind w:left="220" w:right="1281"/>
        <w:jc w:val="both"/>
      </w:pPr>
      <w:r>
        <w:rPr>
          <w:b/>
          <w:color w:val="1E477B"/>
        </w:rPr>
        <w:t xml:space="preserve">Step 1. </w:t>
      </w:r>
      <w:r>
        <w:rPr>
          <w:color w:val="3E3E3E"/>
        </w:rPr>
        <w:t>To</w:t>
      </w:r>
      <w:r>
        <w:rPr>
          <w:color w:val="3E3E3E"/>
          <w:spacing w:val="-1"/>
        </w:rPr>
        <w:t xml:space="preserve"> </w:t>
      </w:r>
      <w:r>
        <w:rPr>
          <w:color w:val="3E3E3E"/>
        </w:rPr>
        <w:t>compute</w:t>
      </w:r>
      <w:r>
        <w:rPr>
          <w:color w:val="3E3E3E"/>
          <w:spacing w:val="-1"/>
        </w:rPr>
        <w:t xml:space="preserve"> </w:t>
      </w:r>
      <w:r>
        <w:rPr>
          <w:color w:val="3E3E3E"/>
        </w:rPr>
        <w:t>RPs</w:t>
      </w:r>
      <w:r>
        <w:rPr>
          <w:color w:val="3E3E3E"/>
          <w:spacing w:val="-1"/>
        </w:rPr>
        <w:t xml:space="preserve"> </w:t>
      </w:r>
      <w:r>
        <w:rPr>
          <w:color w:val="3E3E3E"/>
        </w:rPr>
        <w:t>for</w:t>
      </w:r>
      <w:r>
        <w:rPr>
          <w:color w:val="3E3E3E"/>
          <w:spacing w:val="-4"/>
        </w:rPr>
        <w:t xml:space="preserve"> </w:t>
      </w:r>
      <w:r>
        <w:rPr>
          <w:color w:val="3E3E3E"/>
        </w:rPr>
        <w:t>all</w:t>
      </w:r>
      <w:r>
        <w:rPr>
          <w:color w:val="3E3E3E"/>
          <w:spacing w:val="-2"/>
        </w:rPr>
        <w:t xml:space="preserve"> </w:t>
      </w:r>
      <w:r>
        <w:rPr>
          <w:color w:val="3E3E3E"/>
        </w:rPr>
        <w:t>product</w:t>
      </w:r>
      <w:r>
        <w:rPr>
          <w:color w:val="3E3E3E"/>
          <w:spacing w:val="-1"/>
        </w:rPr>
        <w:t xml:space="preserve"> </w:t>
      </w:r>
      <w:r>
        <w:rPr>
          <w:color w:val="3E3E3E"/>
        </w:rPr>
        <w:t>types</w:t>
      </w:r>
      <w:r>
        <w:rPr>
          <w:color w:val="3E3E3E"/>
          <w:spacing w:val="-3"/>
        </w:rPr>
        <w:t xml:space="preserve"> </w:t>
      </w:r>
      <w:r>
        <w:rPr>
          <w:color w:val="3E3E3E"/>
        </w:rPr>
        <w:t>combined,</w:t>
      </w:r>
      <w:r>
        <w:rPr>
          <w:color w:val="3E3E3E"/>
          <w:spacing w:val="-1"/>
        </w:rPr>
        <w:t xml:space="preserve"> </w:t>
      </w:r>
      <w:r>
        <w:rPr>
          <w:color w:val="3E3E3E"/>
        </w:rPr>
        <w:t>ABRs by</w:t>
      </w:r>
      <w:r>
        <w:rPr>
          <w:color w:val="3E3E3E"/>
          <w:spacing w:val="-3"/>
        </w:rPr>
        <w:t xml:space="preserve"> </w:t>
      </w:r>
      <w:r>
        <w:rPr>
          <w:color w:val="3E3E3E"/>
        </w:rPr>
        <w:t>product</w:t>
      </w:r>
      <w:r>
        <w:rPr>
          <w:color w:val="3E3E3E"/>
          <w:spacing w:val="-1"/>
        </w:rPr>
        <w:t xml:space="preserve"> </w:t>
      </w:r>
      <w:r>
        <w:rPr>
          <w:color w:val="3E3E3E"/>
        </w:rPr>
        <w:t>type</w:t>
      </w:r>
      <w:r>
        <w:rPr>
          <w:color w:val="3E3E3E"/>
          <w:spacing w:val="-1"/>
        </w:rPr>
        <w:t xml:space="preserve"> </w:t>
      </w:r>
      <w:r>
        <w:rPr>
          <w:color w:val="3E3E3E"/>
        </w:rPr>
        <w:t>are</w:t>
      </w:r>
      <w:r>
        <w:rPr>
          <w:color w:val="3E3E3E"/>
          <w:spacing w:val="-1"/>
        </w:rPr>
        <w:t xml:space="preserve"> </w:t>
      </w:r>
      <w:r>
        <w:rPr>
          <w:color w:val="3E3E3E"/>
        </w:rPr>
        <w:t>weighted</w:t>
      </w:r>
      <w:r>
        <w:rPr>
          <w:color w:val="3E3E3E"/>
          <w:spacing w:val="-1"/>
        </w:rPr>
        <w:t xml:space="preserve"> </w:t>
      </w:r>
      <w:r>
        <w:rPr>
          <w:color w:val="3E3E3E"/>
        </w:rPr>
        <w:t>by</w:t>
      </w:r>
      <w:r>
        <w:rPr>
          <w:color w:val="3E3E3E"/>
          <w:spacing w:val="-2"/>
        </w:rPr>
        <w:t xml:space="preserve"> </w:t>
      </w:r>
      <w:r>
        <w:rPr>
          <w:color w:val="3E3E3E"/>
        </w:rPr>
        <w:t>the</w:t>
      </w:r>
      <w:r>
        <w:rPr>
          <w:color w:val="3E3E3E"/>
          <w:spacing w:val="-1"/>
        </w:rPr>
        <w:t xml:space="preserve"> </w:t>
      </w:r>
      <w:r>
        <w:rPr>
          <w:color w:val="3E3E3E"/>
        </w:rPr>
        <w:t>network</w:t>
      </w:r>
      <w:r>
        <w:rPr>
          <w:color w:val="3E3E3E"/>
          <w:spacing w:val="-1"/>
        </w:rPr>
        <w:t xml:space="preserve"> </w:t>
      </w:r>
      <w:r>
        <w:rPr>
          <w:color w:val="3E3E3E"/>
        </w:rPr>
        <w:t>average product mix</w:t>
      </w:r>
      <w:r>
        <w:rPr>
          <w:color w:val="3E3E3E"/>
          <w:spacing w:val="-3"/>
        </w:rPr>
        <w:t xml:space="preserve"> </w:t>
      </w:r>
      <w:r>
        <w:rPr>
          <w:color w:val="3E3E3E"/>
        </w:rPr>
        <w:t>or</w:t>
      </w:r>
      <w:r>
        <w:rPr>
          <w:color w:val="3E3E3E"/>
          <w:spacing w:val="-10"/>
        </w:rPr>
        <w:t xml:space="preserve"> </w:t>
      </w:r>
      <w:r>
        <w:rPr>
          <w:color w:val="3E3E3E"/>
        </w:rPr>
        <w:t>product</w:t>
      </w:r>
      <w:r>
        <w:rPr>
          <w:color w:val="3E3E3E"/>
          <w:spacing w:val="-7"/>
        </w:rPr>
        <w:t xml:space="preserve"> </w:t>
      </w:r>
      <w:r>
        <w:rPr>
          <w:color w:val="3E3E3E"/>
        </w:rPr>
        <w:t>distribution.</w:t>
      </w:r>
      <w:r>
        <w:rPr>
          <w:color w:val="3E3E3E"/>
          <w:spacing w:val="-5"/>
        </w:rPr>
        <w:t xml:space="preserve"> </w:t>
      </w:r>
      <w:r>
        <w:rPr>
          <w:color w:val="3E3E3E"/>
        </w:rPr>
        <w:t>Network</w:t>
      </w:r>
      <w:r>
        <w:rPr>
          <w:color w:val="3E3E3E"/>
          <w:spacing w:val="-4"/>
        </w:rPr>
        <w:t xml:space="preserve"> </w:t>
      </w:r>
      <w:r>
        <w:rPr>
          <w:color w:val="3E3E3E"/>
        </w:rPr>
        <w:t>average</w:t>
      </w:r>
      <w:r>
        <w:rPr>
          <w:color w:val="3E3E3E"/>
          <w:spacing w:val="-7"/>
        </w:rPr>
        <w:t xml:space="preserve"> </w:t>
      </w:r>
      <w:r>
        <w:rPr>
          <w:color w:val="3E3E3E"/>
        </w:rPr>
        <w:t>product</w:t>
      </w:r>
      <w:r>
        <w:rPr>
          <w:color w:val="3E3E3E"/>
          <w:spacing w:val="-9"/>
        </w:rPr>
        <w:t xml:space="preserve"> </w:t>
      </w:r>
      <w:r>
        <w:rPr>
          <w:color w:val="3E3E3E"/>
        </w:rPr>
        <w:t>mix</w:t>
      </w:r>
      <w:r>
        <w:rPr>
          <w:color w:val="3E3E3E"/>
          <w:spacing w:val="-8"/>
        </w:rPr>
        <w:t xml:space="preserve"> </w:t>
      </w:r>
      <w:r>
        <w:rPr>
          <w:color w:val="3E3E3E"/>
        </w:rPr>
        <w:t>is</w:t>
      </w:r>
      <w:r>
        <w:rPr>
          <w:color w:val="3E3E3E"/>
          <w:spacing w:val="-9"/>
        </w:rPr>
        <w:t xml:space="preserve"> </w:t>
      </w:r>
      <w:r>
        <w:rPr>
          <w:color w:val="3E3E3E"/>
        </w:rPr>
        <w:t>calculated</w:t>
      </w:r>
      <w:r>
        <w:rPr>
          <w:color w:val="3E3E3E"/>
          <w:spacing w:val="-4"/>
        </w:rPr>
        <w:t xml:space="preserve"> </w:t>
      </w:r>
      <w:r>
        <w:rPr>
          <w:color w:val="3E3E3E"/>
        </w:rPr>
        <w:t>as</w:t>
      </w:r>
      <w:r>
        <w:rPr>
          <w:color w:val="3E3E3E"/>
          <w:spacing w:val="-4"/>
        </w:rPr>
        <w:t xml:space="preserve"> </w:t>
      </w:r>
      <w:r>
        <w:rPr>
          <w:color w:val="3E3E3E"/>
        </w:rPr>
        <w:t>the</w:t>
      </w:r>
      <w:r>
        <w:rPr>
          <w:color w:val="3E3E3E"/>
          <w:spacing w:val="-9"/>
        </w:rPr>
        <w:t xml:space="preserve"> </w:t>
      </w:r>
      <w:r>
        <w:rPr>
          <w:color w:val="3E3E3E"/>
        </w:rPr>
        <w:t>sum</w:t>
      </w:r>
      <w:r>
        <w:rPr>
          <w:color w:val="3E3E3E"/>
          <w:spacing w:val="-7"/>
        </w:rPr>
        <w:t xml:space="preserve"> </w:t>
      </w:r>
      <w:r>
        <w:rPr>
          <w:color w:val="3E3E3E"/>
        </w:rPr>
        <w:t>of</w:t>
      </w:r>
      <w:r>
        <w:rPr>
          <w:color w:val="3E3E3E"/>
          <w:spacing w:val="-7"/>
        </w:rPr>
        <w:t xml:space="preserve"> </w:t>
      </w:r>
      <w:r>
        <w:rPr>
          <w:color w:val="3E3E3E"/>
        </w:rPr>
        <w:t>payments</w:t>
      </w:r>
      <w:r>
        <w:rPr>
          <w:color w:val="3E3E3E"/>
          <w:spacing w:val="-6"/>
        </w:rPr>
        <w:t xml:space="preserve"> </w:t>
      </w:r>
      <w:r>
        <w:rPr>
          <w:color w:val="3E3E3E"/>
        </w:rPr>
        <w:t>corresponding to each product type divided by total network payments across all product types. The calculation for HMO is shown below. A similar calculation is performed for PPO.</w:t>
      </w:r>
      <w:r>
        <w:rPr>
          <w:color w:val="3E3E3E"/>
          <w:spacing w:val="40"/>
        </w:rPr>
        <w:t xml:space="preserve"> </w:t>
      </w:r>
      <w:r>
        <w:rPr>
          <w:color w:val="3E3E3E"/>
        </w:rPr>
        <w:t>The results are shown in Table F, column F2.</w:t>
      </w:r>
    </w:p>
    <w:p w14:paraId="36B83E5C" w14:textId="77777777" w:rsidR="004B48DB" w:rsidRDefault="004B48DB">
      <w:pPr>
        <w:pStyle w:val="BodyText"/>
        <w:spacing w:before="2"/>
        <w:rPr>
          <w:sz w:val="17"/>
        </w:rPr>
      </w:pPr>
    </w:p>
    <w:p w14:paraId="553D2A02" w14:textId="77777777" w:rsidR="004B48DB" w:rsidRDefault="004B48DB">
      <w:pPr>
        <w:rPr>
          <w:sz w:val="17"/>
        </w:rPr>
        <w:sectPr w:rsidR="004B48DB">
          <w:pgSz w:w="12240" w:h="15840"/>
          <w:pgMar w:top="1240" w:right="200" w:bottom="1120" w:left="1220" w:header="890" w:footer="930" w:gutter="0"/>
          <w:cols w:space="720"/>
        </w:sectPr>
      </w:pPr>
    </w:p>
    <w:p w14:paraId="26817FB8" w14:textId="77777777" w:rsidR="004B48DB" w:rsidRDefault="004B48DB">
      <w:pPr>
        <w:pStyle w:val="BodyText"/>
        <w:spacing w:before="5"/>
        <w:rPr>
          <w:sz w:val="21"/>
        </w:rPr>
      </w:pPr>
    </w:p>
    <w:p w14:paraId="510D8C63" w14:textId="77777777" w:rsidR="004B48DB" w:rsidRDefault="002B37F9">
      <w:pPr>
        <w:spacing w:line="143" w:lineRule="exact"/>
        <w:ind w:left="1021"/>
        <w:rPr>
          <w:rFonts w:ascii="STIX Two Math" w:eastAsia="STIX Two Math"/>
        </w:rPr>
      </w:pPr>
      <w:r>
        <w:rPr>
          <w:rFonts w:ascii="STIX Two Math" w:eastAsia="STIX Two Math"/>
          <w:w w:val="110"/>
        </w:rPr>
        <w:t xml:space="preserve">𝑁𝑒𝑡𝑤𝑜𝑟𝑘 𝐴𝑣𝑒𝑟𝑎𝑔𝑒 𝑃𝑟𝑜𝑑𝑢𝑐𝑡 </w:t>
      </w:r>
      <w:r>
        <w:rPr>
          <w:rFonts w:ascii="STIX Two Math" w:eastAsia="STIX Two Math"/>
          <w:spacing w:val="-24"/>
          <w:w w:val="110"/>
        </w:rPr>
        <w:t>𝑀𝑖𝑥</w:t>
      </w:r>
    </w:p>
    <w:p w14:paraId="0FCF83F1" w14:textId="77777777" w:rsidR="004B48DB" w:rsidRDefault="002B37F9">
      <w:pPr>
        <w:pStyle w:val="BodyText"/>
        <w:tabs>
          <w:tab w:val="left" w:pos="946"/>
          <w:tab w:val="left" w:pos="3173"/>
          <w:tab w:val="left" w:pos="3459"/>
        </w:tabs>
        <w:spacing w:before="75" w:line="239" w:lineRule="exact"/>
        <w:ind w:left="677"/>
        <w:rPr>
          <w:rFonts w:ascii="STIX Two Math" w:eastAsia="STIX Two Math"/>
        </w:rPr>
      </w:pPr>
      <w:r>
        <w:br w:type="column"/>
      </w:r>
      <w:r>
        <w:rPr>
          <w:rFonts w:ascii="Times New Roman" w:eastAsia="Times New Roman"/>
          <w:u w:val="single"/>
        </w:rPr>
        <w:tab/>
      </w:r>
      <w:r>
        <w:rPr>
          <w:rFonts w:ascii="STIX Two Math" w:eastAsia="STIX Two Math"/>
          <w:w w:val="105"/>
          <w:u w:val="single"/>
        </w:rPr>
        <w:t>𝑇𝑜𝑡𝑎𝑙</w:t>
      </w:r>
      <w:r>
        <w:rPr>
          <w:rFonts w:ascii="STIX Two Math" w:eastAsia="STIX Two Math"/>
          <w:spacing w:val="-3"/>
          <w:w w:val="105"/>
          <w:u w:val="single"/>
        </w:rPr>
        <w:t xml:space="preserve"> </w:t>
      </w:r>
      <w:r>
        <w:rPr>
          <w:rFonts w:ascii="STIX Two Math" w:eastAsia="STIX Two Math"/>
          <w:spacing w:val="-2"/>
          <w:w w:val="105"/>
          <w:u w:val="single"/>
        </w:rPr>
        <w:t>𝑃𝑎𝑦𝑚𝑒𝑛𝑡𝑠</w:t>
      </w:r>
      <w:r>
        <w:rPr>
          <w:rFonts w:ascii="STIX Two Math" w:eastAsia="STIX Two Math"/>
          <w:spacing w:val="-2"/>
          <w:w w:val="105"/>
          <w:position w:val="-4"/>
          <w:sz w:val="16"/>
          <w:u w:val="single"/>
        </w:rPr>
        <w:t>𝐻𝑀𝑂</w:t>
      </w:r>
      <w:r>
        <w:rPr>
          <w:rFonts w:ascii="STIX Two Math" w:eastAsia="STIX Two Math"/>
          <w:position w:val="-4"/>
          <w:sz w:val="16"/>
          <w:u w:val="single"/>
        </w:rPr>
        <w:tab/>
      </w:r>
      <w:r>
        <w:rPr>
          <w:rFonts w:ascii="STIX Two Math" w:eastAsia="STIX Two Math"/>
          <w:position w:val="-4"/>
          <w:sz w:val="16"/>
        </w:rPr>
        <w:tab/>
      </w:r>
      <w:r>
        <w:rPr>
          <w:rFonts w:ascii="STIX Two Math" w:eastAsia="STIX Two Math"/>
          <w:spacing w:val="-2"/>
          <w:w w:val="105"/>
        </w:rPr>
        <w:t>$3,110,822</w:t>
      </w:r>
    </w:p>
    <w:p w14:paraId="27055D17" w14:textId="77777777" w:rsidR="004B48DB" w:rsidRDefault="002B37F9">
      <w:pPr>
        <w:pStyle w:val="BodyText"/>
        <w:tabs>
          <w:tab w:val="left" w:pos="3233"/>
          <w:tab w:val="left" w:pos="4576"/>
        </w:tabs>
        <w:spacing w:line="72" w:lineRule="exact"/>
        <w:ind w:left="404"/>
        <w:rPr>
          <w:rFonts w:ascii="STIX Two Math"/>
        </w:rPr>
      </w:pPr>
      <w:r>
        <w:rPr>
          <w:rFonts w:ascii="STIX Two Math"/>
          <w:spacing w:val="-10"/>
          <w:w w:val="105"/>
        </w:rPr>
        <w:t>=</w:t>
      </w:r>
      <w:r>
        <w:rPr>
          <w:rFonts w:ascii="STIX Two Math"/>
        </w:rPr>
        <w:tab/>
      </w:r>
      <w:r>
        <w:rPr>
          <w:rFonts w:ascii="STIX Two Math"/>
          <w:spacing w:val="-10"/>
          <w:w w:val="105"/>
        </w:rPr>
        <w:t>=</w:t>
      </w:r>
      <w:r>
        <w:rPr>
          <w:rFonts w:ascii="STIX Two Math"/>
        </w:rPr>
        <w:tab/>
      </w:r>
      <w:r>
        <w:rPr>
          <w:rFonts w:ascii="STIX Two Math"/>
          <w:w w:val="105"/>
        </w:rPr>
        <w:t>=</w:t>
      </w:r>
      <w:r>
        <w:rPr>
          <w:rFonts w:ascii="STIX Two Math"/>
          <w:spacing w:val="3"/>
          <w:w w:val="105"/>
        </w:rPr>
        <w:t xml:space="preserve"> </w:t>
      </w:r>
      <w:r>
        <w:rPr>
          <w:rFonts w:ascii="STIX Two Math"/>
          <w:spacing w:val="-4"/>
          <w:w w:val="105"/>
        </w:rPr>
        <w:t>0.60</w:t>
      </w:r>
    </w:p>
    <w:p w14:paraId="13D0F919" w14:textId="77777777" w:rsidR="004B48DB" w:rsidRDefault="004B48DB">
      <w:pPr>
        <w:spacing w:line="72" w:lineRule="exact"/>
        <w:rPr>
          <w:rFonts w:ascii="STIX Two Math"/>
        </w:rPr>
        <w:sectPr w:rsidR="004B48DB">
          <w:type w:val="continuous"/>
          <w:pgSz w:w="12240" w:h="15840"/>
          <w:pgMar w:top="1820" w:right="200" w:bottom="280" w:left="1220" w:header="890" w:footer="930" w:gutter="0"/>
          <w:cols w:num="2" w:space="720" w:equalWidth="0">
            <w:col w:w="4069" w:space="40"/>
            <w:col w:w="6711"/>
          </w:cols>
        </w:sectPr>
      </w:pPr>
    </w:p>
    <w:p w14:paraId="52F10155" w14:textId="77777777" w:rsidR="004B48DB" w:rsidRDefault="002B37F9">
      <w:pPr>
        <w:spacing w:line="163" w:lineRule="exact"/>
        <w:jc w:val="right"/>
        <w:rPr>
          <w:rFonts w:ascii="STIX Two Math" w:eastAsia="STIX Two Math"/>
          <w:sz w:val="16"/>
        </w:rPr>
      </w:pPr>
      <w:r>
        <w:rPr>
          <w:rFonts w:ascii="STIX Two Math" w:eastAsia="STIX Two Math"/>
          <w:spacing w:val="-5"/>
          <w:sz w:val="16"/>
        </w:rPr>
        <w:t>𝐻𝑀𝑂</w:t>
      </w:r>
    </w:p>
    <w:p w14:paraId="02CCFE23" w14:textId="77777777" w:rsidR="004B48DB" w:rsidRDefault="002B37F9">
      <w:pPr>
        <w:spacing w:line="20" w:lineRule="exact"/>
        <w:ind w:left="3088"/>
        <w:rPr>
          <w:rFonts w:ascii="STIX Two Math"/>
          <w:sz w:val="2"/>
        </w:rPr>
      </w:pPr>
      <w:r>
        <w:br w:type="column"/>
      </w:r>
      <w:r>
        <w:rPr>
          <w:rFonts w:ascii="STIX Two Math"/>
          <w:noProof/>
          <w:sz w:val="2"/>
        </w:rPr>
        <mc:AlternateContent>
          <mc:Choice Requires="wpg">
            <w:drawing>
              <wp:inline distT="0" distB="0" distL="0" distR="0" wp14:anchorId="465CA4E3" wp14:editId="6B2E7E97">
                <wp:extent cx="669925" cy="952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 cy="9525"/>
                          <a:chOff x="0" y="0"/>
                          <a:chExt cx="669925" cy="9525"/>
                        </a:xfrm>
                      </wpg:grpSpPr>
                      <wps:wsp>
                        <wps:cNvPr id="21" name="Graphic 21"/>
                        <wps:cNvSpPr/>
                        <wps:spPr>
                          <a:xfrm>
                            <a:off x="0" y="0"/>
                            <a:ext cx="669925" cy="9525"/>
                          </a:xfrm>
                          <a:custGeom>
                            <a:avLst/>
                            <a:gdLst/>
                            <a:ahLst/>
                            <a:cxnLst/>
                            <a:rect l="l" t="t" r="r" b="b"/>
                            <a:pathLst>
                              <a:path w="669925" h="9525">
                                <a:moveTo>
                                  <a:pt x="669340" y="0"/>
                                </a:moveTo>
                                <a:lnTo>
                                  <a:pt x="0" y="0"/>
                                </a:lnTo>
                                <a:lnTo>
                                  <a:pt x="0" y="9144"/>
                                </a:lnTo>
                                <a:lnTo>
                                  <a:pt x="669340" y="9144"/>
                                </a:lnTo>
                                <a:lnTo>
                                  <a:pt x="6693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BED2D8" id="Group 20" o:spid="_x0000_s1026" style="width:52.75pt;height:.75pt;mso-position-horizontal-relative:char;mso-position-vertical-relative:line" coordsize="6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">
                <v:shape id="Graphic 21" o:spid="_x0000_s1027" style="position:absolute;width:6699;height:95;visibility:visible;mso-wrap-style:square;v-text-anchor:top" coordsize="6699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" path="m669340,l,,,9144r669340,l669340,xe" fillcolor="black" stroked="f">
                  <v:path arrowok="t"/>
                </v:shape>
                <w10:anchorlock/>
              </v:group>
            </w:pict>
          </mc:Fallback>
        </mc:AlternateContent>
      </w:r>
    </w:p>
    <w:p w14:paraId="0D3E398B" w14:textId="77777777" w:rsidR="004B48DB" w:rsidRDefault="002B37F9">
      <w:pPr>
        <w:pStyle w:val="BodyText"/>
        <w:tabs>
          <w:tab w:val="left" w:pos="3088"/>
        </w:tabs>
        <w:ind w:left="306"/>
        <w:rPr>
          <w:rFonts w:ascii="STIX Two Math" w:eastAsia="STIX Two Math"/>
        </w:rPr>
      </w:pPr>
      <w:r>
        <w:rPr>
          <w:rFonts w:ascii="STIX Two Math" w:eastAsia="STIX Two Math"/>
          <w:w w:val="105"/>
        </w:rPr>
        <w:t>𝑇𝑜𝑡𝑎𝑙</w:t>
      </w:r>
      <w:r>
        <w:rPr>
          <w:rFonts w:ascii="STIX Two Math" w:eastAsia="STIX Two Math"/>
          <w:spacing w:val="8"/>
          <w:w w:val="105"/>
        </w:rPr>
        <w:t xml:space="preserve"> </w:t>
      </w:r>
      <w:r>
        <w:rPr>
          <w:rFonts w:ascii="STIX Two Math" w:eastAsia="STIX Two Math"/>
          <w:w w:val="105"/>
        </w:rPr>
        <w:t>𝑁𝑒𝑡𝑤𝑜𝑟𝑘</w:t>
      </w:r>
      <w:r>
        <w:rPr>
          <w:rFonts w:ascii="STIX Two Math" w:eastAsia="STIX Two Math"/>
          <w:spacing w:val="5"/>
          <w:w w:val="105"/>
        </w:rPr>
        <w:t xml:space="preserve"> </w:t>
      </w:r>
      <w:r>
        <w:rPr>
          <w:rFonts w:ascii="STIX Two Math" w:eastAsia="STIX Two Math"/>
          <w:spacing w:val="-2"/>
          <w:w w:val="105"/>
        </w:rPr>
        <w:t>𝑃𝑎𝑦𝑚𝑒𝑛𝑡𝑠</w:t>
      </w:r>
      <w:r>
        <w:rPr>
          <w:rFonts w:ascii="STIX Two Math" w:eastAsia="STIX Two Math"/>
        </w:rPr>
        <w:tab/>
      </w:r>
      <w:r>
        <w:rPr>
          <w:rFonts w:ascii="STIX Two Math" w:eastAsia="STIX Two Math"/>
          <w:spacing w:val="-2"/>
          <w:w w:val="105"/>
        </w:rPr>
        <w:t>$5,185,920</w:t>
      </w:r>
    </w:p>
    <w:p w14:paraId="27323F26" w14:textId="77777777" w:rsidR="004B48DB" w:rsidRDefault="004B48DB">
      <w:pPr>
        <w:rPr>
          <w:rFonts w:ascii="STIX Two Math" w:eastAsia="STIX Two Math"/>
        </w:rPr>
        <w:sectPr w:rsidR="004B48DB">
          <w:type w:val="continuous"/>
          <w:pgSz w:w="12240" w:h="15840"/>
          <w:pgMar w:top="1820" w:right="200" w:bottom="280" w:left="1220" w:header="890" w:footer="930" w:gutter="0"/>
          <w:cols w:num="2" w:space="720" w:equalWidth="0">
            <w:col w:w="4440" w:space="40"/>
            <w:col w:w="6340"/>
          </w:cols>
        </w:sectPr>
      </w:pPr>
    </w:p>
    <w:p w14:paraId="4DAD615F" w14:textId="77777777" w:rsidR="004B48DB" w:rsidRDefault="004B48DB">
      <w:pPr>
        <w:pStyle w:val="BodyText"/>
        <w:spacing w:before="7"/>
        <w:rPr>
          <w:rFonts w:ascii="STIX Two Math"/>
          <w:sz w:val="26"/>
        </w:rPr>
      </w:pPr>
    </w:p>
    <w:p w14:paraId="0F7D5C88" w14:textId="77777777" w:rsidR="004B48DB" w:rsidRDefault="002B37F9">
      <w:pPr>
        <w:pStyle w:val="BodyText"/>
        <w:spacing w:before="101" w:line="290" w:lineRule="auto"/>
        <w:ind w:left="220" w:right="1337"/>
      </w:pPr>
      <w:r>
        <w:rPr>
          <w:b/>
          <w:color w:val="1E477B"/>
        </w:rPr>
        <w:t>Step</w:t>
      </w:r>
      <w:r>
        <w:rPr>
          <w:b/>
          <w:color w:val="1E477B"/>
          <w:spacing w:val="-8"/>
        </w:rPr>
        <w:t xml:space="preserve"> </w:t>
      </w:r>
      <w:r>
        <w:rPr>
          <w:b/>
          <w:color w:val="1E477B"/>
        </w:rPr>
        <w:t>2.</w:t>
      </w:r>
      <w:r>
        <w:rPr>
          <w:b/>
          <w:color w:val="1E477B"/>
          <w:spacing w:val="-7"/>
        </w:rPr>
        <w:t xml:space="preserve"> </w:t>
      </w:r>
      <w:r>
        <w:rPr>
          <w:color w:val="3E3E3E"/>
        </w:rPr>
        <w:t>The</w:t>
      </w:r>
      <w:r>
        <w:rPr>
          <w:color w:val="3E3E3E"/>
          <w:spacing w:val="-7"/>
        </w:rPr>
        <w:t xml:space="preserve"> </w:t>
      </w:r>
      <w:r>
        <w:rPr>
          <w:color w:val="3E3E3E"/>
        </w:rPr>
        <w:t>All</w:t>
      </w:r>
      <w:r>
        <w:rPr>
          <w:color w:val="3E3E3E"/>
          <w:spacing w:val="-7"/>
        </w:rPr>
        <w:t xml:space="preserve"> </w:t>
      </w:r>
      <w:r>
        <w:rPr>
          <w:color w:val="3E3E3E"/>
        </w:rPr>
        <w:t>Products</w:t>
      </w:r>
      <w:r>
        <w:rPr>
          <w:color w:val="3E3E3E"/>
          <w:spacing w:val="-6"/>
        </w:rPr>
        <w:t xml:space="preserve"> </w:t>
      </w:r>
      <w:r>
        <w:rPr>
          <w:color w:val="3E3E3E"/>
        </w:rPr>
        <w:t>Combined</w:t>
      </w:r>
      <w:r>
        <w:rPr>
          <w:color w:val="3E3E3E"/>
          <w:spacing w:val="-7"/>
        </w:rPr>
        <w:t xml:space="preserve"> </w:t>
      </w:r>
      <w:r>
        <w:rPr>
          <w:color w:val="3E3E3E"/>
        </w:rPr>
        <w:t>ABRs</w:t>
      </w:r>
      <w:r>
        <w:rPr>
          <w:color w:val="3E3E3E"/>
          <w:spacing w:val="-7"/>
        </w:rPr>
        <w:t xml:space="preserve"> </w:t>
      </w:r>
      <w:r>
        <w:rPr>
          <w:color w:val="3E3E3E"/>
        </w:rPr>
        <w:t>are</w:t>
      </w:r>
      <w:r>
        <w:rPr>
          <w:color w:val="3E3E3E"/>
          <w:spacing w:val="-8"/>
        </w:rPr>
        <w:t xml:space="preserve"> </w:t>
      </w:r>
      <w:r>
        <w:rPr>
          <w:color w:val="3E3E3E"/>
        </w:rPr>
        <w:t>computed</w:t>
      </w:r>
      <w:r>
        <w:rPr>
          <w:color w:val="3E3E3E"/>
          <w:spacing w:val="-7"/>
        </w:rPr>
        <w:t xml:space="preserve"> </w:t>
      </w:r>
      <w:r>
        <w:rPr>
          <w:color w:val="3E3E3E"/>
        </w:rPr>
        <w:t>for</w:t>
      </w:r>
      <w:r>
        <w:rPr>
          <w:color w:val="3E3E3E"/>
          <w:spacing w:val="-10"/>
        </w:rPr>
        <w:t xml:space="preserve"> </w:t>
      </w:r>
      <w:r>
        <w:rPr>
          <w:color w:val="3E3E3E"/>
        </w:rPr>
        <w:t>each</w:t>
      </w:r>
      <w:r>
        <w:rPr>
          <w:color w:val="3E3E3E"/>
          <w:spacing w:val="-7"/>
        </w:rPr>
        <w:t xml:space="preserve"> </w:t>
      </w:r>
      <w:r>
        <w:rPr>
          <w:color w:val="3E3E3E"/>
        </w:rPr>
        <w:t>hospital</w:t>
      </w:r>
      <w:r>
        <w:rPr>
          <w:color w:val="3E3E3E"/>
          <w:spacing w:val="-7"/>
        </w:rPr>
        <w:t xml:space="preserve"> </w:t>
      </w:r>
      <w:r>
        <w:rPr>
          <w:color w:val="3E3E3E"/>
        </w:rPr>
        <w:t>by</w:t>
      </w:r>
      <w:r>
        <w:rPr>
          <w:color w:val="3E3E3E"/>
          <w:spacing w:val="-10"/>
        </w:rPr>
        <w:t xml:space="preserve"> </w:t>
      </w:r>
      <w:r>
        <w:rPr>
          <w:color w:val="3E3E3E"/>
        </w:rPr>
        <w:t>calculating</w:t>
      </w:r>
      <w:r>
        <w:rPr>
          <w:color w:val="3E3E3E"/>
          <w:spacing w:val="-13"/>
        </w:rPr>
        <w:t xml:space="preserve"> </w:t>
      </w:r>
      <w:r>
        <w:rPr>
          <w:color w:val="3E3E3E"/>
        </w:rPr>
        <w:t>the</w:t>
      </w:r>
      <w:r>
        <w:rPr>
          <w:color w:val="3E3E3E"/>
          <w:spacing w:val="-11"/>
        </w:rPr>
        <w:t xml:space="preserve"> </w:t>
      </w:r>
      <w:r>
        <w:rPr>
          <w:color w:val="3E3E3E"/>
        </w:rPr>
        <w:t>weighted</w:t>
      </w:r>
      <w:r>
        <w:rPr>
          <w:color w:val="3E3E3E"/>
          <w:spacing w:val="-13"/>
        </w:rPr>
        <w:t xml:space="preserve"> </w:t>
      </w:r>
      <w:r>
        <w:rPr>
          <w:color w:val="3E3E3E"/>
        </w:rPr>
        <w:t>average</w:t>
      </w:r>
      <w:r>
        <w:rPr>
          <w:color w:val="3E3E3E"/>
          <w:spacing w:val="-13"/>
        </w:rPr>
        <w:t xml:space="preserve"> </w:t>
      </w:r>
      <w:r>
        <w:rPr>
          <w:color w:val="3E3E3E"/>
        </w:rPr>
        <w:t>of product</w:t>
      </w:r>
      <w:r>
        <w:rPr>
          <w:color w:val="3E3E3E"/>
          <w:spacing w:val="-10"/>
        </w:rPr>
        <w:t xml:space="preserve"> </w:t>
      </w:r>
      <w:r>
        <w:rPr>
          <w:color w:val="3E3E3E"/>
        </w:rPr>
        <w:t>specific</w:t>
      </w:r>
      <w:r>
        <w:rPr>
          <w:color w:val="3E3E3E"/>
          <w:spacing w:val="-8"/>
        </w:rPr>
        <w:t xml:space="preserve"> </w:t>
      </w:r>
      <w:r>
        <w:rPr>
          <w:color w:val="3E3E3E"/>
        </w:rPr>
        <w:t>ABRs</w:t>
      </w:r>
      <w:r>
        <w:rPr>
          <w:color w:val="3E3E3E"/>
          <w:spacing w:val="-10"/>
        </w:rPr>
        <w:t xml:space="preserve"> </w:t>
      </w:r>
      <w:r>
        <w:rPr>
          <w:color w:val="3E3E3E"/>
        </w:rPr>
        <w:t>using</w:t>
      </w:r>
      <w:r>
        <w:rPr>
          <w:color w:val="3E3E3E"/>
          <w:spacing w:val="-8"/>
        </w:rPr>
        <w:t xml:space="preserve"> </w:t>
      </w:r>
      <w:r>
        <w:rPr>
          <w:color w:val="3E3E3E"/>
        </w:rPr>
        <w:t>the</w:t>
      </w:r>
      <w:r>
        <w:rPr>
          <w:color w:val="3E3E3E"/>
          <w:spacing w:val="-10"/>
        </w:rPr>
        <w:t xml:space="preserve"> </w:t>
      </w:r>
      <w:r>
        <w:rPr>
          <w:color w:val="3E3E3E"/>
        </w:rPr>
        <w:t>network</w:t>
      </w:r>
      <w:r>
        <w:rPr>
          <w:color w:val="3E3E3E"/>
          <w:spacing w:val="-10"/>
        </w:rPr>
        <w:t xml:space="preserve"> </w:t>
      </w:r>
      <w:r>
        <w:rPr>
          <w:color w:val="3E3E3E"/>
        </w:rPr>
        <w:t>average</w:t>
      </w:r>
      <w:r>
        <w:rPr>
          <w:color w:val="3E3E3E"/>
          <w:spacing w:val="-10"/>
        </w:rPr>
        <w:t xml:space="preserve"> </w:t>
      </w:r>
      <w:r>
        <w:rPr>
          <w:color w:val="3E3E3E"/>
        </w:rPr>
        <w:t>product</w:t>
      </w:r>
      <w:r>
        <w:rPr>
          <w:color w:val="3E3E3E"/>
          <w:spacing w:val="-10"/>
        </w:rPr>
        <w:t xml:space="preserve"> </w:t>
      </w:r>
      <w:r>
        <w:rPr>
          <w:color w:val="3E3E3E"/>
        </w:rPr>
        <w:t>mix</w:t>
      </w:r>
      <w:r>
        <w:rPr>
          <w:color w:val="3E3E3E"/>
          <w:spacing w:val="-10"/>
        </w:rPr>
        <w:t xml:space="preserve"> </w:t>
      </w:r>
      <w:r>
        <w:rPr>
          <w:color w:val="3E3E3E"/>
        </w:rPr>
        <w:t>calculated</w:t>
      </w:r>
      <w:r>
        <w:rPr>
          <w:color w:val="3E3E3E"/>
          <w:spacing w:val="-10"/>
        </w:rPr>
        <w:t xml:space="preserve"> </w:t>
      </w:r>
      <w:r>
        <w:rPr>
          <w:color w:val="3E3E3E"/>
        </w:rPr>
        <w:t>in</w:t>
      </w:r>
      <w:r>
        <w:rPr>
          <w:color w:val="3E3E3E"/>
          <w:spacing w:val="-8"/>
        </w:rPr>
        <w:t xml:space="preserve"> </w:t>
      </w:r>
      <w:r>
        <w:rPr>
          <w:color w:val="3E3E3E"/>
        </w:rPr>
        <w:t>Step</w:t>
      </w:r>
      <w:r>
        <w:rPr>
          <w:color w:val="3E3E3E"/>
          <w:spacing w:val="-10"/>
        </w:rPr>
        <w:t xml:space="preserve"> </w:t>
      </w:r>
      <w:r>
        <w:rPr>
          <w:color w:val="3E3E3E"/>
        </w:rPr>
        <w:t>1.</w:t>
      </w:r>
      <w:r>
        <w:rPr>
          <w:color w:val="3E3E3E"/>
          <w:spacing w:val="-11"/>
        </w:rPr>
        <w:t xml:space="preserve"> </w:t>
      </w:r>
      <w:r>
        <w:rPr>
          <w:color w:val="3E3E3E"/>
        </w:rPr>
        <w:t>(see</w:t>
      </w:r>
      <w:r>
        <w:rPr>
          <w:color w:val="3E3E3E"/>
          <w:spacing w:val="-10"/>
        </w:rPr>
        <w:t xml:space="preserve"> </w:t>
      </w:r>
      <w:r>
        <w:rPr>
          <w:color w:val="3E3E3E"/>
        </w:rPr>
        <w:t>Table</w:t>
      </w:r>
      <w:r>
        <w:rPr>
          <w:color w:val="3E3E3E"/>
          <w:spacing w:val="-13"/>
        </w:rPr>
        <w:t xml:space="preserve"> </w:t>
      </w:r>
      <w:r>
        <w:rPr>
          <w:color w:val="3E3E3E"/>
        </w:rPr>
        <w:t>F,</w:t>
      </w:r>
      <w:r>
        <w:rPr>
          <w:color w:val="3E3E3E"/>
          <w:spacing w:val="-10"/>
        </w:rPr>
        <w:t xml:space="preserve"> </w:t>
      </w:r>
      <w:r>
        <w:rPr>
          <w:color w:val="3E3E3E"/>
        </w:rPr>
        <w:t>column</w:t>
      </w:r>
      <w:r>
        <w:rPr>
          <w:color w:val="3E3E3E"/>
          <w:spacing w:val="-9"/>
        </w:rPr>
        <w:t xml:space="preserve"> </w:t>
      </w:r>
      <w:r>
        <w:rPr>
          <w:color w:val="3E3E3E"/>
        </w:rPr>
        <w:t>F3).</w:t>
      </w:r>
      <w:r>
        <w:rPr>
          <w:color w:val="3E3E3E"/>
          <w:spacing w:val="-11"/>
        </w:rPr>
        <w:t xml:space="preserve"> </w:t>
      </w:r>
      <w:r>
        <w:rPr>
          <w:color w:val="3E3E3E"/>
        </w:rPr>
        <w:t>For example, for Hospital 1:</w:t>
      </w:r>
    </w:p>
    <w:p w14:paraId="5753957C" w14:textId="77777777" w:rsidR="004B48DB" w:rsidRDefault="002B37F9">
      <w:pPr>
        <w:pStyle w:val="BodyText"/>
        <w:spacing w:before="79"/>
        <w:ind w:left="1149"/>
        <w:rPr>
          <w:rFonts w:ascii="STIX Two Math" w:eastAsia="STIX Two Math"/>
        </w:rPr>
      </w:pPr>
      <w:r>
        <w:rPr>
          <w:rFonts w:ascii="STIX Two Math" w:eastAsia="STIX Two Math"/>
          <w:w w:val="105"/>
        </w:rPr>
        <w:t>𝐴𝑙𝑙 𝑃𝑟𝑜𝑑𝑢𝑐𝑡</w:t>
      </w:r>
      <w:r>
        <w:rPr>
          <w:rFonts w:ascii="STIX Two Math" w:eastAsia="STIX Two Math"/>
          <w:spacing w:val="-2"/>
          <w:w w:val="105"/>
        </w:rPr>
        <w:t xml:space="preserve"> </w:t>
      </w:r>
      <w:r>
        <w:rPr>
          <w:rFonts w:ascii="STIX Two Math" w:eastAsia="STIX Two Math"/>
          <w:w w:val="105"/>
        </w:rPr>
        <w:t>𝐶𝑜𝑚𝑏𝑖𝑛𝑒𝑑</w:t>
      </w:r>
      <w:r>
        <w:rPr>
          <w:rFonts w:ascii="STIX Two Math" w:eastAsia="STIX Two Math"/>
          <w:spacing w:val="-2"/>
          <w:w w:val="105"/>
        </w:rPr>
        <w:t xml:space="preserve"> </w:t>
      </w:r>
      <w:proofErr w:type="gramStart"/>
      <w:r>
        <w:rPr>
          <w:rFonts w:ascii="STIX Two Math" w:eastAsia="STIX Two Math"/>
          <w:w w:val="105"/>
        </w:rPr>
        <w:t>𝐴𝐵𝑅</w:t>
      </w:r>
      <w:r>
        <w:rPr>
          <w:rFonts w:ascii="STIX Two Math" w:eastAsia="STIX Two Math"/>
          <w:w w:val="105"/>
          <w:position w:val="1"/>
        </w:rPr>
        <w:t>(</w:t>
      </w:r>
      <w:proofErr w:type="gramEnd"/>
      <w:r>
        <w:rPr>
          <w:rFonts w:ascii="STIX Two Math" w:eastAsia="STIX Two Math"/>
          <w:w w:val="105"/>
        </w:rPr>
        <w:t xml:space="preserve">𝐻𝑜𝑠𝑝𝑖𝑡𝑎𝑙 </w:t>
      </w:r>
      <w:r>
        <w:rPr>
          <w:rFonts w:ascii="STIX Two Math" w:eastAsia="STIX Two Math"/>
          <w:spacing w:val="-5"/>
          <w:w w:val="105"/>
        </w:rPr>
        <w:t>1</w:t>
      </w:r>
      <w:r>
        <w:rPr>
          <w:rFonts w:ascii="STIX Two Math" w:eastAsia="STIX Two Math"/>
          <w:spacing w:val="-5"/>
          <w:w w:val="105"/>
          <w:position w:val="1"/>
        </w:rPr>
        <w:t>)</w:t>
      </w:r>
    </w:p>
    <w:p w14:paraId="3C9AAC36" w14:textId="77777777" w:rsidR="004B48DB" w:rsidRDefault="002B37F9">
      <w:pPr>
        <w:pStyle w:val="BodyText"/>
        <w:spacing w:before="25" w:line="315" w:lineRule="exact"/>
        <w:ind w:left="2589"/>
        <w:rPr>
          <w:rFonts w:ascii="STIX Two Math" w:eastAsia="STIX Two Math" w:hAnsi="STIX Two Math"/>
          <w:sz w:val="16"/>
        </w:rPr>
      </w:pPr>
      <w:r>
        <w:rPr>
          <w:rFonts w:ascii="STIX Two Math" w:eastAsia="STIX Two Math" w:hAnsi="STIX Two Math"/>
          <w:w w:val="105"/>
        </w:rPr>
        <w:t>=</w:t>
      </w:r>
      <w:r>
        <w:rPr>
          <w:rFonts w:ascii="STIX Two Math" w:eastAsia="STIX Two Math" w:hAnsi="STIX Two Math"/>
          <w:spacing w:val="7"/>
          <w:w w:val="105"/>
        </w:rPr>
        <w:t xml:space="preserve"> </w:t>
      </w:r>
      <w:r>
        <w:rPr>
          <w:rFonts w:ascii="STIX Two Math" w:eastAsia="STIX Two Math" w:hAnsi="STIX Two Math"/>
          <w:w w:val="105"/>
        </w:rPr>
        <w:t>𝐻𝑀𝑂</w:t>
      </w:r>
      <w:r>
        <w:rPr>
          <w:rFonts w:ascii="STIX Two Math" w:eastAsia="STIX Two Math" w:hAnsi="STIX Two Math"/>
          <w:spacing w:val="-1"/>
          <w:w w:val="105"/>
        </w:rPr>
        <w:t xml:space="preserve"> </w:t>
      </w:r>
      <w:r>
        <w:rPr>
          <w:rFonts w:ascii="STIX Two Math" w:eastAsia="STIX Two Math" w:hAnsi="STIX Two Math"/>
          <w:w w:val="105"/>
        </w:rPr>
        <w:t>𝐴𝐵𝑅</w:t>
      </w:r>
      <w:r>
        <w:rPr>
          <w:rFonts w:ascii="STIX Two Math" w:eastAsia="STIX Two Math" w:hAnsi="STIX Two Math"/>
          <w:spacing w:val="4"/>
          <w:w w:val="105"/>
        </w:rPr>
        <w:t xml:space="preserve"> </w:t>
      </w:r>
      <w:r>
        <w:rPr>
          <w:rFonts w:ascii="STIX Two Math" w:eastAsia="STIX Two Math" w:hAnsi="STIX Two Math"/>
          <w:w w:val="105"/>
          <w:position w:val="1"/>
        </w:rPr>
        <w:t>(</w:t>
      </w:r>
      <w:r>
        <w:rPr>
          <w:rFonts w:ascii="STIX Two Math" w:eastAsia="STIX Two Math" w:hAnsi="STIX Two Math"/>
          <w:w w:val="105"/>
        </w:rPr>
        <w:t>𝐻𝑜𝑠𝑝𝑖𝑡𝑎𝑙</w:t>
      </w:r>
      <w:r>
        <w:rPr>
          <w:rFonts w:ascii="STIX Two Math" w:eastAsia="STIX Two Math" w:hAnsi="STIX Two Math"/>
          <w:spacing w:val="1"/>
          <w:w w:val="105"/>
        </w:rPr>
        <w:t xml:space="preserve"> </w:t>
      </w:r>
      <w:r>
        <w:rPr>
          <w:rFonts w:ascii="STIX Two Math" w:eastAsia="STIX Two Math" w:hAnsi="STIX Two Math"/>
          <w:w w:val="105"/>
        </w:rPr>
        <w:t>1</w:t>
      </w:r>
      <w:r>
        <w:rPr>
          <w:rFonts w:ascii="STIX Two Math" w:eastAsia="STIX Two Math" w:hAnsi="STIX Two Math"/>
          <w:w w:val="105"/>
          <w:position w:val="1"/>
        </w:rPr>
        <w:t>)</w:t>
      </w:r>
      <w:r>
        <w:rPr>
          <w:rFonts w:ascii="STIX Two Math" w:eastAsia="STIX Two Math" w:hAnsi="STIX Two Math"/>
          <w:spacing w:val="-3"/>
          <w:w w:val="105"/>
          <w:position w:val="1"/>
        </w:rPr>
        <w:t xml:space="preserve"> </w:t>
      </w:r>
      <w:r>
        <w:rPr>
          <w:rFonts w:ascii="STIX Two Math" w:eastAsia="STIX Two Math" w:hAnsi="STIX Two Math"/>
          <w:w w:val="105"/>
        </w:rPr>
        <w:t>∗</w:t>
      </w:r>
      <w:r>
        <w:rPr>
          <w:rFonts w:ascii="STIX Two Math" w:eastAsia="STIX Two Math" w:hAnsi="STIX Two Math"/>
          <w:spacing w:val="-6"/>
          <w:w w:val="105"/>
        </w:rPr>
        <w:t xml:space="preserve"> </w:t>
      </w:r>
      <w:r>
        <w:rPr>
          <w:rFonts w:ascii="STIX Two Math" w:eastAsia="STIX Two Math" w:hAnsi="STIX Two Math"/>
          <w:w w:val="105"/>
        </w:rPr>
        <w:t>𝑁𝑒𝑡𝑤𝑜𝑟𝑘</w:t>
      </w:r>
      <w:r>
        <w:rPr>
          <w:rFonts w:ascii="STIX Two Math" w:eastAsia="STIX Two Math" w:hAnsi="STIX Two Math"/>
          <w:spacing w:val="1"/>
          <w:w w:val="105"/>
        </w:rPr>
        <w:t xml:space="preserve"> </w:t>
      </w:r>
      <w:r>
        <w:rPr>
          <w:rFonts w:ascii="STIX Two Math" w:eastAsia="STIX Two Math" w:hAnsi="STIX Two Math"/>
          <w:w w:val="105"/>
        </w:rPr>
        <w:t>𝐴𝑣𝑒𝑟𝑎𝑔𝑒</w:t>
      </w:r>
      <w:r>
        <w:rPr>
          <w:rFonts w:ascii="STIX Two Math" w:eastAsia="STIX Two Math" w:hAnsi="STIX Two Math"/>
          <w:spacing w:val="-4"/>
          <w:w w:val="105"/>
        </w:rPr>
        <w:t xml:space="preserve"> </w:t>
      </w:r>
      <w:r>
        <w:rPr>
          <w:rFonts w:ascii="STIX Two Math" w:eastAsia="STIX Two Math" w:hAnsi="STIX Two Math"/>
          <w:w w:val="105"/>
        </w:rPr>
        <w:t>𝑃𝑟𝑜𝑑𝑢𝑐𝑡</w:t>
      </w:r>
      <w:r>
        <w:rPr>
          <w:rFonts w:ascii="STIX Two Math" w:eastAsia="STIX Two Math" w:hAnsi="STIX Two Math"/>
          <w:spacing w:val="1"/>
          <w:w w:val="105"/>
        </w:rPr>
        <w:t xml:space="preserve"> </w:t>
      </w:r>
      <w:r>
        <w:rPr>
          <w:rFonts w:ascii="STIX Two Math" w:eastAsia="STIX Two Math" w:hAnsi="STIX Two Math"/>
          <w:spacing w:val="-2"/>
          <w:w w:val="105"/>
        </w:rPr>
        <w:t>𝑀𝑖𝑥</w:t>
      </w:r>
      <w:r>
        <w:rPr>
          <w:rFonts w:ascii="STIX Two Math" w:eastAsia="STIX Two Math" w:hAnsi="STIX Two Math"/>
          <w:spacing w:val="-2"/>
          <w:w w:val="105"/>
          <w:position w:val="-4"/>
          <w:sz w:val="16"/>
        </w:rPr>
        <w:t>𝐻𝑀𝑂</w:t>
      </w:r>
    </w:p>
    <w:p w14:paraId="14CD5841" w14:textId="77777777" w:rsidR="004B48DB" w:rsidRDefault="002B37F9">
      <w:pPr>
        <w:pStyle w:val="BodyText"/>
        <w:spacing w:line="315" w:lineRule="exact"/>
        <w:ind w:left="2589"/>
        <w:rPr>
          <w:rFonts w:ascii="STIX Two Math" w:eastAsia="STIX Two Math" w:hAnsi="STIX Two Math"/>
          <w:sz w:val="16"/>
        </w:rPr>
      </w:pPr>
      <w:r>
        <w:rPr>
          <w:rFonts w:ascii="STIX Two Math" w:eastAsia="STIX Two Math" w:hAnsi="STIX Two Math"/>
        </w:rPr>
        <w:t>+</w:t>
      </w:r>
      <w:r>
        <w:rPr>
          <w:rFonts w:ascii="STIX Two Math" w:eastAsia="STIX Two Math" w:hAnsi="STIX Two Math"/>
          <w:spacing w:val="24"/>
        </w:rPr>
        <w:t xml:space="preserve"> </w:t>
      </w:r>
      <w:r>
        <w:rPr>
          <w:rFonts w:ascii="STIX Two Math" w:eastAsia="STIX Two Math" w:hAnsi="STIX Two Math"/>
        </w:rPr>
        <w:t>𝑃𝑃𝑂</w:t>
      </w:r>
      <w:r>
        <w:rPr>
          <w:rFonts w:ascii="STIX Two Math" w:eastAsia="STIX Two Math" w:hAnsi="STIX Two Math"/>
          <w:spacing w:val="32"/>
        </w:rPr>
        <w:t xml:space="preserve"> </w:t>
      </w:r>
      <w:r>
        <w:rPr>
          <w:rFonts w:ascii="STIX Two Math" w:eastAsia="STIX Two Math" w:hAnsi="STIX Two Math"/>
        </w:rPr>
        <w:t>𝐴𝐵𝑅</w:t>
      </w:r>
      <w:r>
        <w:rPr>
          <w:rFonts w:ascii="STIX Two Math" w:eastAsia="STIX Two Math" w:hAnsi="STIX Two Math"/>
          <w:spacing w:val="37"/>
        </w:rPr>
        <w:t xml:space="preserve"> </w:t>
      </w:r>
      <w:r>
        <w:rPr>
          <w:rFonts w:ascii="STIX Two Math" w:eastAsia="STIX Two Math" w:hAnsi="STIX Two Math"/>
          <w:position w:val="1"/>
        </w:rPr>
        <w:t>(</w:t>
      </w:r>
      <w:r>
        <w:rPr>
          <w:rFonts w:ascii="STIX Two Math" w:eastAsia="STIX Two Math" w:hAnsi="STIX Two Math"/>
        </w:rPr>
        <w:t>𝐻𝑜𝑠𝑝𝑖𝑡𝑎𝑙</w:t>
      </w:r>
      <w:r>
        <w:rPr>
          <w:rFonts w:ascii="STIX Two Math" w:eastAsia="STIX Two Math" w:hAnsi="STIX Two Math"/>
          <w:spacing w:val="35"/>
        </w:rPr>
        <w:t xml:space="preserve"> </w:t>
      </w:r>
      <w:r>
        <w:rPr>
          <w:rFonts w:ascii="STIX Two Math" w:eastAsia="STIX Two Math" w:hAnsi="STIX Two Math"/>
        </w:rPr>
        <w:t>1</w:t>
      </w:r>
      <w:r>
        <w:rPr>
          <w:rFonts w:ascii="STIX Two Math" w:eastAsia="STIX Two Math" w:hAnsi="STIX Two Math"/>
          <w:position w:val="1"/>
        </w:rPr>
        <w:t>)</w:t>
      </w:r>
      <w:r>
        <w:rPr>
          <w:rFonts w:ascii="STIX Two Math" w:eastAsia="STIX Two Math" w:hAnsi="STIX Two Math"/>
          <w:spacing w:val="23"/>
          <w:position w:val="1"/>
        </w:rPr>
        <w:t xml:space="preserve"> </w:t>
      </w:r>
      <w:r>
        <w:rPr>
          <w:rFonts w:ascii="STIX Two Math" w:eastAsia="STIX Two Math" w:hAnsi="STIX Two Math"/>
        </w:rPr>
        <w:t>∗</w:t>
      </w:r>
      <w:r>
        <w:rPr>
          <w:rFonts w:ascii="STIX Two Math" w:eastAsia="STIX Two Math" w:hAnsi="STIX Two Math"/>
          <w:spacing w:val="26"/>
        </w:rPr>
        <w:t xml:space="preserve"> </w:t>
      </w:r>
      <w:r>
        <w:rPr>
          <w:rFonts w:ascii="STIX Two Math" w:eastAsia="STIX Two Math" w:hAnsi="STIX Two Math"/>
        </w:rPr>
        <w:t>𝑁𝑒𝑡𝑤𝑜𝑟𝑘</w:t>
      </w:r>
      <w:r>
        <w:rPr>
          <w:rFonts w:ascii="STIX Two Math" w:eastAsia="STIX Two Math" w:hAnsi="STIX Two Math"/>
          <w:spacing w:val="31"/>
        </w:rPr>
        <w:t xml:space="preserve"> </w:t>
      </w:r>
      <w:r>
        <w:rPr>
          <w:rFonts w:ascii="STIX Two Math" w:eastAsia="STIX Two Math" w:hAnsi="STIX Two Math"/>
        </w:rPr>
        <w:t>𝐴𝑣𝑒𝑟𝑎𝑔𝑒</w:t>
      </w:r>
      <w:r>
        <w:rPr>
          <w:rFonts w:ascii="STIX Two Math" w:eastAsia="STIX Two Math" w:hAnsi="STIX Two Math"/>
          <w:spacing w:val="30"/>
        </w:rPr>
        <w:t xml:space="preserve"> </w:t>
      </w:r>
      <w:r>
        <w:rPr>
          <w:rFonts w:ascii="STIX Two Math" w:eastAsia="STIX Two Math" w:hAnsi="STIX Two Math"/>
        </w:rPr>
        <w:t>𝑃𝑟𝑜𝑑𝑢𝑐𝑡</w:t>
      </w:r>
      <w:r>
        <w:rPr>
          <w:rFonts w:ascii="STIX Two Math" w:eastAsia="STIX Two Math" w:hAnsi="STIX Two Math"/>
          <w:spacing w:val="33"/>
        </w:rPr>
        <w:t xml:space="preserve"> </w:t>
      </w:r>
      <w:r>
        <w:rPr>
          <w:rFonts w:ascii="STIX Two Math" w:eastAsia="STIX Two Math" w:hAnsi="STIX Two Math"/>
          <w:spacing w:val="-2"/>
        </w:rPr>
        <w:t>𝑀𝑖𝑥</w:t>
      </w:r>
      <w:r>
        <w:rPr>
          <w:rFonts w:ascii="STIX Two Math" w:eastAsia="STIX Two Math" w:hAnsi="STIX Two Math"/>
          <w:spacing w:val="-2"/>
          <w:position w:val="-4"/>
          <w:sz w:val="16"/>
        </w:rPr>
        <w:t>𝑃𝑃𝑂</w:t>
      </w:r>
    </w:p>
    <w:p w14:paraId="24BF77C7" w14:textId="77777777" w:rsidR="004B48DB" w:rsidRDefault="002B37F9">
      <w:pPr>
        <w:pStyle w:val="Heading4"/>
        <w:spacing w:before="177"/>
        <w:ind w:left="544"/>
      </w:pPr>
      <w:r>
        <w:rPr>
          <w:w w:val="115"/>
        </w:rPr>
        <w:t>=</w:t>
      </w:r>
      <w:r>
        <w:rPr>
          <w:spacing w:val="51"/>
          <w:w w:val="115"/>
        </w:rPr>
        <w:t xml:space="preserve"> </w:t>
      </w:r>
      <w:r>
        <w:rPr>
          <w:w w:val="115"/>
          <w:position w:val="1"/>
        </w:rPr>
        <w:t>$</w:t>
      </w:r>
      <w:r>
        <w:rPr>
          <w:w w:val="115"/>
        </w:rPr>
        <w:t>1,503.72</w:t>
      </w:r>
      <w:r>
        <w:rPr>
          <w:spacing w:val="-22"/>
          <w:w w:val="115"/>
        </w:rPr>
        <w:t xml:space="preserve"> </w:t>
      </w:r>
      <w:r>
        <w:rPr>
          <w:rFonts w:ascii="Arial Unicode MS" w:hAnsi="Arial Unicode MS"/>
          <w:w w:val="115"/>
        </w:rPr>
        <w:t>∗</w:t>
      </w:r>
      <w:r>
        <w:rPr>
          <w:rFonts w:ascii="Arial Unicode MS" w:hAnsi="Arial Unicode MS"/>
          <w:spacing w:val="-8"/>
          <w:w w:val="115"/>
        </w:rPr>
        <w:t xml:space="preserve"> </w:t>
      </w:r>
      <w:r>
        <w:rPr>
          <w:w w:val="115"/>
        </w:rPr>
        <w:t>0.60</w:t>
      </w:r>
      <w:r>
        <w:rPr>
          <w:spacing w:val="-22"/>
          <w:w w:val="115"/>
        </w:rPr>
        <w:t xml:space="preserve"> </w:t>
      </w:r>
      <w:r>
        <w:rPr>
          <w:w w:val="115"/>
        </w:rPr>
        <w:t>+</w:t>
      </w:r>
      <w:r>
        <w:rPr>
          <w:spacing w:val="39"/>
          <w:w w:val="115"/>
        </w:rPr>
        <w:t xml:space="preserve"> </w:t>
      </w:r>
      <w:r>
        <w:rPr>
          <w:w w:val="115"/>
          <w:position w:val="1"/>
        </w:rPr>
        <w:t>$</w:t>
      </w:r>
      <w:r>
        <w:rPr>
          <w:w w:val="115"/>
        </w:rPr>
        <w:t>1,750.12</w:t>
      </w:r>
      <w:r>
        <w:rPr>
          <w:spacing w:val="-22"/>
          <w:w w:val="115"/>
        </w:rPr>
        <w:t xml:space="preserve"> </w:t>
      </w:r>
      <w:r>
        <w:rPr>
          <w:rFonts w:ascii="Arial Unicode MS" w:hAnsi="Arial Unicode MS"/>
          <w:w w:val="115"/>
        </w:rPr>
        <w:t>∗</w:t>
      </w:r>
      <w:r>
        <w:rPr>
          <w:rFonts w:ascii="Arial Unicode MS" w:hAnsi="Arial Unicode MS"/>
          <w:spacing w:val="-7"/>
          <w:w w:val="115"/>
        </w:rPr>
        <w:t xml:space="preserve"> </w:t>
      </w:r>
      <w:r>
        <w:rPr>
          <w:w w:val="115"/>
        </w:rPr>
        <w:t>0.40</w:t>
      </w:r>
      <w:r>
        <w:rPr>
          <w:spacing w:val="-8"/>
          <w:w w:val="115"/>
        </w:rPr>
        <w:t xml:space="preserve"> </w:t>
      </w:r>
      <w:r>
        <w:rPr>
          <w:w w:val="115"/>
        </w:rPr>
        <w:t>=</w:t>
      </w:r>
      <w:r>
        <w:rPr>
          <w:spacing w:val="-9"/>
          <w:w w:val="115"/>
        </w:rPr>
        <w:t xml:space="preserve"> </w:t>
      </w:r>
      <w:r>
        <w:rPr>
          <w:spacing w:val="-2"/>
          <w:w w:val="115"/>
        </w:rPr>
        <w:t>$1,602.32</w:t>
      </w:r>
    </w:p>
    <w:p w14:paraId="6062CFAE" w14:textId="77777777" w:rsidR="004B48DB" w:rsidRDefault="004B48DB">
      <w:pPr>
        <w:pStyle w:val="BodyText"/>
        <w:spacing w:before="9"/>
        <w:rPr>
          <w:rFonts w:ascii="Apple Symbols"/>
          <w:sz w:val="19"/>
        </w:rPr>
      </w:pPr>
    </w:p>
    <w:p w14:paraId="49C61D81" w14:textId="77777777" w:rsidR="004B48DB" w:rsidRDefault="002B37F9">
      <w:pPr>
        <w:pStyle w:val="BodyText"/>
        <w:spacing w:line="290" w:lineRule="auto"/>
        <w:ind w:left="220" w:right="1274"/>
      </w:pPr>
      <w:r>
        <w:rPr>
          <w:b/>
          <w:color w:val="1E477B"/>
        </w:rPr>
        <w:t>Step</w:t>
      </w:r>
      <w:r>
        <w:rPr>
          <w:b/>
          <w:color w:val="1E477B"/>
          <w:spacing w:val="-5"/>
        </w:rPr>
        <w:t xml:space="preserve"> </w:t>
      </w:r>
      <w:r>
        <w:rPr>
          <w:b/>
          <w:color w:val="1E477B"/>
        </w:rPr>
        <w:t>3.</w:t>
      </w:r>
      <w:r>
        <w:rPr>
          <w:b/>
          <w:color w:val="1E477B"/>
          <w:spacing w:val="-5"/>
        </w:rPr>
        <w:t xml:space="preserve"> </w:t>
      </w:r>
      <w:r>
        <w:rPr>
          <w:color w:val="3E3E3E"/>
        </w:rPr>
        <w:t>Calculate</w:t>
      </w:r>
      <w:r>
        <w:rPr>
          <w:color w:val="3E3E3E"/>
          <w:spacing w:val="-4"/>
        </w:rPr>
        <w:t xml:space="preserve"> </w:t>
      </w:r>
      <w:r>
        <w:rPr>
          <w:color w:val="3E3E3E"/>
        </w:rPr>
        <w:t>the</w:t>
      </w:r>
      <w:r>
        <w:rPr>
          <w:color w:val="3E3E3E"/>
          <w:spacing w:val="-4"/>
        </w:rPr>
        <w:t xml:space="preserve"> </w:t>
      </w:r>
      <w:r>
        <w:rPr>
          <w:color w:val="3E3E3E"/>
        </w:rPr>
        <w:t>All</w:t>
      </w:r>
      <w:r>
        <w:rPr>
          <w:color w:val="3E3E3E"/>
          <w:spacing w:val="-4"/>
        </w:rPr>
        <w:t xml:space="preserve"> </w:t>
      </w:r>
      <w:r>
        <w:rPr>
          <w:color w:val="3E3E3E"/>
        </w:rPr>
        <w:t>Products</w:t>
      </w:r>
      <w:r>
        <w:rPr>
          <w:color w:val="3E3E3E"/>
          <w:spacing w:val="-3"/>
        </w:rPr>
        <w:t xml:space="preserve"> </w:t>
      </w:r>
      <w:r>
        <w:rPr>
          <w:color w:val="3E3E3E"/>
        </w:rPr>
        <w:t>Combined</w:t>
      </w:r>
      <w:r>
        <w:rPr>
          <w:color w:val="3E3E3E"/>
          <w:spacing w:val="-4"/>
        </w:rPr>
        <w:t xml:space="preserve"> </w:t>
      </w:r>
      <w:r>
        <w:rPr>
          <w:color w:val="3E3E3E"/>
        </w:rPr>
        <w:t>network</w:t>
      </w:r>
      <w:r>
        <w:rPr>
          <w:color w:val="3E3E3E"/>
          <w:spacing w:val="-6"/>
        </w:rPr>
        <w:t xml:space="preserve"> </w:t>
      </w:r>
      <w:r>
        <w:rPr>
          <w:color w:val="3E3E3E"/>
        </w:rPr>
        <w:t>average</w:t>
      </w:r>
      <w:r>
        <w:rPr>
          <w:color w:val="3E3E3E"/>
          <w:spacing w:val="-4"/>
        </w:rPr>
        <w:t xml:space="preserve"> </w:t>
      </w:r>
      <w:r>
        <w:rPr>
          <w:color w:val="3E3E3E"/>
        </w:rPr>
        <w:t>price</w:t>
      </w:r>
      <w:r>
        <w:rPr>
          <w:color w:val="3E3E3E"/>
          <w:spacing w:val="-7"/>
        </w:rPr>
        <w:t xml:space="preserve"> </w:t>
      </w:r>
      <w:r>
        <w:rPr>
          <w:color w:val="3E3E3E"/>
        </w:rPr>
        <w:t>level,</w:t>
      </w:r>
      <w:r>
        <w:rPr>
          <w:color w:val="3E3E3E"/>
          <w:spacing w:val="-4"/>
        </w:rPr>
        <w:t xml:space="preserve"> </w:t>
      </w:r>
      <w:r>
        <w:rPr>
          <w:color w:val="3E3E3E"/>
        </w:rPr>
        <w:t>or</w:t>
      </w:r>
      <w:r>
        <w:rPr>
          <w:color w:val="3E3E3E"/>
          <w:spacing w:val="-7"/>
        </w:rPr>
        <w:t xml:space="preserve"> </w:t>
      </w:r>
      <w:r>
        <w:rPr>
          <w:color w:val="3E3E3E"/>
        </w:rPr>
        <w:t>All</w:t>
      </w:r>
      <w:r>
        <w:rPr>
          <w:color w:val="3E3E3E"/>
          <w:spacing w:val="-6"/>
        </w:rPr>
        <w:t xml:space="preserve"> </w:t>
      </w:r>
      <w:r>
        <w:rPr>
          <w:color w:val="3E3E3E"/>
        </w:rPr>
        <w:t>Products</w:t>
      </w:r>
      <w:r>
        <w:rPr>
          <w:color w:val="3E3E3E"/>
          <w:spacing w:val="-9"/>
        </w:rPr>
        <w:t xml:space="preserve"> </w:t>
      </w:r>
      <w:r>
        <w:rPr>
          <w:color w:val="3E3E3E"/>
        </w:rPr>
        <w:t>Combined</w:t>
      </w:r>
      <w:r>
        <w:rPr>
          <w:color w:val="3E3E3E"/>
          <w:spacing w:val="-6"/>
        </w:rPr>
        <w:t xml:space="preserve"> </w:t>
      </w:r>
      <w:r>
        <w:rPr>
          <w:color w:val="3E3E3E"/>
        </w:rPr>
        <w:t>network</w:t>
      </w:r>
      <w:r>
        <w:rPr>
          <w:color w:val="3E3E3E"/>
          <w:spacing w:val="-4"/>
        </w:rPr>
        <w:t xml:space="preserve"> </w:t>
      </w:r>
      <w:r>
        <w:rPr>
          <w:color w:val="3E3E3E"/>
        </w:rPr>
        <w:t>average ABR.</w:t>
      </w:r>
      <w:r>
        <w:rPr>
          <w:color w:val="3E3E3E"/>
          <w:spacing w:val="40"/>
        </w:rPr>
        <w:t xml:space="preserve"> </w:t>
      </w:r>
      <w:r>
        <w:rPr>
          <w:color w:val="3E3E3E"/>
        </w:rPr>
        <w:t>This equals the arithmetic mean of the All Products Combined ABRs (see Table F, Column F4).</w:t>
      </w:r>
    </w:p>
    <w:p w14:paraId="5066A8CA" w14:textId="77777777" w:rsidR="004B48DB" w:rsidRDefault="004B48DB">
      <w:pPr>
        <w:spacing w:line="290" w:lineRule="auto"/>
        <w:sectPr w:rsidR="004B48DB">
          <w:type w:val="continuous"/>
          <w:pgSz w:w="12240" w:h="15840"/>
          <w:pgMar w:top="1820" w:right="200" w:bottom="280" w:left="1220" w:header="890" w:footer="930" w:gutter="0"/>
          <w:cols w:space="720"/>
        </w:sectPr>
      </w:pPr>
    </w:p>
    <w:p w14:paraId="0D663FCD" w14:textId="77777777" w:rsidR="004B48DB" w:rsidRDefault="002B37F9">
      <w:pPr>
        <w:spacing w:before="79"/>
        <w:ind w:left="208"/>
        <w:rPr>
          <w:rFonts w:ascii="STIX Two Math" w:eastAsia="STIX Two Math"/>
        </w:rPr>
      </w:pPr>
      <w:r>
        <w:rPr>
          <w:rFonts w:ascii="STIX Two Math" w:eastAsia="STIX Two Math"/>
          <w:w w:val="105"/>
        </w:rPr>
        <w:lastRenderedPageBreak/>
        <w:t>𝐴𝑙𝑙</w:t>
      </w:r>
      <w:r>
        <w:rPr>
          <w:rFonts w:ascii="STIX Two Math" w:eastAsia="STIX Two Math"/>
          <w:spacing w:val="10"/>
          <w:w w:val="105"/>
        </w:rPr>
        <w:t xml:space="preserve"> </w:t>
      </w:r>
      <w:r>
        <w:rPr>
          <w:rFonts w:ascii="STIX Two Math" w:eastAsia="STIX Two Math"/>
          <w:w w:val="105"/>
        </w:rPr>
        <w:t>𝑃𝑟𝑜𝑑𝑢𝑐𝑡</w:t>
      </w:r>
      <w:r>
        <w:rPr>
          <w:rFonts w:ascii="STIX Two Math" w:eastAsia="STIX Two Math"/>
          <w:spacing w:val="7"/>
          <w:w w:val="105"/>
        </w:rPr>
        <w:t xml:space="preserve"> </w:t>
      </w:r>
      <w:r>
        <w:rPr>
          <w:rFonts w:ascii="STIX Two Math" w:eastAsia="STIX Two Math"/>
          <w:w w:val="105"/>
        </w:rPr>
        <w:t>𝐶𝑜𝑚𝑏𝑖𝑛𝑒𝑑</w:t>
      </w:r>
      <w:r>
        <w:rPr>
          <w:rFonts w:ascii="STIX Two Math" w:eastAsia="STIX Two Math"/>
          <w:spacing w:val="8"/>
          <w:w w:val="105"/>
        </w:rPr>
        <w:t xml:space="preserve"> </w:t>
      </w:r>
      <w:r>
        <w:rPr>
          <w:rFonts w:ascii="STIX Two Math" w:eastAsia="STIX Two Math"/>
          <w:w w:val="105"/>
        </w:rPr>
        <w:t>𝑁𝑒𝑡𝑤𝑜𝑟𝑘</w:t>
      </w:r>
      <w:r>
        <w:rPr>
          <w:rFonts w:ascii="STIX Two Math" w:eastAsia="STIX Two Math"/>
          <w:spacing w:val="7"/>
          <w:w w:val="105"/>
        </w:rPr>
        <w:t xml:space="preserve"> </w:t>
      </w:r>
      <w:r>
        <w:rPr>
          <w:rFonts w:ascii="STIX Two Math" w:eastAsia="STIX Two Math"/>
          <w:w w:val="105"/>
        </w:rPr>
        <w:t>𝐴𝑣𝑒𝑟𝑎𝑔𝑒</w:t>
      </w:r>
      <w:r>
        <w:rPr>
          <w:rFonts w:ascii="STIX Two Math" w:eastAsia="STIX Two Math"/>
          <w:spacing w:val="6"/>
          <w:w w:val="105"/>
        </w:rPr>
        <w:t xml:space="preserve"> </w:t>
      </w:r>
      <w:r>
        <w:rPr>
          <w:rFonts w:ascii="STIX Two Math" w:eastAsia="STIX Two Math"/>
          <w:spacing w:val="-5"/>
          <w:w w:val="105"/>
        </w:rPr>
        <w:t>𝐴𝐵𝑅</w:t>
      </w:r>
    </w:p>
    <w:p w14:paraId="26AA5CF6" w14:textId="77777777" w:rsidR="004B48DB" w:rsidRDefault="002B37F9">
      <w:pPr>
        <w:pStyle w:val="BodyText"/>
        <w:spacing w:before="15" w:line="283" w:lineRule="exact"/>
        <w:ind w:left="1979"/>
        <w:rPr>
          <w:rFonts w:ascii="STIX Two Math" w:eastAsia="STIX Two Math"/>
        </w:rPr>
      </w:pPr>
      <w:r>
        <w:rPr>
          <w:rFonts w:ascii="STIX Two Math" w:eastAsia="STIX Two Math"/>
          <w:w w:val="105"/>
        </w:rPr>
        <w:t>𝐴𝑙𝑙 𝑃𝑟𝑜𝑑𝑢𝑐𝑡</w:t>
      </w:r>
      <w:r>
        <w:rPr>
          <w:rFonts w:ascii="STIX Two Math" w:eastAsia="STIX Two Math"/>
          <w:spacing w:val="-1"/>
          <w:w w:val="105"/>
        </w:rPr>
        <w:t xml:space="preserve"> </w:t>
      </w:r>
      <w:r>
        <w:rPr>
          <w:rFonts w:ascii="STIX Two Math" w:eastAsia="STIX Two Math"/>
          <w:w w:val="105"/>
        </w:rPr>
        <w:t>𝐶𝑜𝑚𝑏𝑖𝑛𝑒𝑑</w:t>
      </w:r>
      <w:r>
        <w:rPr>
          <w:rFonts w:ascii="STIX Two Math" w:eastAsia="STIX Two Math"/>
          <w:spacing w:val="-2"/>
          <w:w w:val="105"/>
        </w:rPr>
        <w:t xml:space="preserve"> </w:t>
      </w:r>
      <w:r>
        <w:rPr>
          <w:rFonts w:ascii="STIX Two Math" w:eastAsia="STIX Two Math"/>
          <w:w w:val="105"/>
        </w:rPr>
        <w:t>𝐴𝐵𝑅</w:t>
      </w:r>
      <w:r>
        <w:rPr>
          <w:rFonts w:ascii="STIX Two Math" w:eastAsia="STIX Two Math"/>
          <w:spacing w:val="2"/>
          <w:w w:val="105"/>
        </w:rPr>
        <w:t xml:space="preserve"> </w:t>
      </w:r>
      <w:r>
        <w:rPr>
          <w:rFonts w:ascii="STIX Two Math" w:eastAsia="STIX Two Math"/>
          <w:w w:val="105"/>
          <w:position w:val="1"/>
        </w:rPr>
        <w:t>(</w:t>
      </w:r>
      <w:r>
        <w:rPr>
          <w:rFonts w:ascii="STIX Two Math" w:eastAsia="STIX Two Math"/>
          <w:w w:val="105"/>
        </w:rPr>
        <w:t>𝐻𝑜𝑠𝑝𝑖𝑡𝑎𝑙</w:t>
      </w:r>
      <w:r>
        <w:rPr>
          <w:rFonts w:ascii="STIX Two Math" w:eastAsia="STIX Two Math"/>
          <w:spacing w:val="1"/>
          <w:w w:val="105"/>
        </w:rPr>
        <w:t xml:space="preserve"> </w:t>
      </w:r>
      <w:r>
        <w:rPr>
          <w:rFonts w:ascii="STIX Two Math" w:eastAsia="STIX Two Math"/>
          <w:w w:val="105"/>
        </w:rPr>
        <w:t>1</w:t>
      </w:r>
      <w:r>
        <w:rPr>
          <w:rFonts w:ascii="STIX Two Math" w:eastAsia="STIX Two Math"/>
          <w:w w:val="105"/>
          <w:position w:val="1"/>
        </w:rPr>
        <w:t>)</w:t>
      </w:r>
      <w:r>
        <w:rPr>
          <w:rFonts w:ascii="STIX Two Math" w:eastAsia="STIX Two Math"/>
          <w:spacing w:val="-7"/>
          <w:w w:val="105"/>
          <w:position w:val="1"/>
        </w:rPr>
        <w:t xml:space="preserve"> </w:t>
      </w:r>
      <w:r>
        <w:rPr>
          <w:rFonts w:ascii="STIX Two Math" w:eastAsia="STIX Two Math"/>
          <w:w w:val="105"/>
        </w:rPr>
        <w:t>+</w:t>
      </w:r>
      <w:r>
        <w:rPr>
          <w:rFonts w:ascii="STIX Two Math" w:eastAsia="STIX Two Math"/>
          <w:spacing w:val="-6"/>
          <w:w w:val="105"/>
        </w:rPr>
        <w:t xml:space="preserve"> </w:t>
      </w:r>
      <w:r>
        <w:rPr>
          <w:rFonts w:ascii="STIX Two Math" w:eastAsia="STIX Two Math"/>
          <w:w w:val="105"/>
        </w:rPr>
        <w:t>𝐴𝑙𝑙</w:t>
      </w:r>
      <w:r>
        <w:rPr>
          <w:rFonts w:ascii="STIX Two Math" w:eastAsia="STIX Two Math"/>
          <w:spacing w:val="1"/>
          <w:w w:val="105"/>
        </w:rPr>
        <w:t xml:space="preserve"> </w:t>
      </w:r>
      <w:r>
        <w:rPr>
          <w:rFonts w:ascii="STIX Two Math" w:eastAsia="STIX Two Math"/>
          <w:w w:val="105"/>
        </w:rPr>
        <w:t>𝑃𝑟𝑜𝑑𝑢𝑐𝑡</w:t>
      </w:r>
      <w:r>
        <w:rPr>
          <w:rFonts w:ascii="STIX Two Math" w:eastAsia="STIX Two Math"/>
          <w:spacing w:val="-3"/>
          <w:w w:val="105"/>
        </w:rPr>
        <w:t xml:space="preserve"> </w:t>
      </w:r>
      <w:r>
        <w:rPr>
          <w:rFonts w:ascii="STIX Two Math" w:eastAsia="STIX Two Math"/>
          <w:w w:val="105"/>
        </w:rPr>
        <w:t>𝐶𝑜𝑚𝑏𝑖𝑛𝑒𝑑</w:t>
      </w:r>
      <w:r>
        <w:rPr>
          <w:rFonts w:ascii="STIX Two Math" w:eastAsia="STIX Two Math"/>
          <w:spacing w:val="-1"/>
          <w:w w:val="105"/>
        </w:rPr>
        <w:t xml:space="preserve"> </w:t>
      </w:r>
      <w:proofErr w:type="gramStart"/>
      <w:r>
        <w:rPr>
          <w:rFonts w:ascii="STIX Two Math" w:eastAsia="STIX Two Math"/>
          <w:w w:val="105"/>
        </w:rPr>
        <w:t>𝐴𝐵𝑅</w:t>
      </w:r>
      <w:r>
        <w:rPr>
          <w:rFonts w:ascii="STIX Two Math" w:eastAsia="STIX Two Math"/>
          <w:w w:val="105"/>
          <w:position w:val="1"/>
        </w:rPr>
        <w:t>(</w:t>
      </w:r>
      <w:proofErr w:type="gramEnd"/>
      <w:r>
        <w:rPr>
          <w:rFonts w:ascii="STIX Two Math" w:eastAsia="STIX Two Math"/>
          <w:w w:val="105"/>
        </w:rPr>
        <w:t>𝐻𝑜𝑠𝑝𝑖𝑡𝑎𝑙</w:t>
      </w:r>
      <w:r>
        <w:rPr>
          <w:rFonts w:ascii="STIX Two Math" w:eastAsia="STIX Two Math"/>
          <w:spacing w:val="3"/>
          <w:w w:val="105"/>
        </w:rPr>
        <w:t xml:space="preserve"> </w:t>
      </w:r>
      <w:r>
        <w:rPr>
          <w:rFonts w:ascii="STIX Two Math" w:eastAsia="STIX Two Math"/>
          <w:spacing w:val="-5"/>
          <w:w w:val="105"/>
        </w:rPr>
        <w:t>2</w:t>
      </w:r>
      <w:r>
        <w:rPr>
          <w:rFonts w:ascii="STIX Two Math" w:eastAsia="STIX Two Math"/>
          <w:spacing w:val="-5"/>
          <w:w w:val="105"/>
          <w:position w:val="1"/>
        </w:rPr>
        <w:t>)</w:t>
      </w:r>
    </w:p>
    <w:p w14:paraId="70BD19C3" w14:textId="77777777" w:rsidR="004B48DB" w:rsidRDefault="002B37F9">
      <w:pPr>
        <w:pStyle w:val="BodyText"/>
        <w:spacing w:line="205" w:lineRule="exact"/>
        <w:ind w:left="1873"/>
        <w:rPr>
          <w:rFonts w:ascii="STIX Two Math" w:eastAsia="STIX Two Math"/>
        </w:rPr>
      </w:pPr>
      <w:r>
        <w:rPr>
          <w:rFonts w:ascii="STIX Two Math" w:eastAsia="STIX Two Math"/>
          <w:w w:val="105"/>
        </w:rPr>
        <w:t>+𝐴𝑙𝑙 𝑃𝑟𝑜𝑑𝑢𝑐𝑡</w:t>
      </w:r>
      <w:r>
        <w:rPr>
          <w:rFonts w:ascii="STIX Two Math" w:eastAsia="STIX Two Math"/>
          <w:spacing w:val="-5"/>
          <w:w w:val="105"/>
        </w:rPr>
        <w:t xml:space="preserve"> </w:t>
      </w:r>
      <w:r>
        <w:rPr>
          <w:rFonts w:ascii="STIX Two Math" w:eastAsia="STIX Two Math"/>
          <w:w w:val="105"/>
        </w:rPr>
        <w:t>𝐶𝑜𝑚𝑏𝑖𝑛𝑒𝑑</w:t>
      </w:r>
      <w:r>
        <w:rPr>
          <w:rFonts w:ascii="STIX Two Math" w:eastAsia="STIX Two Math"/>
          <w:spacing w:val="-3"/>
          <w:w w:val="105"/>
        </w:rPr>
        <w:t xml:space="preserve"> </w:t>
      </w:r>
      <w:r>
        <w:rPr>
          <w:rFonts w:ascii="STIX Two Math" w:eastAsia="STIX Two Math"/>
          <w:w w:val="105"/>
        </w:rPr>
        <w:t>𝐴𝐵𝑅</w:t>
      </w:r>
      <w:r>
        <w:rPr>
          <w:rFonts w:ascii="STIX Two Math" w:eastAsia="STIX Two Math"/>
          <w:spacing w:val="1"/>
          <w:w w:val="105"/>
        </w:rPr>
        <w:t xml:space="preserve"> </w:t>
      </w:r>
      <w:r>
        <w:rPr>
          <w:rFonts w:ascii="STIX Two Math" w:eastAsia="STIX Two Math"/>
          <w:w w:val="105"/>
          <w:position w:val="1"/>
        </w:rPr>
        <w:t>(</w:t>
      </w:r>
      <w:r>
        <w:rPr>
          <w:rFonts w:ascii="STIX Two Math" w:eastAsia="STIX Two Math"/>
          <w:w w:val="105"/>
        </w:rPr>
        <w:t>𝐻𝑜𝑠𝑝𝑖𝑡𝑎𝑙</w:t>
      </w:r>
      <w:r>
        <w:rPr>
          <w:rFonts w:ascii="STIX Two Math" w:eastAsia="STIX Two Math"/>
          <w:spacing w:val="-1"/>
          <w:w w:val="105"/>
        </w:rPr>
        <w:t xml:space="preserve"> </w:t>
      </w:r>
      <w:r>
        <w:rPr>
          <w:rFonts w:ascii="STIX Two Math" w:eastAsia="STIX Two Math"/>
          <w:w w:val="105"/>
        </w:rPr>
        <w:t>3</w:t>
      </w:r>
      <w:r>
        <w:rPr>
          <w:rFonts w:ascii="STIX Two Math" w:eastAsia="STIX Two Math"/>
          <w:w w:val="105"/>
          <w:position w:val="1"/>
        </w:rPr>
        <w:t>)</w:t>
      </w:r>
      <w:r>
        <w:rPr>
          <w:rFonts w:ascii="STIX Two Math" w:eastAsia="STIX Two Math"/>
          <w:spacing w:val="-8"/>
          <w:w w:val="105"/>
          <w:position w:val="1"/>
        </w:rPr>
        <w:t xml:space="preserve"> </w:t>
      </w:r>
      <w:r>
        <w:rPr>
          <w:rFonts w:ascii="STIX Two Math" w:eastAsia="STIX Two Math"/>
          <w:w w:val="105"/>
        </w:rPr>
        <w:t>+</w:t>
      </w:r>
      <w:r>
        <w:rPr>
          <w:rFonts w:ascii="STIX Two Math" w:eastAsia="STIX Two Math"/>
          <w:spacing w:val="-7"/>
          <w:w w:val="105"/>
        </w:rPr>
        <w:t xml:space="preserve"> </w:t>
      </w:r>
      <w:r>
        <w:rPr>
          <w:rFonts w:ascii="STIX Two Math" w:eastAsia="STIX Two Math"/>
          <w:w w:val="105"/>
        </w:rPr>
        <w:t>𝐴𝑙𝑙</w:t>
      </w:r>
      <w:r>
        <w:rPr>
          <w:rFonts w:ascii="STIX Two Math" w:eastAsia="STIX Two Math"/>
          <w:spacing w:val="1"/>
          <w:w w:val="105"/>
        </w:rPr>
        <w:t xml:space="preserve"> </w:t>
      </w:r>
      <w:r>
        <w:rPr>
          <w:rFonts w:ascii="STIX Two Math" w:eastAsia="STIX Two Math"/>
          <w:w w:val="105"/>
        </w:rPr>
        <w:t>𝑃𝑟𝑜𝑑𝑢𝑐𝑡</w:t>
      </w:r>
      <w:r>
        <w:rPr>
          <w:rFonts w:ascii="STIX Two Math" w:eastAsia="STIX Two Math"/>
          <w:spacing w:val="-3"/>
          <w:w w:val="105"/>
        </w:rPr>
        <w:t xml:space="preserve"> </w:t>
      </w:r>
      <w:r>
        <w:rPr>
          <w:rFonts w:ascii="STIX Two Math" w:eastAsia="STIX Two Math"/>
          <w:w w:val="105"/>
        </w:rPr>
        <w:t>𝐶𝑜𝑚𝑏𝑖𝑛𝑒𝑑</w:t>
      </w:r>
      <w:r>
        <w:rPr>
          <w:rFonts w:ascii="STIX Two Math" w:eastAsia="STIX Two Math"/>
          <w:spacing w:val="-2"/>
          <w:w w:val="105"/>
        </w:rPr>
        <w:t xml:space="preserve"> </w:t>
      </w:r>
      <w:r>
        <w:rPr>
          <w:rFonts w:ascii="STIX Two Math" w:eastAsia="STIX Two Math"/>
          <w:w w:val="105"/>
        </w:rPr>
        <w:t>𝐴𝐵𝑅</w:t>
      </w:r>
      <w:r>
        <w:rPr>
          <w:rFonts w:ascii="STIX Two Math" w:eastAsia="STIX Two Math"/>
          <w:spacing w:val="1"/>
          <w:w w:val="105"/>
        </w:rPr>
        <w:t xml:space="preserve"> </w:t>
      </w:r>
      <w:r>
        <w:rPr>
          <w:rFonts w:ascii="STIX Two Math" w:eastAsia="STIX Two Math"/>
          <w:w w:val="105"/>
        </w:rPr>
        <w:t>(𝐻𝑜𝑠𝑝𝑖𝑡𝑎𝑙</w:t>
      </w:r>
      <w:r>
        <w:rPr>
          <w:rFonts w:ascii="STIX Two Math" w:eastAsia="STIX Two Math"/>
          <w:spacing w:val="-1"/>
          <w:w w:val="105"/>
        </w:rPr>
        <w:t xml:space="preserve"> </w:t>
      </w:r>
      <w:r>
        <w:rPr>
          <w:rFonts w:ascii="STIX Two Math" w:eastAsia="STIX Two Math"/>
          <w:spacing w:val="-5"/>
          <w:w w:val="105"/>
        </w:rPr>
        <w:t>4)</w:t>
      </w:r>
    </w:p>
    <w:p w14:paraId="21924A39" w14:textId="77777777" w:rsidR="004B48DB" w:rsidRDefault="002B37F9">
      <w:pPr>
        <w:spacing w:line="162" w:lineRule="exact"/>
        <w:ind w:left="1648"/>
        <w:rPr>
          <w:rFonts w:ascii="STIX Two Math"/>
        </w:rPr>
      </w:pPr>
      <w:r>
        <w:rPr>
          <w:noProof/>
        </w:rPr>
        <mc:AlternateContent>
          <mc:Choice Requires="wps">
            <w:drawing>
              <wp:anchor distT="0" distB="0" distL="0" distR="0" simplePos="0" relativeHeight="15734784" behindDoc="0" locked="0" layoutInCell="1" allowOverlap="1" wp14:anchorId="71BB56CC" wp14:editId="3AFDB856">
                <wp:simplePos x="0" y="0"/>
                <wp:positionH relativeFrom="page">
                  <wp:posOffset>1964689</wp:posOffset>
                </wp:positionH>
                <wp:positionV relativeFrom="paragraph">
                  <wp:posOffset>65336</wp:posOffset>
                </wp:positionV>
                <wp:extent cx="524510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5100" cy="9525"/>
                        </a:xfrm>
                        <a:custGeom>
                          <a:avLst/>
                          <a:gdLst/>
                          <a:ahLst/>
                          <a:cxnLst/>
                          <a:rect l="l" t="t" r="r" b="b"/>
                          <a:pathLst>
                            <a:path w="5245100" h="9525">
                              <a:moveTo>
                                <a:pt x="5244973" y="0"/>
                              </a:moveTo>
                              <a:lnTo>
                                <a:pt x="0" y="0"/>
                              </a:lnTo>
                              <a:lnTo>
                                <a:pt x="0" y="9143"/>
                              </a:lnTo>
                              <a:lnTo>
                                <a:pt x="5244973" y="9143"/>
                              </a:lnTo>
                              <a:lnTo>
                                <a:pt x="52449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AC9848" id="Graphic 22" o:spid="_x0000_s1026" style="position:absolute;margin-left:154.7pt;margin-top:5.15pt;width:413pt;height:.75pt;z-index:15734784;visibility:visible;mso-wrap-style:square;mso-wrap-distance-left:0;mso-wrap-distance-top:0;mso-wrap-distance-right:0;mso-wrap-distance-bottom:0;mso-position-horizontal:absolute;mso-position-horizontal-relative:page;mso-position-vertical:absolute;mso-position-vertical-relative:text;v-text-anchor:top" coordsize="5245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" path="m5244973,l,,,9143r5244973,l5244973,xe" fillcolor="black" stroked="f">
                <v:path arrowok="t"/>
                <w10:wrap anchorx="page"/>
              </v:shape>
            </w:pict>
          </mc:Fallback>
        </mc:AlternateContent>
      </w:r>
      <w:r>
        <w:rPr>
          <w:rFonts w:ascii="STIX Two Math"/>
          <w:w w:val="104"/>
        </w:rPr>
        <w:t>=</w:t>
      </w:r>
    </w:p>
    <w:p w14:paraId="04363444" w14:textId="77777777" w:rsidR="004B48DB" w:rsidRDefault="002B37F9">
      <w:pPr>
        <w:spacing w:line="212" w:lineRule="exact"/>
        <w:ind w:left="4949"/>
        <w:rPr>
          <w:rFonts w:ascii="STIX Two Math" w:eastAsia="STIX Two Math"/>
        </w:rPr>
      </w:pPr>
      <w:r>
        <w:rPr>
          <w:rFonts w:ascii="STIX Two Math" w:eastAsia="STIX Two Math"/>
          <w:w w:val="105"/>
        </w:rPr>
        <w:t>𝑁𝑢𝑚𝑏𝑒𝑟</w:t>
      </w:r>
      <w:r>
        <w:rPr>
          <w:rFonts w:ascii="STIX Two Math" w:eastAsia="STIX Two Math"/>
          <w:spacing w:val="-7"/>
          <w:w w:val="105"/>
        </w:rPr>
        <w:t xml:space="preserve"> </w:t>
      </w:r>
      <w:r>
        <w:rPr>
          <w:rFonts w:ascii="STIX Two Math" w:eastAsia="STIX Two Math"/>
          <w:w w:val="105"/>
        </w:rPr>
        <w:t>𝑜𝑓</w:t>
      </w:r>
      <w:r>
        <w:rPr>
          <w:rFonts w:ascii="STIX Two Math" w:eastAsia="STIX Two Math"/>
          <w:spacing w:val="-4"/>
          <w:w w:val="105"/>
        </w:rPr>
        <w:t xml:space="preserve"> </w:t>
      </w:r>
      <w:r>
        <w:rPr>
          <w:rFonts w:ascii="STIX Two Math" w:eastAsia="STIX Two Math"/>
          <w:spacing w:val="-2"/>
          <w:w w:val="105"/>
        </w:rPr>
        <w:t>𝐻𝑜𝑠𝑝𝑖𝑡𝑎𝑙𝑠</w:t>
      </w:r>
    </w:p>
    <w:p w14:paraId="2E7FDA17" w14:textId="77777777" w:rsidR="004B48DB" w:rsidRDefault="004B48DB">
      <w:pPr>
        <w:pStyle w:val="BodyText"/>
        <w:spacing w:before="1"/>
        <w:rPr>
          <w:rFonts w:ascii="STIX Two Math"/>
        </w:rPr>
      </w:pPr>
    </w:p>
    <w:p w14:paraId="79DE5F78" w14:textId="77777777" w:rsidR="004B48DB" w:rsidRDefault="002B37F9">
      <w:pPr>
        <w:spacing w:before="63" w:line="292" w:lineRule="exact"/>
        <w:ind w:left="220"/>
        <w:rPr>
          <w:rFonts w:ascii="Apple Symbols" w:eastAsia="Apple Symbols"/>
          <w:sz w:val="23"/>
        </w:rPr>
      </w:pPr>
      <w:r>
        <w:rPr>
          <w:noProof/>
        </w:rPr>
        <mc:AlternateContent>
          <mc:Choice Requires="wps">
            <w:drawing>
              <wp:anchor distT="0" distB="0" distL="0" distR="0" simplePos="0" relativeHeight="485637632" behindDoc="1" locked="0" layoutInCell="1" allowOverlap="1" wp14:anchorId="32958832" wp14:editId="2D96AE8C">
                <wp:simplePos x="0" y="0"/>
                <wp:positionH relativeFrom="page">
                  <wp:posOffset>3964559</wp:posOffset>
                </wp:positionH>
                <wp:positionV relativeFrom="paragraph">
                  <wp:posOffset>181178</wp:posOffset>
                </wp:positionV>
                <wp:extent cx="2277745"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7745" cy="9525"/>
                        </a:xfrm>
                        <a:custGeom>
                          <a:avLst/>
                          <a:gdLst/>
                          <a:ahLst/>
                          <a:cxnLst/>
                          <a:rect l="l" t="t" r="r" b="b"/>
                          <a:pathLst>
                            <a:path w="2277745" h="9525">
                              <a:moveTo>
                                <a:pt x="2277491" y="0"/>
                              </a:moveTo>
                              <a:lnTo>
                                <a:pt x="0" y="0"/>
                              </a:lnTo>
                              <a:lnTo>
                                <a:pt x="0" y="9144"/>
                              </a:lnTo>
                              <a:lnTo>
                                <a:pt x="2277491" y="9144"/>
                              </a:lnTo>
                              <a:lnTo>
                                <a:pt x="22774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865646" id="Graphic 23" o:spid="_x0000_s1026" style="position:absolute;margin-left:312.15pt;margin-top:14.25pt;width:179.35pt;height:.75pt;z-index:-17678848;visibility:visible;mso-wrap-style:square;mso-wrap-distance-left:0;mso-wrap-distance-top:0;mso-wrap-distance-right:0;mso-wrap-distance-bottom:0;mso-position-horizontal:absolute;mso-position-horizontal-relative:page;mso-position-vertical:absolute;mso-position-vertical-relative:text;v-text-anchor:top" coordsize="22777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" path="m2277491,l,,,9144r2277491,l2277491,xe" fillcolor="black" stroked="f">
                <v:path arrowok="t"/>
                <w10:wrap anchorx="page"/>
              </v:shape>
            </w:pict>
          </mc:Fallback>
        </mc:AlternateContent>
      </w:r>
      <w:r>
        <w:rPr>
          <w:rFonts w:ascii="STIX Two Math" w:eastAsia="STIX Two Math"/>
          <w:w w:val="105"/>
        </w:rPr>
        <w:t>𝐴𝑙𝑙</w:t>
      </w:r>
      <w:r>
        <w:rPr>
          <w:rFonts w:ascii="STIX Two Math" w:eastAsia="STIX Two Math"/>
          <w:spacing w:val="16"/>
          <w:w w:val="105"/>
        </w:rPr>
        <w:t xml:space="preserve"> </w:t>
      </w:r>
      <w:r>
        <w:rPr>
          <w:rFonts w:ascii="STIX Two Math" w:eastAsia="STIX Two Math"/>
          <w:w w:val="105"/>
        </w:rPr>
        <w:t>𝑃𝑟𝑜𝑑𝑢𝑐𝑡</w:t>
      </w:r>
      <w:r>
        <w:rPr>
          <w:rFonts w:ascii="STIX Two Math" w:eastAsia="STIX Two Math"/>
          <w:spacing w:val="10"/>
          <w:w w:val="105"/>
        </w:rPr>
        <w:t xml:space="preserve"> </w:t>
      </w:r>
      <w:r>
        <w:rPr>
          <w:rFonts w:ascii="STIX Two Math" w:eastAsia="STIX Two Math"/>
          <w:w w:val="105"/>
        </w:rPr>
        <w:t>𝐶𝑜𝑚𝑏𝑖𝑛𝑒𝑑</w:t>
      </w:r>
      <w:r>
        <w:rPr>
          <w:rFonts w:ascii="STIX Two Math" w:eastAsia="STIX Two Math"/>
          <w:spacing w:val="16"/>
          <w:w w:val="105"/>
        </w:rPr>
        <w:t xml:space="preserve"> </w:t>
      </w:r>
      <w:r>
        <w:rPr>
          <w:rFonts w:ascii="STIX Two Math" w:eastAsia="STIX Two Math"/>
          <w:w w:val="105"/>
        </w:rPr>
        <w:t>𝑁𝑒𝑡𝑤𝑜𝑟𝑘</w:t>
      </w:r>
      <w:r>
        <w:rPr>
          <w:rFonts w:ascii="STIX Two Math" w:eastAsia="STIX Two Math"/>
          <w:spacing w:val="15"/>
          <w:w w:val="105"/>
        </w:rPr>
        <w:t xml:space="preserve"> </w:t>
      </w:r>
      <w:r>
        <w:rPr>
          <w:rFonts w:ascii="STIX Two Math" w:eastAsia="STIX Two Math"/>
          <w:w w:val="105"/>
        </w:rPr>
        <w:t>𝐴𝑣𝑒𝑟𝑎𝑔𝑒</w:t>
      </w:r>
      <w:r>
        <w:rPr>
          <w:rFonts w:ascii="STIX Two Math" w:eastAsia="STIX Two Math"/>
          <w:spacing w:val="11"/>
          <w:w w:val="105"/>
        </w:rPr>
        <w:t xml:space="preserve"> </w:t>
      </w:r>
      <w:r>
        <w:rPr>
          <w:rFonts w:ascii="STIX Two Math" w:eastAsia="STIX Two Math"/>
          <w:w w:val="105"/>
        </w:rPr>
        <w:t>𝐴𝐵𝑅</w:t>
      </w:r>
      <w:r>
        <w:rPr>
          <w:rFonts w:ascii="STIX Two Math" w:eastAsia="STIX Two Math"/>
          <w:spacing w:val="30"/>
          <w:w w:val="105"/>
        </w:rPr>
        <w:t xml:space="preserve"> </w:t>
      </w:r>
      <w:r>
        <w:rPr>
          <w:rFonts w:ascii="STIX Two Math" w:eastAsia="STIX Two Math"/>
          <w:w w:val="105"/>
        </w:rPr>
        <w:t>=</w:t>
      </w:r>
      <w:r>
        <w:rPr>
          <w:rFonts w:ascii="STIX Two Math" w:eastAsia="STIX Two Math"/>
          <w:spacing w:val="64"/>
          <w:w w:val="150"/>
        </w:rPr>
        <w:t xml:space="preserve"> </w:t>
      </w:r>
      <w:r>
        <w:rPr>
          <w:rFonts w:ascii="STIX Two Math" w:eastAsia="STIX Two Math"/>
          <w:w w:val="105"/>
          <w:position w:val="13"/>
          <w:sz w:val="16"/>
        </w:rPr>
        <w:t>($1602.32</w:t>
      </w:r>
      <w:r>
        <w:rPr>
          <w:rFonts w:ascii="STIX Two Math" w:eastAsia="STIX Two Math"/>
          <w:spacing w:val="4"/>
          <w:w w:val="105"/>
          <w:position w:val="13"/>
          <w:sz w:val="16"/>
        </w:rPr>
        <w:t xml:space="preserve"> </w:t>
      </w:r>
      <w:r>
        <w:rPr>
          <w:rFonts w:ascii="STIX Two Math" w:eastAsia="STIX Two Math"/>
          <w:w w:val="105"/>
          <w:position w:val="13"/>
          <w:sz w:val="16"/>
        </w:rPr>
        <w:t>+</w:t>
      </w:r>
      <w:r>
        <w:rPr>
          <w:rFonts w:ascii="STIX Two Math" w:eastAsia="STIX Two Math"/>
          <w:spacing w:val="3"/>
          <w:w w:val="105"/>
          <w:position w:val="13"/>
          <w:sz w:val="16"/>
        </w:rPr>
        <w:t xml:space="preserve"> </w:t>
      </w:r>
      <w:r>
        <w:rPr>
          <w:rFonts w:ascii="STIX Two Math" w:eastAsia="STIX Two Math"/>
          <w:w w:val="105"/>
          <w:position w:val="13"/>
          <w:sz w:val="16"/>
        </w:rPr>
        <w:t>$6516.43</w:t>
      </w:r>
      <w:r>
        <w:rPr>
          <w:rFonts w:ascii="STIX Two Math" w:eastAsia="STIX Two Math"/>
          <w:spacing w:val="7"/>
          <w:w w:val="105"/>
          <w:position w:val="13"/>
          <w:sz w:val="16"/>
        </w:rPr>
        <w:t xml:space="preserve"> </w:t>
      </w:r>
      <w:r>
        <w:rPr>
          <w:rFonts w:ascii="STIX Two Math" w:eastAsia="STIX Two Math"/>
          <w:w w:val="105"/>
          <w:position w:val="13"/>
          <w:sz w:val="16"/>
        </w:rPr>
        <w:t>+$18,525.25</w:t>
      </w:r>
      <w:r>
        <w:rPr>
          <w:rFonts w:ascii="STIX Two Math" w:eastAsia="STIX Two Math"/>
          <w:spacing w:val="4"/>
          <w:w w:val="105"/>
          <w:position w:val="13"/>
          <w:sz w:val="16"/>
        </w:rPr>
        <w:t xml:space="preserve"> </w:t>
      </w:r>
      <w:r>
        <w:rPr>
          <w:rFonts w:ascii="STIX Two Math" w:eastAsia="STIX Two Math"/>
          <w:w w:val="105"/>
          <w:position w:val="13"/>
          <w:sz w:val="16"/>
        </w:rPr>
        <w:t>+</w:t>
      </w:r>
      <w:r>
        <w:rPr>
          <w:rFonts w:ascii="STIX Two Math" w:eastAsia="STIX Two Math"/>
          <w:spacing w:val="4"/>
          <w:w w:val="105"/>
          <w:position w:val="13"/>
          <w:sz w:val="16"/>
        </w:rPr>
        <w:t xml:space="preserve"> </w:t>
      </w:r>
      <w:r>
        <w:rPr>
          <w:rFonts w:ascii="STIX Two Math" w:eastAsia="STIX Two Math"/>
          <w:w w:val="105"/>
          <w:position w:val="13"/>
          <w:sz w:val="16"/>
        </w:rPr>
        <w:t>$10,357.03)</w:t>
      </w:r>
      <w:r>
        <w:rPr>
          <w:rFonts w:ascii="STIX Two Math" w:eastAsia="STIX Two Math"/>
          <w:spacing w:val="33"/>
          <w:w w:val="105"/>
          <w:position w:val="13"/>
          <w:sz w:val="16"/>
        </w:rPr>
        <w:t xml:space="preserve"> </w:t>
      </w:r>
      <w:r>
        <w:rPr>
          <w:rFonts w:ascii="STIX Two Math" w:eastAsia="STIX Two Math"/>
          <w:spacing w:val="-2"/>
          <w:w w:val="105"/>
        </w:rPr>
        <w:t>=</w:t>
      </w:r>
      <w:r>
        <w:rPr>
          <w:rFonts w:ascii="Apple Symbols" w:eastAsia="Apple Symbols"/>
          <w:spacing w:val="-2"/>
          <w:w w:val="105"/>
          <w:sz w:val="23"/>
        </w:rPr>
        <w:t>$9,250.26</w:t>
      </w:r>
    </w:p>
    <w:p w14:paraId="63018ADC" w14:textId="77777777" w:rsidR="004B48DB" w:rsidRDefault="002B37F9">
      <w:pPr>
        <w:spacing w:line="148" w:lineRule="exact"/>
        <w:ind w:left="2810"/>
        <w:jc w:val="center"/>
        <w:rPr>
          <w:rFonts w:ascii="STIX Two Math"/>
          <w:sz w:val="16"/>
        </w:rPr>
      </w:pPr>
      <w:r>
        <w:rPr>
          <w:rFonts w:ascii="STIX Two Math"/>
          <w:w w:val="117"/>
          <w:sz w:val="16"/>
        </w:rPr>
        <w:t>4</w:t>
      </w:r>
    </w:p>
    <w:p w14:paraId="4D38F4F6" w14:textId="77777777" w:rsidR="004B48DB" w:rsidRDefault="004B48DB">
      <w:pPr>
        <w:pStyle w:val="BodyText"/>
        <w:spacing w:before="2"/>
        <w:rPr>
          <w:rFonts w:ascii="STIX Two Math"/>
          <w:sz w:val="18"/>
        </w:rPr>
      </w:pPr>
    </w:p>
    <w:p w14:paraId="1D1A4F72" w14:textId="77777777" w:rsidR="004B48DB" w:rsidRDefault="002B37F9">
      <w:pPr>
        <w:pStyle w:val="BodyText"/>
        <w:spacing w:before="101" w:line="295" w:lineRule="auto"/>
        <w:ind w:left="220" w:right="631"/>
      </w:pPr>
      <w:r>
        <w:rPr>
          <w:b/>
          <w:color w:val="1E477B"/>
        </w:rPr>
        <w:t xml:space="preserve">Step 4. </w:t>
      </w:r>
      <w:r>
        <w:rPr>
          <w:color w:val="3E3E3E"/>
        </w:rPr>
        <w:t>Calculate the All Products Combined RP for each provider. The All Products Combined ABRs for each hospital are divided by the All</w:t>
      </w:r>
      <w:r>
        <w:rPr>
          <w:color w:val="3E3E3E"/>
          <w:spacing w:val="-3"/>
        </w:rPr>
        <w:t xml:space="preserve"> </w:t>
      </w:r>
      <w:r>
        <w:rPr>
          <w:color w:val="3E3E3E"/>
        </w:rPr>
        <w:t>Products</w:t>
      </w:r>
      <w:r>
        <w:rPr>
          <w:color w:val="3E3E3E"/>
          <w:spacing w:val="-3"/>
        </w:rPr>
        <w:t xml:space="preserve"> </w:t>
      </w:r>
      <w:r>
        <w:rPr>
          <w:color w:val="3E3E3E"/>
        </w:rPr>
        <w:t>Combined</w:t>
      </w:r>
      <w:r>
        <w:rPr>
          <w:color w:val="3E3E3E"/>
          <w:spacing w:val="-6"/>
        </w:rPr>
        <w:t xml:space="preserve"> </w:t>
      </w:r>
      <w:r>
        <w:rPr>
          <w:color w:val="3E3E3E"/>
        </w:rPr>
        <w:t>network</w:t>
      </w:r>
      <w:r>
        <w:rPr>
          <w:color w:val="3E3E3E"/>
          <w:spacing w:val="-7"/>
        </w:rPr>
        <w:t xml:space="preserve"> </w:t>
      </w:r>
      <w:r>
        <w:rPr>
          <w:color w:val="3E3E3E"/>
        </w:rPr>
        <w:t>average</w:t>
      </w:r>
      <w:r>
        <w:rPr>
          <w:color w:val="3E3E3E"/>
          <w:spacing w:val="-4"/>
        </w:rPr>
        <w:t xml:space="preserve"> </w:t>
      </w:r>
      <w:r>
        <w:rPr>
          <w:color w:val="3E3E3E"/>
        </w:rPr>
        <w:t>(column F4)</w:t>
      </w:r>
      <w:r>
        <w:rPr>
          <w:color w:val="3E3E3E"/>
          <w:spacing w:val="40"/>
        </w:rPr>
        <w:t xml:space="preserve"> </w:t>
      </w:r>
      <w:r>
        <w:rPr>
          <w:color w:val="3E3E3E"/>
        </w:rPr>
        <w:t>to obtain RP values for all product types combined (see Table F, Column F5).</w:t>
      </w:r>
    </w:p>
    <w:p w14:paraId="1566863C" w14:textId="77777777" w:rsidR="004B48DB" w:rsidRDefault="004B48DB">
      <w:pPr>
        <w:pStyle w:val="BodyText"/>
        <w:spacing w:before="7"/>
        <w:rPr>
          <w:sz w:val="19"/>
        </w:rPr>
      </w:pPr>
    </w:p>
    <w:p w14:paraId="193859A8" w14:textId="77777777" w:rsidR="004B48DB" w:rsidRDefault="004B48DB">
      <w:pPr>
        <w:rPr>
          <w:sz w:val="19"/>
        </w:rPr>
        <w:sectPr w:rsidR="004B48DB">
          <w:pgSz w:w="12240" w:h="15840"/>
          <w:pgMar w:top="1240" w:right="200" w:bottom="1120" w:left="1220" w:header="890" w:footer="930" w:gutter="0"/>
          <w:cols w:space="720"/>
        </w:sectPr>
      </w:pPr>
    </w:p>
    <w:p w14:paraId="21D43BCE" w14:textId="77777777" w:rsidR="004B48DB" w:rsidRDefault="004B48DB">
      <w:pPr>
        <w:pStyle w:val="BodyText"/>
        <w:spacing w:before="3"/>
        <w:rPr>
          <w:sz w:val="18"/>
        </w:rPr>
      </w:pPr>
    </w:p>
    <w:p w14:paraId="66070308" w14:textId="77777777" w:rsidR="004B48DB" w:rsidRDefault="002B37F9">
      <w:pPr>
        <w:pStyle w:val="BodyText"/>
        <w:ind w:left="1014"/>
        <w:rPr>
          <w:rFonts w:ascii="STIX Two Math" w:eastAsia="STIX Two Math"/>
        </w:rPr>
      </w:pPr>
      <w:proofErr w:type="gramStart"/>
      <w:r>
        <w:rPr>
          <w:rFonts w:ascii="STIX Two Math" w:eastAsia="STIX Two Math"/>
        </w:rPr>
        <w:t>𝑅𝑃</w:t>
      </w:r>
      <w:r>
        <w:rPr>
          <w:rFonts w:ascii="STIX Two Math" w:eastAsia="STIX Two Math"/>
          <w:position w:val="1"/>
        </w:rPr>
        <w:t>(</w:t>
      </w:r>
      <w:proofErr w:type="gramEnd"/>
      <w:r>
        <w:rPr>
          <w:rFonts w:ascii="STIX Two Math" w:eastAsia="STIX Two Math"/>
        </w:rPr>
        <w:t>𝐻𝑜𝑠𝑝𝑖𝑡𝑎𝑙</w:t>
      </w:r>
      <w:r>
        <w:rPr>
          <w:rFonts w:ascii="STIX Two Math" w:eastAsia="STIX Two Math"/>
          <w:spacing w:val="50"/>
        </w:rPr>
        <w:t xml:space="preserve"> </w:t>
      </w:r>
      <w:r>
        <w:rPr>
          <w:rFonts w:ascii="STIX Two Math" w:eastAsia="STIX Two Math"/>
        </w:rPr>
        <w:t>1</w:t>
      </w:r>
      <w:r>
        <w:rPr>
          <w:rFonts w:ascii="STIX Two Math" w:eastAsia="STIX Two Math"/>
          <w:position w:val="1"/>
        </w:rPr>
        <w:t>)</w:t>
      </w:r>
      <w:r>
        <w:rPr>
          <w:rFonts w:ascii="STIX Two Math" w:eastAsia="STIX Two Math"/>
          <w:spacing w:val="54"/>
          <w:position w:val="1"/>
        </w:rPr>
        <w:t xml:space="preserve"> </w:t>
      </w:r>
      <w:r>
        <w:rPr>
          <w:rFonts w:ascii="STIX Two Math" w:eastAsia="STIX Two Math"/>
          <w:spacing w:val="-10"/>
        </w:rPr>
        <w:t>=</w:t>
      </w:r>
    </w:p>
    <w:p w14:paraId="360C48C3" w14:textId="77777777" w:rsidR="004B48DB" w:rsidRDefault="002B37F9">
      <w:pPr>
        <w:pStyle w:val="BodyText"/>
        <w:spacing w:before="49"/>
        <w:ind w:left="79" w:right="4"/>
        <w:jc w:val="center"/>
        <w:rPr>
          <w:rFonts w:ascii="STIX Two Math" w:eastAsia="STIX Two Math"/>
        </w:rPr>
      </w:pPr>
      <w:r>
        <w:br w:type="column"/>
      </w:r>
      <w:r>
        <w:rPr>
          <w:rFonts w:ascii="STIX Two Math" w:eastAsia="STIX Two Math"/>
          <w:w w:val="105"/>
        </w:rPr>
        <w:t>𝐴𝑙𝑙</w:t>
      </w:r>
      <w:r>
        <w:rPr>
          <w:rFonts w:ascii="STIX Two Math" w:eastAsia="STIX Two Math"/>
          <w:spacing w:val="3"/>
          <w:w w:val="105"/>
        </w:rPr>
        <w:t xml:space="preserve"> </w:t>
      </w:r>
      <w:r>
        <w:rPr>
          <w:rFonts w:ascii="STIX Two Math" w:eastAsia="STIX Two Math"/>
          <w:w w:val="105"/>
        </w:rPr>
        <w:t>𝑃𝑟𝑜𝑑𝑢𝑐𝑡𝑠</w:t>
      </w:r>
      <w:r>
        <w:rPr>
          <w:rFonts w:ascii="STIX Two Math" w:eastAsia="STIX Two Math"/>
          <w:spacing w:val="-2"/>
          <w:w w:val="105"/>
        </w:rPr>
        <w:t xml:space="preserve"> </w:t>
      </w:r>
      <w:r>
        <w:rPr>
          <w:rFonts w:ascii="STIX Two Math" w:eastAsia="STIX Two Math"/>
          <w:w w:val="105"/>
        </w:rPr>
        <w:t>𝐶𝑜𝑚𝑏𝑖𝑛𝑒𝑑</w:t>
      </w:r>
      <w:r>
        <w:rPr>
          <w:rFonts w:ascii="STIX Two Math" w:eastAsia="STIX Two Math"/>
          <w:spacing w:val="-1"/>
          <w:w w:val="105"/>
        </w:rPr>
        <w:t xml:space="preserve"> </w:t>
      </w:r>
      <w:r>
        <w:rPr>
          <w:rFonts w:ascii="STIX Two Math" w:eastAsia="STIX Two Math"/>
          <w:w w:val="105"/>
        </w:rPr>
        <w:t>𝐴𝐵𝑅</w:t>
      </w:r>
      <w:r>
        <w:rPr>
          <w:rFonts w:ascii="STIX Two Math" w:eastAsia="STIX Two Math"/>
          <w:spacing w:val="3"/>
          <w:w w:val="105"/>
        </w:rPr>
        <w:t xml:space="preserve"> </w:t>
      </w:r>
      <w:r>
        <w:rPr>
          <w:rFonts w:ascii="STIX Two Math" w:eastAsia="STIX Two Math"/>
          <w:w w:val="105"/>
        </w:rPr>
        <w:t xml:space="preserve">(𝐻𝑜𝑠𝑝𝑖𝑡𝑎𝑙 </w:t>
      </w:r>
      <w:r>
        <w:rPr>
          <w:rFonts w:ascii="STIX Two Math" w:eastAsia="STIX Two Math"/>
          <w:spacing w:val="-5"/>
          <w:w w:val="105"/>
        </w:rPr>
        <w:t>1)</w:t>
      </w:r>
    </w:p>
    <w:p w14:paraId="1050282D" w14:textId="77777777" w:rsidR="004B48DB" w:rsidRDefault="004B48DB">
      <w:pPr>
        <w:pStyle w:val="BodyText"/>
        <w:spacing w:before="8"/>
        <w:rPr>
          <w:rFonts w:ascii="STIX Two Math"/>
          <w:sz w:val="3"/>
        </w:rPr>
      </w:pPr>
    </w:p>
    <w:p w14:paraId="6E21F6D3" w14:textId="77777777" w:rsidR="004B48DB" w:rsidRDefault="002B37F9">
      <w:pPr>
        <w:pStyle w:val="BodyText"/>
        <w:spacing w:line="20" w:lineRule="exact"/>
        <w:ind w:left="69" w:right="-72"/>
        <w:rPr>
          <w:rFonts w:ascii="STIX Two Math"/>
          <w:sz w:val="2"/>
        </w:rPr>
      </w:pPr>
      <w:r>
        <w:rPr>
          <w:rFonts w:ascii="STIX Two Math"/>
          <w:noProof/>
          <w:sz w:val="2"/>
        </w:rPr>
        <mc:AlternateContent>
          <mc:Choice Requires="wpg">
            <w:drawing>
              <wp:inline distT="0" distB="0" distL="0" distR="0" wp14:anchorId="08B2F62C" wp14:editId="549AAA22">
                <wp:extent cx="2900680" cy="952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0680" cy="9525"/>
                          <a:chOff x="0" y="0"/>
                          <a:chExt cx="2900680" cy="9525"/>
                        </a:xfrm>
                      </wpg:grpSpPr>
                      <wps:wsp>
                        <wps:cNvPr id="25" name="Graphic 25"/>
                        <wps:cNvSpPr/>
                        <wps:spPr>
                          <a:xfrm>
                            <a:off x="0" y="0"/>
                            <a:ext cx="2900680" cy="9525"/>
                          </a:xfrm>
                          <a:custGeom>
                            <a:avLst/>
                            <a:gdLst/>
                            <a:ahLst/>
                            <a:cxnLst/>
                            <a:rect l="l" t="t" r="r" b="b"/>
                            <a:pathLst>
                              <a:path w="2900680" h="9525">
                                <a:moveTo>
                                  <a:pt x="2900426" y="0"/>
                                </a:moveTo>
                                <a:lnTo>
                                  <a:pt x="0" y="0"/>
                                </a:lnTo>
                                <a:lnTo>
                                  <a:pt x="0" y="9144"/>
                                </a:lnTo>
                                <a:lnTo>
                                  <a:pt x="2900426" y="9144"/>
                                </a:lnTo>
                                <a:lnTo>
                                  <a:pt x="29004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0AB1F4" id="Group 24" o:spid="_x0000_s1026" style="width:228.4pt;height:.75pt;mso-position-horizontal-relative:char;mso-position-vertical-relative:line" coordsize="290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">
                <v:shape id="Graphic 25" o:spid="_x0000_s1027" style="position:absolute;width:29006;height:95;visibility:visible;mso-wrap-style:square;v-text-anchor:top" coordsize="2900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" path="m2900426,l,,,9144r2900426,l2900426,xe" fillcolor="black" stroked="f">
                  <v:path arrowok="t"/>
                </v:shape>
                <w10:anchorlock/>
              </v:group>
            </w:pict>
          </mc:Fallback>
        </mc:AlternateContent>
      </w:r>
    </w:p>
    <w:p w14:paraId="2806EA80" w14:textId="77777777" w:rsidR="004B48DB" w:rsidRDefault="002B37F9">
      <w:pPr>
        <w:ind w:left="73" w:right="4"/>
        <w:jc w:val="center"/>
        <w:rPr>
          <w:rFonts w:ascii="STIX Two Math" w:eastAsia="STIX Two Math"/>
        </w:rPr>
      </w:pPr>
      <w:r>
        <w:rPr>
          <w:rFonts w:ascii="STIX Two Math" w:eastAsia="STIX Two Math"/>
        </w:rPr>
        <w:t>𝑁𝑒𝑡𝑤𝑜𝑟𝑘</w:t>
      </w:r>
      <w:r>
        <w:rPr>
          <w:rFonts w:ascii="STIX Two Math" w:eastAsia="STIX Two Math"/>
          <w:spacing w:val="51"/>
        </w:rPr>
        <w:t xml:space="preserve"> </w:t>
      </w:r>
      <w:r>
        <w:rPr>
          <w:rFonts w:ascii="STIX Two Math" w:eastAsia="STIX Two Math"/>
        </w:rPr>
        <w:t>𝐴𝑣𝑒𝑟𝑎𝑔𝑒</w:t>
      </w:r>
      <w:r>
        <w:rPr>
          <w:rFonts w:ascii="STIX Two Math" w:eastAsia="STIX Two Math"/>
          <w:spacing w:val="42"/>
        </w:rPr>
        <w:t xml:space="preserve"> </w:t>
      </w:r>
      <w:r>
        <w:rPr>
          <w:rFonts w:ascii="STIX Two Math" w:eastAsia="STIX Two Math"/>
        </w:rPr>
        <w:t>𝐴𝑙𝑙</w:t>
      </w:r>
      <w:r>
        <w:rPr>
          <w:rFonts w:ascii="STIX Two Math" w:eastAsia="STIX Two Math"/>
          <w:spacing w:val="54"/>
        </w:rPr>
        <w:t xml:space="preserve"> </w:t>
      </w:r>
      <w:r>
        <w:rPr>
          <w:rFonts w:ascii="STIX Two Math" w:eastAsia="STIX Two Math"/>
        </w:rPr>
        <w:t>𝑃𝑟𝑜𝑑𝑢𝑐𝑡𝑠</w:t>
      </w:r>
      <w:r>
        <w:rPr>
          <w:rFonts w:ascii="STIX Two Math" w:eastAsia="STIX Two Math"/>
          <w:spacing w:val="48"/>
        </w:rPr>
        <w:t xml:space="preserve"> </w:t>
      </w:r>
      <w:r>
        <w:rPr>
          <w:rFonts w:ascii="STIX Two Math" w:eastAsia="STIX Two Math"/>
        </w:rPr>
        <w:t>𝐶𝑜𝑚𝑏𝑖𝑛𝑒𝑑</w:t>
      </w:r>
      <w:r>
        <w:rPr>
          <w:rFonts w:ascii="STIX Two Math" w:eastAsia="STIX Two Math"/>
          <w:spacing w:val="48"/>
        </w:rPr>
        <w:t xml:space="preserve"> </w:t>
      </w:r>
      <w:r>
        <w:rPr>
          <w:rFonts w:ascii="STIX Two Math" w:eastAsia="STIX Two Math"/>
          <w:spacing w:val="-5"/>
        </w:rPr>
        <w:t>𝐴𝐵𝑅</w:t>
      </w:r>
    </w:p>
    <w:p w14:paraId="2C5EEF11" w14:textId="77777777" w:rsidR="004B48DB" w:rsidRDefault="002B37F9">
      <w:pPr>
        <w:pStyle w:val="BodyText"/>
        <w:spacing w:before="49" w:line="222" w:lineRule="exact"/>
        <w:ind w:left="253"/>
        <w:rPr>
          <w:rFonts w:ascii="STIX Two Math"/>
        </w:rPr>
      </w:pPr>
      <w:r>
        <w:br w:type="column"/>
      </w:r>
      <w:r>
        <w:rPr>
          <w:rFonts w:ascii="STIX Two Math"/>
          <w:spacing w:val="-2"/>
          <w:w w:val="105"/>
        </w:rPr>
        <w:t>$1,602.32</w:t>
      </w:r>
    </w:p>
    <w:p w14:paraId="51062C5A" w14:textId="77777777" w:rsidR="004B48DB" w:rsidRDefault="002B37F9">
      <w:pPr>
        <w:spacing w:line="158" w:lineRule="exact"/>
        <w:ind w:left="28"/>
        <w:rPr>
          <w:rFonts w:ascii="STIX Two Math"/>
        </w:rPr>
      </w:pPr>
      <w:r>
        <w:rPr>
          <w:noProof/>
        </w:rPr>
        <mc:AlternateContent>
          <mc:Choice Requires="wps">
            <w:drawing>
              <wp:anchor distT="0" distB="0" distL="0" distR="0" simplePos="0" relativeHeight="15735808" behindDoc="0" locked="0" layoutInCell="1" allowOverlap="1" wp14:anchorId="4C7DC460" wp14:editId="0FE3718B">
                <wp:simplePos x="0" y="0"/>
                <wp:positionH relativeFrom="page">
                  <wp:posOffset>5662548</wp:posOffset>
                </wp:positionH>
                <wp:positionV relativeFrom="paragraph">
                  <wp:posOffset>63207</wp:posOffset>
                </wp:positionV>
                <wp:extent cx="593725" cy="95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 cy="9525"/>
                        </a:xfrm>
                        <a:custGeom>
                          <a:avLst/>
                          <a:gdLst/>
                          <a:ahLst/>
                          <a:cxnLst/>
                          <a:rect l="l" t="t" r="r" b="b"/>
                          <a:pathLst>
                            <a:path w="593725" h="9525">
                              <a:moveTo>
                                <a:pt x="593140" y="0"/>
                              </a:moveTo>
                              <a:lnTo>
                                <a:pt x="0" y="0"/>
                              </a:lnTo>
                              <a:lnTo>
                                <a:pt x="0" y="9144"/>
                              </a:lnTo>
                              <a:lnTo>
                                <a:pt x="593140" y="9144"/>
                              </a:lnTo>
                              <a:lnTo>
                                <a:pt x="5931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0AF2DB" id="Graphic 26" o:spid="_x0000_s1026" style="position:absolute;margin-left:445.85pt;margin-top:5pt;width:46.75pt;height:.75pt;z-index:15735808;visibility:visible;mso-wrap-style:square;mso-wrap-distance-left:0;mso-wrap-distance-top:0;mso-wrap-distance-right:0;mso-wrap-distance-bottom:0;mso-position-horizontal:absolute;mso-position-horizontal-relative:page;mso-position-vertical:absolute;mso-position-vertical-relative:text;v-text-anchor:top" coordsize="593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" path="m593140,l,,,9144r593140,l593140,xe" fillcolor="black" stroked="f">
                <v:path arrowok="t"/>
                <w10:wrap anchorx="page"/>
              </v:shape>
            </w:pict>
          </mc:Fallback>
        </mc:AlternateContent>
      </w:r>
      <w:r>
        <w:rPr>
          <w:rFonts w:ascii="STIX Two Math"/>
          <w:w w:val="104"/>
        </w:rPr>
        <w:t>=</w:t>
      </w:r>
    </w:p>
    <w:p w14:paraId="74E055FA" w14:textId="77777777" w:rsidR="004B48DB" w:rsidRDefault="002B37F9">
      <w:pPr>
        <w:pStyle w:val="BodyText"/>
        <w:spacing w:line="212" w:lineRule="exact"/>
        <w:ind w:left="253"/>
        <w:rPr>
          <w:rFonts w:ascii="STIX Two Math"/>
        </w:rPr>
      </w:pPr>
      <w:r>
        <w:rPr>
          <w:rFonts w:ascii="STIX Two Math"/>
          <w:spacing w:val="-2"/>
          <w:w w:val="105"/>
        </w:rPr>
        <w:t>$9,250.26</w:t>
      </w:r>
    </w:p>
    <w:p w14:paraId="5D4F5D7E" w14:textId="77777777" w:rsidR="004B48DB" w:rsidRDefault="002B37F9">
      <w:pPr>
        <w:spacing w:before="4"/>
        <w:rPr>
          <w:rFonts w:ascii="STIX Two Math"/>
          <w:sz w:val="17"/>
        </w:rPr>
      </w:pPr>
      <w:r>
        <w:br w:type="column"/>
      </w:r>
    </w:p>
    <w:p w14:paraId="48C28669" w14:textId="77777777" w:rsidR="004B48DB" w:rsidRDefault="002B37F9">
      <w:pPr>
        <w:pStyle w:val="BodyText"/>
        <w:ind w:left="17"/>
        <w:rPr>
          <w:rFonts w:ascii="STIX Two Math"/>
        </w:rPr>
      </w:pPr>
      <w:r>
        <w:rPr>
          <w:rFonts w:ascii="STIX Two Math"/>
          <w:w w:val="105"/>
        </w:rPr>
        <w:t>=</w:t>
      </w:r>
      <w:r>
        <w:rPr>
          <w:rFonts w:ascii="STIX Two Math"/>
          <w:spacing w:val="3"/>
          <w:w w:val="105"/>
        </w:rPr>
        <w:t xml:space="preserve"> </w:t>
      </w:r>
      <w:r>
        <w:rPr>
          <w:rFonts w:ascii="STIX Two Math"/>
          <w:spacing w:val="-4"/>
          <w:w w:val="105"/>
        </w:rPr>
        <w:t>0.17</w:t>
      </w:r>
    </w:p>
    <w:p w14:paraId="69AB499A" w14:textId="77777777" w:rsidR="004B48DB" w:rsidRDefault="004B48DB">
      <w:pPr>
        <w:rPr>
          <w:rFonts w:ascii="STIX Two Math"/>
        </w:rPr>
        <w:sectPr w:rsidR="004B48DB">
          <w:type w:val="continuous"/>
          <w:pgSz w:w="12240" w:h="15840"/>
          <w:pgMar w:top="1820" w:right="200" w:bottom="280" w:left="1220" w:header="890" w:footer="930" w:gutter="0"/>
          <w:cols w:num="4" w:space="720" w:equalWidth="0">
            <w:col w:w="2733" w:space="40"/>
            <w:col w:w="4632" w:space="39"/>
            <w:col w:w="1191" w:space="39"/>
            <w:col w:w="2146"/>
          </w:cols>
        </w:sectPr>
      </w:pPr>
    </w:p>
    <w:p w14:paraId="6B338284" w14:textId="77777777" w:rsidR="004B48DB" w:rsidRDefault="004B48DB">
      <w:pPr>
        <w:pStyle w:val="BodyText"/>
        <w:rPr>
          <w:rFonts w:ascii="STIX Two Math"/>
          <w:sz w:val="20"/>
        </w:rPr>
      </w:pPr>
    </w:p>
    <w:p w14:paraId="3222FF89" w14:textId="77777777" w:rsidR="004B48DB" w:rsidRDefault="004B48DB">
      <w:pPr>
        <w:pStyle w:val="BodyText"/>
        <w:spacing w:before="3"/>
        <w:rPr>
          <w:rFonts w:ascii="STIX Two Math"/>
          <w:sz w:val="23"/>
        </w:rPr>
      </w:pPr>
    </w:p>
    <w:p w14:paraId="03B1EEBC" w14:textId="77777777" w:rsidR="004B48DB" w:rsidRDefault="002B37F9">
      <w:pPr>
        <w:spacing w:before="101"/>
        <w:ind w:left="220"/>
        <w:rPr>
          <w:rFonts w:ascii="ArialNarrow-BoldItalic"/>
          <w:b/>
          <w:i/>
          <w:sz w:val="21"/>
        </w:rPr>
      </w:pPr>
      <w:r>
        <w:rPr>
          <w:rFonts w:ascii="ArialNarrow-BoldItalic"/>
          <w:b/>
          <w:i/>
          <w:color w:val="00527E"/>
          <w:sz w:val="21"/>
        </w:rPr>
        <w:t>Table</w:t>
      </w:r>
      <w:r>
        <w:rPr>
          <w:rFonts w:ascii="ArialNarrow-BoldItalic"/>
          <w:b/>
          <w:i/>
          <w:color w:val="00527E"/>
          <w:spacing w:val="-11"/>
          <w:sz w:val="21"/>
        </w:rPr>
        <w:t xml:space="preserve"> </w:t>
      </w:r>
      <w:r>
        <w:rPr>
          <w:rFonts w:ascii="ArialNarrow-BoldItalic"/>
          <w:b/>
          <w:i/>
          <w:color w:val="00527E"/>
          <w:sz w:val="21"/>
        </w:rPr>
        <w:t>F.</w:t>
      </w:r>
      <w:r>
        <w:rPr>
          <w:rFonts w:ascii="ArialNarrow-BoldItalic"/>
          <w:b/>
          <w:i/>
          <w:color w:val="00527E"/>
          <w:spacing w:val="-8"/>
          <w:sz w:val="21"/>
        </w:rPr>
        <w:t xml:space="preserve"> </w:t>
      </w:r>
      <w:r>
        <w:rPr>
          <w:rFonts w:ascii="ArialNarrow-BoldItalic"/>
          <w:b/>
          <w:i/>
          <w:color w:val="00527E"/>
          <w:sz w:val="21"/>
        </w:rPr>
        <w:t>Computing</w:t>
      </w:r>
      <w:r>
        <w:rPr>
          <w:rFonts w:ascii="ArialNarrow-BoldItalic"/>
          <w:b/>
          <w:i/>
          <w:color w:val="00527E"/>
          <w:spacing w:val="-9"/>
          <w:sz w:val="21"/>
        </w:rPr>
        <w:t xml:space="preserve"> </w:t>
      </w:r>
      <w:r>
        <w:rPr>
          <w:rFonts w:ascii="ArialNarrow-BoldItalic"/>
          <w:b/>
          <w:i/>
          <w:color w:val="00527E"/>
          <w:sz w:val="21"/>
        </w:rPr>
        <w:t>Hospital</w:t>
      </w:r>
      <w:r>
        <w:rPr>
          <w:rFonts w:ascii="ArialNarrow-BoldItalic"/>
          <w:b/>
          <w:i/>
          <w:color w:val="00527E"/>
          <w:spacing w:val="-7"/>
          <w:sz w:val="21"/>
        </w:rPr>
        <w:t xml:space="preserve"> </w:t>
      </w:r>
      <w:r>
        <w:rPr>
          <w:rFonts w:ascii="ArialNarrow-BoldItalic"/>
          <w:b/>
          <w:i/>
          <w:color w:val="00527E"/>
          <w:sz w:val="21"/>
        </w:rPr>
        <w:t>Inpatient</w:t>
      </w:r>
      <w:r>
        <w:rPr>
          <w:rFonts w:ascii="ArialNarrow-BoldItalic"/>
          <w:b/>
          <w:i/>
          <w:color w:val="00527E"/>
          <w:spacing w:val="-8"/>
          <w:sz w:val="21"/>
        </w:rPr>
        <w:t xml:space="preserve"> </w:t>
      </w:r>
      <w:r>
        <w:rPr>
          <w:rFonts w:ascii="ArialNarrow-BoldItalic"/>
          <w:b/>
          <w:i/>
          <w:color w:val="00527E"/>
          <w:sz w:val="21"/>
        </w:rPr>
        <w:t>RP</w:t>
      </w:r>
      <w:r>
        <w:rPr>
          <w:rFonts w:ascii="ArialNarrow-BoldItalic"/>
          <w:b/>
          <w:i/>
          <w:color w:val="00527E"/>
          <w:spacing w:val="-8"/>
          <w:sz w:val="21"/>
        </w:rPr>
        <w:t xml:space="preserve"> </w:t>
      </w:r>
      <w:r>
        <w:rPr>
          <w:rFonts w:ascii="ArialNarrow-BoldItalic"/>
          <w:b/>
          <w:i/>
          <w:color w:val="00527E"/>
          <w:sz w:val="21"/>
        </w:rPr>
        <w:t>for</w:t>
      </w:r>
      <w:r>
        <w:rPr>
          <w:rFonts w:ascii="ArialNarrow-BoldItalic"/>
          <w:b/>
          <w:i/>
          <w:color w:val="00527E"/>
          <w:spacing w:val="-9"/>
          <w:sz w:val="21"/>
        </w:rPr>
        <w:t xml:space="preserve"> </w:t>
      </w:r>
      <w:r>
        <w:rPr>
          <w:rFonts w:ascii="ArialNarrow-BoldItalic"/>
          <w:b/>
          <w:i/>
          <w:color w:val="00527E"/>
          <w:sz w:val="21"/>
        </w:rPr>
        <w:t>all</w:t>
      </w:r>
      <w:r>
        <w:rPr>
          <w:rFonts w:ascii="ArialNarrow-BoldItalic"/>
          <w:b/>
          <w:i/>
          <w:color w:val="00527E"/>
          <w:spacing w:val="-7"/>
          <w:sz w:val="21"/>
        </w:rPr>
        <w:t xml:space="preserve"> </w:t>
      </w:r>
      <w:r>
        <w:rPr>
          <w:rFonts w:ascii="ArialNarrow-BoldItalic"/>
          <w:b/>
          <w:i/>
          <w:color w:val="00527E"/>
          <w:sz w:val="21"/>
        </w:rPr>
        <w:t>product</w:t>
      </w:r>
      <w:r>
        <w:rPr>
          <w:rFonts w:ascii="ArialNarrow-BoldItalic"/>
          <w:b/>
          <w:i/>
          <w:color w:val="00527E"/>
          <w:spacing w:val="-9"/>
          <w:sz w:val="21"/>
        </w:rPr>
        <w:t xml:space="preserve"> </w:t>
      </w:r>
      <w:r>
        <w:rPr>
          <w:rFonts w:ascii="ArialNarrow-BoldItalic"/>
          <w:b/>
          <w:i/>
          <w:color w:val="00527E"/>
          <w:sz w:val="21"/>
        </w:rPr>
        <w:t>types</w:t>
      </w:r>
      <w:r>
        <w:rPr>
          <w:rFonts w:ascii="ArialNarrow-BoldItalic"/>
          <w:b/>
          <w:i/>
          <w:color w:val="00527E"/>
          <w:spacing w:val="-6"/>
          <w:sz w:val="21"/>
        </w:rPr>
        <w:t xml:space="preserve"> </w:t>
      </w:r>
      <w:r>
        <w:rPr>
          <w:rFonts w:ascii="ArialNarrow-BoldItalic"/>
          <w:b/>
          <w:i/>
          <w:color w:val="00527E"/>
          <w:spacing w:val="-2"/>
          <w:sz w:val="21"/>
        </w:rPr>
        <w:t>combined</w:t>
      </w:r>
    </w:p>
    <w:p w14:paraId="5C204C1B" w14:textId="77777777" w:rsidR="004B48DB" w:rsidRDefault="004B48DB">
      <w:pPr>
        <w:pStyle w:val="BodyText"/>
        <w:spacing w:before="7" w:after="1"/>
        <w:rPr>
          <w:rFonts w:ascii="ArialNarrow-BoldItalic"/>
          <w:b/>
          <w:i/>
          <w:sz w:val="12"/>
        </w:rPr>
      </w:pPr>
    </w:p>
    <w:tbl>
      <w:tblPr>
        <w:tblW w:w="0" w:type="auto"/>
        <w:tblInd w:w="215" w:type="dxa"/>
        <w:tblLayout w:type="fixed"/>
        <w:tblCellMar>
          <w:left w:w="0" w:type="dxa"/>
          <w:right w:w="0" w:type="dxa"/>
        </w:tblCellMar>
        <w:tblLook w:val="01E0" w:firstRow="1" w:lastRow="1" w:firstColumn="1" w:lastColumn="1" w:noHBand="0" w:noVBand="0"/>
      </w:tblPr>
      <w:tblGrid>
        <w:gridCol w:w="849"/>
        <w:gridCol w:w="883"/>
        <w:gridCol w:w="1082"/>
        <w:gridCol w:w="900"/>
        <w:gridCol w:w="1209"/>
        <w:gridCol w:w="1039"/>
        <w:gridCol w:w="1129"/>
        <w:gridCol w:w="1189"/>
        <w:gridCol w:w="1099"/>
      </w:tblGrid>
      <w:tr w:rsidR="004B48DB" w14:paraId="4D8AF1CC" w14:textId="77777777">
        <w:trPr>
          <w:trHeight w:val="1240"/>
        </w:trPr>
        <w:tc>
          <w:tcPr>
            <w:tcW w:w="849" w:type="dxa"/>
            <w:tcBorders>
              <w:bottom w:val="single" w:sz="12" w:space="0" w:color="F47D17"/>
            </w:tcBorders>
          </w:tcPr>
          <w:p w14:paraId="5E148F48" w14:textId="77777777" w:rsidR="004B48DB" w:rsidRDefault="004B48DB">
            <w:pPr>
              <w:pStyle w:val="TableParagraph"/>
              <w:rPr>
                <w:rFonts w:ascii="ArialNarrow-BoldItalic"/>
                <w:b/>
                <w:i/>
                <w:sz w:val="16"/>
              </w:rPr>
            </w:pPr>
          </w:p>
          <w:p w14:paraId="55C9B770" w14:textId="77777777" w:rsidR="004B48DB" w:rsidRDefault="004B48DB">
            <w:pPr>
              <w:pStyle w:val="TableParagraph"/>
              <w:rPr>
                <w:rFonts w:ascii="ArialNarrow-BoldItalic"/>
                <w:b/>
                <w:i/>
                <w:sz w:val="16"/>
              </w:rPr>
            </w:pPr>
          </w:p>
          <w:p w14:paraId="368F2E50" w14:textId="77777777" w:rsidR="004B48DB" w:rsidRDefault="004B48DB">
            <w:pPr>
              <w:pStyle w:val="TableParagraph"/>
              <w:rPr>
                <w:rFonts w:ascii="ArialNarrow-BoldItalic"/>
                <w:b/>
                <w:i/>
                <w:sz w:val="16"/>
              </w:rPr>
            </w:pPr>
          </w:p>
          <w:p w14:paraId="2DF078BF" w14:textId="77777777" w:rsidR="004B48DB" w:rsidRDefault="004B48DB">
            <w:pPr>
              <w:pStyle w:val="TableParagraph"/>
              <w:rPr>
                <w:rFonts w:ascii="ArialNarrow-BoldItalic"/>
                <w:b/>
                <w:i/>
                <w:sz w:val="16"/>
              </w:rPr>
            </w:pPr>
          </w:p>
          <w:p w14:paraId="7D550E60" w14:textId="77777777" w:rsidR="004B48DB" w:rsidRDefault="004B48DB">
            <w:pPr>
              <w:pStyle w:val="TableParagraph"/>
              <w:rPr>
                <w:rFonts w:ascii="ArialNarrow-BoldItalic"/>
                <w:b/>
                <w:i/>
                <w:sz w:val="16"/>
              </w:rPr>
            </w:pPr>
          </w:p>
          <w:p w14:paraId="431574A8" w14:textId="77777777" w:rsidR="004B48DB" w:rsidRDefault="002B37F9">
            <w:pPr>
              <w:pStyle w:val="TableParagraph"/>
              <w:spacing w:before="123"/>
              <w:ind w:left="43"/>
              <w:rPr>
                <w:rFonts w:ascii="Arial Narrow"/>
                <w:b/>
                <w:sz w:val="15"/>
              </w:rPr>
            </w:pPr>
            <w:r>
              <w:rPr>
                <w:rFonts w:ascii="Arial Narrow"/>
                <w:b/>
                <w:color w:val="3E3E3E"/>
                <w:spacing w:val="-2"/>
                <w:sz w:val="15"/>
              </w:rPr>
              <w:t>Hospital</w:t>
            </w:r>
          </w:p>
        </w:tc>
        <w:tc>
          <w:tcPr>
            <w:tcW w:w="883" w:type="dxa"/>
            <w:tcBorders>
              <w:bottom w:val="single" w:sz="12" w:space="0" w:color="F47D17"/>
            </w:tcBorders>
          </w:tcPr>
          <w:p w14:paraId="29292D92" w14:textId="77777777" w:rsidR="004B48DB" w:rsidRDefault="004B48DB">
            <w:pPr>
              <w:pStyle w:val="TableParagraph"/>
              <w:rPr>
                <w:rFonts w:ascii="ArialNarrow-BoldItalic"/>
                <w:b/>
                <w:i/>
                <w:sz w:val="16"/>
              </w:rPr>
            </w:pPr>
          </w:p>
          <w:p w14:paraId="2BC5FA08" w14:textId="77777777" w:rsidR="004B48DB" w:rsidRDefault="004B48DB">
            <w:pPr>
              <w:pStyle w:val="TableParagraph"/>
              <w:rPr>
                <w:rFonts w:ascii="ArialNarrow-BoldItalic"/>
                <w:b/>
                <w:i/>
                <w:sz w:val="16"/>
              </w:rPr>
            </w:pPr>
          </w:p>
          <w:p w14:paraId="6515BD07" w14:textId="77777777" w:rsidR="004B48DB" w:rsidRDefault="004B48DB">
            <w:pPr>
              <w:pStyle w:val="TableParagraph"/>
              <w:rPr>
                <w:rFonts w:ascii="ArialNarrow-BoldItalic"/>
                <w:b/>
                <w:i/>
                <w:sz w:val="16"/>
              </w:rPr>
            </w:pPr>
          </w:p>
          <w:p w14:paraId="0E019142" w14:textId="77777777" w:rsidR="004B48DB" w:rsidRDefault="004B48DB">
            <w:pPr>
              <w:pStyle w:val="TableParagraph"/>
              <w:rPr>
                <w:rFonts w:ascii="ArialNarrow-BoldItalic"/>
                <w:b/>
                <w:i/>
                <w:sz w:val="16"/>
              </w:rPr>
            </w:pPr>
          </w:p>
          <w:p w14:paraId="6D2E510A" w14:textId="77777777" w:rsidR="004B48DB" w:rsidRDefault="002B37F9">
            <w:pPr>
              <w:pStyle w:val="TableParagraph"/>
              <w:spacing w:before="133"/>
              <w:ind w:left="326" w:hanging="101"/>
              <w:rPr>
                <w:rFonts w:ascii="Arial Narrow"/>
                <w:b/>
                <w:sz w:val="15"/>
              </w:rPr>
            </w:pPr>
            <w:r>
              <w:rPr>
                <w:rFonts w:ascii="Arial Narrow"/>
                <w:b/>
                <w:color w:val="3E3E3E"/>
                <w:spacing w:val="-4"/>
                <w:sz w:val="15"/>
              </w:rPr>
              <w:t>Hospital</w:t>
            </w:r>
            <w:r>
              <w:rPr>
                <w:rFonts w:ascii="Arial Narrow"/>
                <w:b/>
                <w:color w:val="3E3E3E"/>
                <w:spacing w:val="40"/>
                <w:sz w:val="15"/>
              </w:rPr>
              <w:t xml:space="preserve"> </w:t>
            </w:r>
            <w:r>
              <w:rPr>
                <w:rFonts w:ascii="Arial Narrow"/>
                <w:b/>
                <w:color w:val="3E3E3E"/>
                <w:spacing w:val="-4"/>
                <w:sz w:val="15"/>
              </w:rPr>
              <w:t>Type</w:t>
            </w:r>
          </w:p>
        </w:tc>
        <w:tc>
          <w:tcPr>
            <w:tcW w:w="1082" w:type="dxa"/>
            <w:tcBorders>
              <w:bottom w:val="single" w:sz="12" w:space="0" w:color="F47D17"/>
            </w:tcBorders>
          </w:tcPr>
          <w:p w14:paraId="24E7D216" w14:textId="77777777" w:rsidR="004B48DB" w:rsidRDefault="004B48DB">
            <w:pPr>
              <w:pStyle w:val="TableParagraph"/>
              <w:rPr>
                <w:rFonts w:ascii="ArialNarrow-BoldItalic"/>
                <w:b/>
                <w:i/>
                <w:sz w:val="16"/>
              </w:rPr>
            </w:pPr>
          </w:p>
          <w:p w14:paraId="6C736DBB" w14:textId="77777777" w:rsidR="004B48DB" w:rsidRDefault="004B48DB">
            <w:pPr>
              <w:pStyle w:val="TableParagraph"/>
              <w:rPr>
                <w:rFonts w:ascii="ArialNarrow-BoldItalic"/>
                <w:b/>
                <w:i/>
                <w:sz w:val="16"/>
              </w:rPr>
            </w:pPr>
          </w:p>
          <w:p w14:paraId="234593AD" w14:textId="77777777" w:rsidR="004B48DB" w:rsidRDefault="004B48DB">
            <w:pPr>
              <w:pStyle w:val="TableParagraph"/>
              <w:rPr>
                <w:rFonts w:ascii="ArialNarrow-BoldItalic"/>
                <w:b/>
                <w:i/>
                <w:sz w:val="16"/>
              </w:rPr>
            </w:pPr>
          </w:p>
          <w:p w14:paraId="3F3F0753" w14:textId="77777777" w:rsidR="004B48DB" w:rsidRDefault="004B48DB">
            <w:pPr>
              <w:pStyle w:val="TableParagraph"/>
              <w:rPr>
                <w:rFonts w:ascii="ArialNarrow-BoldItalic"/>
                <w:b/>
                <w:i/>
                <w:sz w:val="16"/>
              </w:rPr>
            </w:pPr>
          </w:p>
          <w:p w14:paraId="7008CCD2" w14:textId="77777777" w:rsidR="004B48DB" w:rsidRDefault="002B37F9">
            <w:pPr>
              <w:pStyle w:val="TableParagraph"/>
              <w:spacing w:before="133"/>
              <w:ind w:left="267" w:hanging="27"/>
              <w:rPr>
                <w:rFonts w:ascii="Arial Narrow"/>
                <w:b/>
                <w:sz w:val="15"/>
              </w:rPr>
            </w:pPr>
            <w:r>
              <w:rPr>
                <w:rFonts w:ascii="Arial Narrow"/>
                <w:b/>
                <w:color w:val="3E3E3E"/>
                <w:spacing w:val="-4"/>
                <w:sz w:val="15"/>
              </w:rPr>
              <w:t>Insurance</w:t>
            </w:r>
            <w:r>
              <w:rPr>
                <w:rFonts w:ascii="Arial Narrow"/>
                <w:b/>
                <w:color w:val="3E3E3E"/>
                <w:spacing w:val="40"/>
                <w:sz w:val="15"/>
              </w:rPr>
              <w:t xml:space="preserve"> </w:t>
            </w:r>
            <w:r>
              <w:rPr>
                <w:rFonts w:ascii="Arial Narrow"/>
                <w:b/>
                <w:color w:val="3E3E3E"/>
                <w:spacing w:val="-2"/>
                <w:sz w:val="15"/>
              </w:rPr>
              <w:t>Category</w:t>
            </w:r>
          </w:p>
        </w:tc>
        <w:tc>
          <w:tcPr>
            <w:tcW w:w="900" w:type="dxa"/>
            <w:tcBorders>
              <w:bottom w:val="single" w:sz="12" w:space="0" w:color="F47D17"/>
            </w:tcBorders>
          </w:tcPr>
          <w:p w14:paraId="1CA6940B" w14:textId="77777777" w:rsidR="004B48DB" w:rsidRDefault="004B48DB">
            <w:pPr>
              <w:pStyle w:val="TableParagraph"/>
              <w:rPr>
                <w:rFonts w:ascii="ArialNarrow-BoldItalic"/>
                <w:b/>
                <w:i/>
                <w:sz w:val="16"/>
              </w:rPr>
            </w:pPr>
          </w:p>
          <w:p w14:paraId="3D8A384C" w14:textId="77777777" w:rsidR="004B48DB" w:rsidRDefault="004B48DB">
            <w:pPr>
              <w:pStyle w:val="TableParagraph"/>
              <w:rPr>
                <w:rFonts w:ascii="ArialNarrow-BoldItalic"/>
                <w:b/>
                <w:i/>
                <w:sz w:val="16"/>
              </w:rPr>
            </w:pPr>
          </w:p>
          <w:p w14:paraId="7A9E8E54" w14:textId="77777777" w:rsidR="004B48DB" w:rsidRDefault="004B48DB">
            <w:pPr>
              <w:pStyle w:val="TableParagraph"/>
              <w:rPr>
                <w:rFonts w:ascii="ArialNarrow-BoldItalic"/>
                <w:b/>
                <w:i/>
                <w:sz w:val="16"/>
              </w:rPr>
            </w:pPr>
          </w:p>
          <w:p w14:paraId="2FC71ABD" w14:textId="77777777" w:rsidR="004B48DB" w:rsidRDefault="004B48DB">
            <w:pPr>
              <w:pStyle w:val="TableParagraph"/>
              <w:rPr>
                <w:rFonts w:ascii="ArialNarrow-BoldItalic"/>
                <w:b/>
                <w:i/>
                <w:sz w:val="16"/>
              </w:rPr>
            </w:pPr>
          </w:p>
          <w:p w14:paraId="04597FA2" w14:textId="77777777" w:rsidR="004B48DB" w:rsidRDefault="002B37F9">
            <w:pPr>
              <w:pStyle w:val="TableParagraph"/>
              <w:spacing w:before="133"/>
              <w:ind w:left="304" w:hanging="92"/>
              <w:rPr>
                <w:rFonts w:ascii="Arial Narrow"/>
                <w:b/>
                <w:sz w:val="15"/>
              </w:rPr>
            </w:pPr>
            <w:r>
              <w:rPr>
                <w:rFonts w:ascii="Arial Narrow"/>
                <w:b/>
                <w:color w:val="3E3E3E"/>
                <w:spacing w:val="-4"/>
                <w:sz w:val="15"/>
              </w:rPr>
              <w:t>Product</w:t>
            </w:r>
            <w:r>
              <w:rPr>
                <w:rFonts w:ascii="Arial Narrow"/>
                <w:b/>
                <w:color w:val="3E3E3E"/>
                <w:spacing w:val="40"/>
                <w:sz w:val="15"/>
              </w:rPr>
              <w:t xml:space="preserve"> </w:t>
            </w:r>
            <w:r>
              <w:rPr>
                <w:rFonts w:ascii="Arial Narrow"/>
                <w:b/>
                <w:color w:val="3E3E3E"/>
                <w:spacing w:val="-4"/>
                <w:sz w:val="15"/>
              </w:rPr>
              <w:t>Type</w:t>
            </w:r>
          </w:p>
        </w:tc>
        <w:tc>
          <w:tcPr>
            <w:tcW w:w="1209" w:type="dxa"/>
            <w:tcBorders>
              <w:bottom w:val="single" w:sz="12" w:space="0" w:color="F47D17"/>
            </w:tcBorders>
            <w:shd w:val="clear" w:color="auto" w:fill="3E3E3E"/>
          </w:tcPr>
          <w:p w14:paraId="78821B73" w14:textId="77777777" w:rsidR="004B48DB" w:rsidRDefault="002B37F9">
            <w:pPr>
              <w:pStyle w:val="TableParagraph"/>
              <w:spacing w:before="52"/>
              <w:ind w:left="205" w:right="147"/>
              <w:jc w:val="center"/>
              <w:rPr>
                <w:rFonts w:ascii="Arial Narrow"/>
                <w:b/>
                <w:sz w:val="15"/>
              </w:rPr>
            </w:pPr>
            <w:r>
              <w:rPr>
                <w:rFonts w:ascii="Arial Narrow"/>
                <w:b/>
                <w:color w:val="FFFFFF"/>
                <w:spacing w:val="-5"/>
                <w:sz w:val="15"/>
              </w:rPr>
              <w:t>F1</w:t>
            </w:r>
          </w:p>
          <w:p w14:paraId="3264146C" w14:textId="77777777" w:rsidR="004B48DB" w:rsidRDefault="002B37F9">
            <w:pPr>
              <w:pStyle w:val="TableParagraph"/>
              <w:spacing w:before="128"/>
              <w:ind w:left="205" w:right="152"/>
              <w:jc w:val="center"/>
              <w:rPr>
                <w:rFonts w:ascii="Arial Narrow"/>
                <w:b/>
                <w:sz w:val="15"/>
              </w:rPr>
            </w:pPr>
            <w:r>
              <w:rPr>
                <w:rFonts w:ascii="Arial Narrow"/>
                <w:b/>
                <w:color w:val="FFFFFF"/>
                <w:spacing w:val="-2"/>
                <w:sz w:val="15"/>
              </w:rPr>
              <w:t>Adjusted</w:t>
            </w:r>
            <w:r>
              <w:rPr>
                <w:rFonts w:ascii="Arial Narrow"/>
                <w:b/>
                <w:color w:val="FFFFFF"/>
                <w:spacing w:val="-7"/>
                <w:sz w:val="15"/>
              </w:rPr>
              <w:t xml:space="preserve"> </w:t>
            </w:r>
            <w:r>
              <w:rPr>
                <w:rFonts w:ascii="Arial Narrow"/>
                <w:b/>
                <w:color w:val="FFFFFF"/>
                <w:spacing w:val="-2"/>
                <w:sz w:val="15"/>
              </w:rPr>
              <w:t>Base</w:t>
            </w:r>
            <w:r>
              <w:rPr>
                <w:rFonts w:ascii="Arial Narrow"/>
                <w:b/>
                <w:color w:val="FFFFFF"/>
                <w:spacing w:val="40"/>
                <w:sz w:val="15"/>
              </w:rPr>
              <w:t xml:space="preserve"> </w:t>
            </w:r>
            <w:r>
              <w:rPr>
                <w:rFonts w:ascii="Arial Narrow"/>
                <w:b/>
                <w:color w:val="FFFFFF"/>
                <w:sz w:val="15"/>
              </w:rPr>
              <w:t>Rate</w:t>
            </w:r>
            <w:r>
              <w:rPr>
                <w:rFonts w:ascii="Arial Narrow"/>
                <w:b/>
                <w:color w:val="FFFFFF"/>
                <w:spacing w:val="-9"/>
                <w:sz w:val="15"/>
              </w:rPr>
              <w:t xml:space="preserve"> </w:t>
            </w:r>
            <w:r>
              <w:rPr>
                <w:rFonts w:ascii="Arial Narrow"/>
                <w:b/>
                <w:color w:val="FFFFFF"/>
                <w:sz w:val="15"/>
              </w:rPr>
              <w:t>by</w:t>
            </w:r>
            <w:r>
              <w:rPr>
                <w:rFonts w:ascii="Arial Narrow"/>
                <w:b/>
                <w:color w:val="FFFFFF"/>
                <w:spacing w:val="40"/>
                <w:sz w:val="15"/>
              </w:rPr>
              <w:t xml:space="preserve"> </w:t>
            </w:r>
            <w:r>
              <w:rPr>
                <w:rFonts w:ascii="Arial Narrow"/>
                <w:b/>
                <w:color w:val="FFFFFF"/>
                <w:sz w:val="15"/>
              </w:rPr>
              <w:t>Product</w:t>
            </w:r>
            <w:r>
              <w:rPr>
                <w:rFonts w:ascii="Arial Narrow"/>
                <w:b/>
                <w:color w:val="FFFFFF"/>
                <w:spacing w:val="-11"/>
                <w:sz w:val="15"/>
              </w:rPr>
              <w:t xml:space="preserve"> </w:t>
            </w:r>
            <w:r>
              <w:rPr>
                <w:rFonts w:ascii="Arial Narrow"/>
                <w:b/>
                <w:color w:val="FFFFFF"/>
                <w:sz w:val="15"/>
              </w:rPr>
              <w:t>Type</w:t>
            </w:r>
            <w:r>
              <w:rPr>
                <w:rFonts w:ascii="Arial Narrow"/>
                <w:b/>
                <w:color w:val="FFFFFF"/>
                <w:spacing w:val="40"/>
                <w:sz w:val="15"/>
              </w:rPr>
              <w:t xml:space="preserve"> </w:t>
            </w:r>
            <w:proofErr w:type="gramStart"/>
            <w:r>
              <w:rPr>
                <w:rFonts w:ascii="Arial Narrow"/>
                <w:b/>
                <w:color w:val="FFFFFF"/>
                <w:sz w:val="15"/>
              </w:rPr>
              <w:t>From</w:t>
            </w:r>
            <w:proofErr w:type="gramEnd"/>
            <w:r>
              <w:rPr>
                <w:rFonts w:ascii="Arial Narrow"/>
                <w:b/>
                <w:color w:val="FFFFFF"/>
                <w:spacing w:val="-3"/>
                <w:sz w:val="15"/>
              </w:rPr>
              <w:t xml:space="preserve"> </w:t>
            </w:r>
            <w:r>
              <w:rPr>
                <w:rFonts w:ascii="Arial Narrow"/>
                <w:b/>
                <w:color w:val="FFFFFF"/>
                <w:sz w:val="15"/>
              </w:rPr>
              <w:t>Table E,</w:t>
            </w:r>
            <w:r>
              <w:rPr>
                <w:rFonts w:ascii="Arial Narrow"/>
                <w:b/>
                <w:color w:val="FFFFFF"/>
                <w:spacing w:val="40"/>
                <w:sz w:val="15"/>
              </w:rPr>
              <w:t xml:space="preserve"> </w:t>
            </w:r>
            <w:r>
              <w:rPr>
                <w:rFonts w:ascii="Arial Narrow"/>
                <w:b/>
                <w:color w:val="FFFFFF"/>
                <w:sz w:val="15"/>
              </w:rPr>
              <w:t>Column</w:t>
            </w:r>
            <w:r>
              <w:rPr>
                <w:rFonts w:ascii="Arial Narrow"/>
                <w:b/>
                <w:color w:val="FFFFFF"/>
                <w:spacing w:val="-9"/>
                <w:sz w:val="15"/>
              </w:rPr>
              <w:t xml:space="preserve"> </w:t>
            </w:r>
            <w:r>
              <w:rPr>
                <w:rFonts w:ascii="Arial Narrow"/>
                <w:b/>
                <w:color w:val="FFFFFF"/>
                <w:sz w:val="15"/>
              </w:rPr>
              <w:t>E5</w:t>
            </w:r>
          </w:p>
        </w:tc>
        <w:tc>
          <w:tcPr>
            <w:tcW w:w="1039" w:type="dxa"/>
            <w:tcBorders>
              <w:bottom w:val="single" w:sz="12" w:space="0" w:color="F47D17"/>
            </w:tcBorders>
            <w:shd w:val="clear" w:color="auto" w:fill="3E3E3E"/>
          </w:tcPr>
          <w:p w14:paraId="447040A3" w14:textId="77777777" w:rsidR="004B48DB" w:rsidRDefault="002B37F9">
            <w:pPr>
              <w:pStyle w:val="TableParagraph"/>
              <w:spacing w:before="52"/>
              <w:ind w:left="358" w:right="384"/>
              <w:jc w:val="center"/>
              <w:rPr>
                <w:rFonts w:ascii="Arial Narrow"/>
                <w:b/>
                <w:sz w:val="15"/>
              </w:rPr>
            </w:pPr>
            <w:r>
              <w:rPr>
                <w:rFonts w:ascii="Arial Narrow"/>
                <w:b/>
                <w:color w:val="FFFFFF"/>
                <w:spacing w:val="-5"/>
                <w:sz w:val="15"/>
              </w:rPr>
              <w:t>F2</w:t>
            </w:r>
          </w:p>
          <w:p w14:paraId="216C790B" w14:textId="77777777" w:rsidR="004B48DB" w:rsidRDefault="002B37F9">
            <w:pPr>
              <w:pStyle w:val="TableParagraph"/>
              <w:spacing w:before="128"/>
              <w:ind w:left="153" w:right="182" w:hanging="5"/>
              <w:jc w:val="center"/>
              <w:rPr>
                <w:rFonts w:ascii="Arial Narrow"/>
                <w:b/>
                <w:sz w:val="15"/>
              </w:rPr>
            </w:pPr>
            <w:r>
              <w:rPr>
                <w:rFonts w:ascii="Arial Narrow"/>
                <w:b/>
                <w:color w:val="FFFFFF"/>
                <w:spacing w:val="-2"/>
                <w:sz w:val="15"/>
              </w:rPr>
              <w:t>Network</w:t>
            </w:r>
            <w:r>
              <w:rPr>
                <w:rFonts w:ascii="Arial Narrow"/>
                <w:b/>
                <w:color w:val="FFFFFF"/>
                <w:spacing w:val="40"/>
                <w:sz w:val="15"/>
              </w:rPr>
              <w:t xml:space="preserve"> </w:t>
            </w:r>
            <w:r>
              <w:rPr>
                <w:rFonts w:ascii="Arial Narrow"/>
                <w:b/>
                <w:color w:val="FFFFFF"/>
                <w:spacing w:val="-2"/>
                <w:sz w:val="15"/>
              </w:rPr>
              <w:t>Average</w:t>
            </w:r>
            <w:r>
              <w:rPr>
                <w:rFonts w:ascii="Arial Narrow"/>
                <w:b/>
                <w:color w:val="FFFFFF"/>
                <w:spacing w:val="40"/>
                <w:sz w:val="15"/>
              </w:rPr>
              <w:t xml:space="preserve"> </w:t>
            </w:r>
            <w:r>
              <w:rPr>
                <w:rFonts w:ascii="Arial Narrow"/>
                <w:b/>
                <w:color w:val="FFFFFF"/>
                <w:spacing w:val="-2"/>
                <w:sz w:val="15"/>
              </w:rPr>
              <w:t>Product</w:t>
            </w:r>
            <w:r>
              <w:rPr>
                <w:rFonts w:ascii="Arial Narrow"/>
                <w:b/>
                <w:color w:val="FFFFFF"/>
                <w:spacing w:val="-8"/>
                <w:sz w:val="15"/>
              </w:rPr>
              <w:t xml:space="preserve"> </w:t>
            </w:r>
            <w:r>
              <w:rPr>
                <w:rFonts w:ascii="Arial Narrow"/>
                <w:b/>
                <w:color w:val="FFFFFF"/>
                <w:spacing w:val="-2"/>
                <w:sz w:val="15"/>
              </w:rPr>
              <w:t>Mix</w:t>
            </w:r>
          </w:p>
        </w:tc>
        <w:tc>
          <w:tcPr>
            <w:tcW w:w="1129" w:type="dxa"/>
            <w:tcBorders>
              <w:bottom w:val="single" w:sz="12" w:space="0" w:color="F47D17"/>
            </w:tcBorders>
            <w:shd w:val="clear" w:color="auto" w:fill="3E3E3E"/>
          </w:tcPr>
          <w:p w14:paraId="596C6DF1" w14:textId="77777777" w:rsidR="004B48DB" w:rsidRDefault="002B37F9">
            <w:pPr>
              <w:pStyle w:val="TableParagraph"/>
              <w:spacing w:before="52"/>
              <w:ind w:left="185" w:right="214"/>
              <w:jc w:val="center"/>
              <w:rPr>
                <w:rFonts w:ascii="Arial Narrow"/>
                <w:b/>
                <w:sz w:val="15"/>
              </w:rPr>
            </w:pPr>
            <w:r>
              <w:rPr>
                <w:rFonts w:ascii="Arial Narrow"/>
                <w:b/>
                <w:color w:val="FFFFFF"/>
                <w:spacing w:val="-5"/>
                <w:sz w:val="15"/>
              </w:rPr>
              <w:t>F3</w:t>
            </w:r>
          </w:p>
          <w:p w14:paraId="2FC29350" w14:textId="77777777" w:rsidR="004B48DB" w:rsidRDefault="002B37F9">
            <w:pPr>
              <w:pStyle w:val="TableParagraph"/>
              <w:spacing w:before="128"/>
              <w:ind w:left="185" w:right="222"/>
              <w:jc w:val="center"/>
              <w:rPr>
                <w:rFonts w:ascii="Arial Narrow"/>
                <w:b/>
                <w:sz w:val="15"/>
              </w:rPr>
            </w:pPr>
            <w:r>
              <w:rPr>
                <w:rFonts w:ascii="Arial Narrow"/>
                <w:b/>
                <w:color w:val="FFFFFF"/>
                <w:spacing w:val="-2"/>
                <w:sz w:val="15"/>
              </w:rPr>
              <w:t>All</w:t>
            </w:r>
            <w:r>
              <w:rPr>
                <w:rFonts w:ascii="Arial Narrow"/>
                <w:b/>
                <w:color w:val="FFFFFF"/>
                <w:spacing w:val="-7"/>
                <w:sz w:val="15"/>
              </w:rPr>
              <w:t xml:space="preserve"> </w:t>
            </w:r>
            <w:r>
              <w:rPr>
                <w:rFonts w:ascii="Arial Narrow"/>
                <w:b/>
                <w:color w:val="FFFFFF"/>
                <w:spacing w:val="-2"/>
                <w:sz w:val="15"/>
              </w:rPr>
              <w:t>Products</w:t>
            </w:r>
            <w:r>
              <w:rPr>
                <w:rFonts w:ascii="Arial Narrow"/>
                <w:b/>
                <w:color w:val="FFFFFF"/>
                <w:spacing w:val="40"/>
                <w:sz w:val="15"/>
              </w:rPr>
              <w:t xml:space="preserve"> </w:t>
            </w:r>
            <w:r>
              <w:rPr>
                <w:rFonts w:ascii="Arial Narrow"/>
                <w:b/>
                <w:color w:val="FFFFFF"/>
                <w:spacing w:val="-2"/>
                <w:sz w:val="15"/>
              </w:rPr>
              <w:t>Combined</w:t>
            </w:r>
            <w:r>
              <w:rPr>
                <w:rFonts w:ascii="Arial Narrow"/>
                <w:b/>
                <w:color w:val="FFFFFF"/>
                <w:spacing w:val="40"/>
                <w:sz w:val="15"/>
              </w:rPr>
              <w:t xml:space="preserve"> </w:t>
            </w:r>
            <w:r>
              <w:rPr>
                <w:rFonts w:ascii="Arial Narrow"/>
                <w:b/>
                <w:color w:val="FFFFFF"/>
                <w:spacing w:val="-2"/>
                <w:sz w:val="15"/>
              </w:rPr>
              <w:t>Adjusted</w:t>
            </w:r>
            <w:r>
              <w:rPr>
                <w:rFonts w:ascii="Arial Narrow"/>
                <w:b/>
                <w:color w:val="FFFFFF"/>
                <w:spacing w:val="40"/>
                <w:sz w:val="15"/>
              </w:rPr>
              <w:t xml:space="preserve"> </w:t>
            </w:r>
            <w:r>
              <w:rPr>
                <w:rFonts w:ascii="Arial Narrow"/>
                <w:b/>
                <w:color w:val="FFFFFF"/>
                <w:sz w:val="15"/>
              </w:rPr>
              <w:t>Base</w:t>
            </w:r>
            <w:r>
              <w:rPr>
                <w:rFonts w:ascii="Arial Narrow"/>
                <w:b/>
                <w:color w:val="FFFFFF"/>
                <w:spacing w:val="-9"/>
                <w:sz w:val="15"/>
              </w:rPr>
              <w:t xml:space="preserve"> </w:t>
            </w:r>
            <w:r>
              <w:rPr>
                <w:rFonts w:ascii="Arial Narrow"/>
                <w:b/>
                <w:color w:val="FFFFFF"/>
                <w:sz w:val="15"/>
              </w:rPr>
              <w:t>Rate</w:t>
            </w:r>
            <w:r>
              <w:rPr>
                <w:rFonts w:ascii="Arial Narrow"/>
                <w:b/>
                <w:color w:val="FFFFFF"/>
                <w:spacing w:val="40"/>
                <w:sz w:val="15"/>
              </w:rPr>
              <w:t xml:space="preserve"> </w:t>
            </w:r>
            <w:r>
              <w:rPr>
                <w:rFonts w:ascii="Arial Narrow"/>
                <w:b/>
                <w:color w:val="FFFFFF"/>
                <w:sz w:val="15"/>
              </w:rPr>
              <w:t>(Step</w:t>
            </w:r>
            <w:r>
              <w:rPr>
                <w:rFonts w:ascii="Arial Narrow"/>
                <w:b/>
                <w:color w:val="FFFFFF"/>
                <w:spacing w:val="-9"/>
                <w:sz w:val="15"/>
              </w:rPr>
              <w:t xml:space="preserve"> </w:t>
            </w:r>
            <w:r>
              <w:rPr>
                <w:rFonts w:ascii="Arial Narrow"/>
                <w:b/>
                <w:color w:val="FFFFFF"/>
                <w:sz w:val="15"/>
              </w:rPr>
              <w:t>1)</w:t>
            </w:r>
          </w:p>
        </w:tc>
        <w:tc>
          <w:tcPr>
            <w:tcW w:w="1189" w:type="dxa"/>
            <w:tcBorders>
              <w:bottom w:val="single" w:sz="12" w:space="0" w:color="F47D17"/>
            </w:tcBorders>
            <w:shd w:val="clear" w:color="auto" w:fill="3E3E3E"/>
          </w:tcPr>
          <w:p w14:paraId="569A38F5" w14:textId="77777777" w:rsidR="004B48DB" w:rsidRDefault="002B37F9">
            <w:pPr>
              <w:pStyle w:val="TableParagraph"/>
              <w:spacing w:before="52"/>
              <w:ind w:left="287" w:right="291"/>
              <w:jc w:val="center"/>
              <w:rPr>
                <w:rFonts w:ascii="Arial Narrow"/>
                <w:b/>
                <w:sz w:val="15"/>
              </w:rPr>
            </w:pPr>
            <w:r>
              <w:rPr>
                <w:rFonts w:ascii="Arial Narrow"/>
                <w:b/>
                <w:color w:val="FFFFFF"/>
                <w:spacing w:val="-5"/>
                <w:sz w:val="15"/>
              </w:rPr>
              <w:t>F4</w:t>
            </w:r>
          </w:p>
          <w:p w14:paraId="7587E11F" w14:textId="77777777" w:rsidR="004B48DB" w:rsidRDefault="002B37F9">
            <w:pPr>
              <w:pStyle w:val="TableParagraph"/>
              <w:spacing w:before="128"/>
              <w:ind w:left="342" w:right="26"/>
              <w:rPr>
                <w:rFonts w:ascii="Arial Narrow"/>
                <w:b/>
                <w:sz w:val="15"/>
              </w:rPr>
            </w:pPr>
            <w:r>
              <w:rPr>
                <w:rFonts w:ascii="Arial Narrow"/>
                <w:b/>
                <w:color w:val="FFFFFF"/>
                <w:spacing w:val="-4"/>
                <w:sz w:val="15"/>
              </w:rPr>
              <w:t>Network</w:t>
            </w:r>
            <w:r>
              <w:rPr>
                <w:rFonts w:ascii="Arial Narrow"/>
                <w:b/>
                <w:color w:val="FFFFFF"/>
                <w:spacing w:val="40"/>
                <w:sz w:val="15"/>
              </w:rPr>
              <w:t xml:space="preserve"> </w:t>
            </w:r>
            <w:r>
              <w:rPr>
                <w:rFonts w:ascii="Arial Narrow"/>
                <w:b/>
                <w:color w:val="FFFFFF"/>
                <w:spacing w:val="-4"/>
                <w:sz w:val="15"/>
              </w:rPr>
              <w:t>Average</w:t>
            </w:r>
          </w:p>
          <w:p w14:paraId="78D46575" w14:textId="77777777" w:rsidR="004B48DB" w:rsidRDefault="002B37F9">
            <w:pPr>
              <w:pStyle w:val="TableParagraph"/>
              <w:spacing w:before="1"/>
              <w:ind w:left="289" w:right="26" w:hanging="224"/>
              <w:rPr>
                <w:rFonts w:ascii="Arial Narrow"/>
                <w:b/>
                <w:sz w:val="15"/>
              </w:rPr>
            </w:pPr>
            <w:r>
              <w:rPr>
                <w:rFonts w:ascii="Arial Narrow"/>
                <w:b/>
                <w:color w:val="FFFFFF"/>
                <w:spacing w:val="-4"/>
                <w:sz w:val="15"/>
              </w:rPr>
              <w:t>Product-Adjusted</w:t>
            </w:r>
            <w:r>
              <w:rPr>
                <w:rFonts w:ascii="Arial Narrow"/>
                <w:b/>
                <w:color w:val="FFFFFF"/>
                <w:spacing w:val="40"/>
                <w:sz w:val="15"/>
              </w:rPr>
              <w:t xml:space="preserve"> </w:t>
            </w:r>
            <w:r>
              <w:rPr>
                <w:rFonts w:ascii="Arial Narrow"/>
                <w:b/>
                <w:color w:val="FFFFFF"/>
                <w:sz w:val="15"/>
              </w:rPr>
              <w:t>Base</w:t>
            </w:r>
            <w:r>
              <w:rPr>
                <w:rFonts w:ascii="Arial Narrow"/>
                <w:b/>
                <w:color w:val="FFFFFF"/>
                <w:spacing w:val="-9"/>
                <w:sz w:val="15"/>
              </w:rPr>
              <w:t xml:space="preserve"> </w:t>
            </w:r>
            <w:r>
              <w:rPr>
                <w:rFonts w:ascii="Arial Narrow"/>
                <w:b/>
                <w:color w:val="FFFFFF"/>
                <w:sz w:val="15"/>
              </w:rPr>
              <w:t>Rate</w:t>
            </w:r>
            <w:r>
              <w:rPr>
                <w:rFonts w:ascii="Arial Narrow"/>
                <w:b/>
                <w:color w:val="FFFFFF"/>
                <w:spacing w:val="40"/>
                <w:sz w:val="15"/>
              </w:rPr>
              <w:t xml:space="preserve"> </w:t>
            </w:r>
            <w:r>
              <w:rPr>
                <w:rFonts w:ascii="Arial Narrow"/>
                <w:b/>
                <w:color w:val="FFFFFF"/>
                <w:sz w:val="15"/>
              </w:rPr>
              <w:t>(Step</w:t>
            </w:r>
            <w:r>
              <w:rPr>
                <w:rFonts w:ascii="Arial Narrow"/>
                <w:b/>
                <w:color w:val="FFFFFF"/>
                <w:spacing w:val="-9"/>
                <w:sz w:val="15"/>
              </w:rPr>
              <w:t xml:space="preserve"> </w:t>
            </w:r>
            <w:r>
              <w:rPr>
                <w:rFonts w:ascii="Arial Narrow"/>
                <w:b/>
                <w:color w:val="FFFFFF"/>
                <w:sz w:val="15"/>
              </w:rPr>
              <w:t>2)</w:t>
            </w:r>
          </w:p>
        </w:tc>
        <w:tc>
          <w:tcPr>
            <w:tcW w:w="1099" w:type="dxa"/>
            <w:tcBorders>
              <w:bottom w:val="single" w:sz="12" w:space="0" w:color="F47D17"/>
            </w:tcBorders>
            <w:shd w:val="clear" w:color="auto" w:fill="3E3E3E"/>
          </w:tcPr>
          <w:p w14:paraId="07453BCF" w14:textId="77777777" w:rsidR="004B48DB" w:rsidRDefault="002B37F9">
            <w:pPr>
              <w:pStyle w:val="TableParagraph"/>
              <w:spacing w:before="52"/>
              <w:ind w:left="317" w:right="367"/>
              <w:jc w:val="center"/>
              <w:rPr>
                <w:rFonts w:ascii="Arial Narrow"/>
                <w:b/>
                <w:sz w:val="15"/>
              </w:rPr>
            </w:pPr>
            <w:r>
              <w:rPr>
                <w:rFonts w:ascii="Arial Narrow"/>
                <w:b/>
                <w:color w:val="FFFFFF"/>
                <w:spacing w:val="-5"/>
                <w:sz w:val="15"/>
              </w:rPr>
              <w:t>F5</w:t>
            </w:r>
          </w:p>
          <w:p w14:paraId="061422E2" w14:textId="77777777" w:rsidR="004B48DB" w:rsidRDefault="002B37F9">
            <w:pPr>
              <w:pStyle w:val="TableParagraph"/>
              <w:spacing w:before="128"/>
              <w:ind w:left="119" w:right="176" w:hanging="1"/>
              <w:jc w:val="center"/>
              <w:rPr>
                <w:rFonts w:ascii="Arial Narrow"/>
                <w:b/>
                <w:sz w:val="15"/>
              </w:rPr>
            </w:pPr>
            <w:r>
              <w:rPr>
                <w:rFonts w:ascii="Arial Narrow"/>
                <w:b/>
                <w:color w:val="FFFFFF"/>
                <w:sz w:val="15"/>
              </w:rPr>
              <w:t>All</w:t>
            </w:r>
            <w:r>
              <w:rPr>
                <w:rFonts w:ascii="Arial Narrow"/>
                <w:b/>
                <w:color w:val="FFFFFF"/>
                <w:spacing w:val="-9"/>
                <w:sz w:val="15"/>
              </w:rPr>
              <w:t xml:space="preserve"> </w:t>
            </w:r>
            <w:r>
              <w:rPr>
                <w:rFonts w:ascii="Arial Narrow"/>
                <w:b/>
                <w:color w:val="FFFFFF"/>
                <w:sz w:val="15"/>
              </w:rPr>
              <w:t>Products</w:t>
            </w:r>
            <w:r>
              <w:rPr>
                <w:rFonts w:ascii="Arial Narrow"/>
                <w:b/>
                <w:color w:val="FFFFFF"/>
                <w:spacing w:val="40"/>
                <w:sz w:val="15"/>
              </w:rPr>
              <w:t xml:space="preserve"> </w:t>
            </w:r>
            <w:r>
              <w:rPr>
                <w:rFonts w:ascii="Arial Narrow"/>
                <w:b/>
                <w:color w:val="FFFFFF"/>
                <w:spacing w:val="-2"/>
                <w:sz w:val="15"/>
              </w:rPr>
              <w:t>Combined</w:t>
            </w:r>
            <w:r>
              <w:rPr>
                <w:rFonts w:ascii="Arial Narrow"/>
                <w:b/>
                <w:color w:val="FFFFFF"/>
                <w:spacing w:val="40"/>
                <w:sz w:val="15"/>
              </w:rPr>
              <w:t xml:space="preserve"> </w:t>
            </w:r>
            <w:r>
              <w:rPr>
                <w:rFonts w:ascii="Arial Narrow"/>
                <w:b/>
                <w:color w:val="FFFFFF"/>
                <w:spacing w:val="-2"/>
                <w:sz w:val="15"/>
              </w:rPr>
              <w:t>Inpatient</w:t>
            </w:r>
            <w:r>
              <w:rPr>
                <w:rFonts w:ascii="Arial Narrow"/>
                <w:b/>
                <w:color w:val="FFFFFF"/>
                <w:spacing w:val="40"/>
                <w:sz w:val="15"/>
              </w:rPr>
              <w:t xml:space="preserve"> </w:t>
            </w:r>
            <w:r>
              <w:rPr>
                <w:rFonts w:ascii="Arial Narrow"/>
                <w:b/>
                <w:color w:val="FFFFFF"/>
                <w:spacing w:val="-2"/>
                <w:sz w:val="15"/>
              </w:rPr>
              <w:t>Relative</w:t>
            </w:r>
            <w:r>
              <w:rPr>
                <w:rFonts w:ascii="Arial Narrow"/>
                <w:b/>
                <w:color w:val="FFFFFF"/>
                <w:spacing w:val="-9"/>
                <w:sz w:val="15"/>
              </w:rPr>
              <w:t xml:space="preserve"> </w:t>
            </w:r>
            <w:r>
              <w:rPr>
                <w:rFonts w:ascii="Arial Narrow"/>
                <w:b/>
                <w:color w:val="FFFFFF"/>
                <w:spacing w:val="-2"/>
                <w:sz w:val="15"/>
              </w:rPr>
              <w:t>Price</w:t>
            </w:r>
            <w:r>
              <w:rPr>
                <w:rFonts w:ascii="Arial Narrow"/>
                <w:b/>
                <w:color w:val="FFFFFF"/>
                <w:spacing w:val="40"/>
                <w:sz w:val="15"/>
              </w:rPr>
              <w:t xml:space="preserve"> </w:t>
            </w:r>
            <w:r>
              <w:rPr>
                <w:rFonts w:ascii="Arial Narrow"/>
                <w:b/>
                <w:color w:val="FFFFFF"/>
                <w:sz w:val="15"/>
              </w:rPr>
              <w:t>(Step</w:t>
            </w:r>
            <w:r>
              <w:rPr>
                <w:rFonts w:ascii="Arial Narrow"/>
                <w:b/>
                <w:color w:val="FFFFFF"/>
                <w:spacing w:val="-9"/>
                <w:sz w:val="15"/>
              </w:rPr>
              <w:t xml:space="preserve"> </w:t>
            </w:r>
            <w:r>
              <w:rPr>
                <w:rFonts w:ascii="Arial Narrow"/>
                <w:b/>
                <w:color w:val="FFFFFF"/>
                <w:sz w:val="15"/>
              </w:rPr>
              <w:t>3)</w:t>
            </w:r>
          </w:p>
        </w:tc>
      </w:tr>
      <w:tr w:rsidR="004B48DB" w14:paraId="0D01EBD8" w14:textId="77777777">
        <w:trPr>
          <w:trHeight w:val="583"/>
        </w:trPr>
        <w:tc>
          <w:tcPr>
            <w:tcW w:w="849" w:type="dxa"/>
            <w:tcBorders>
              <w:top w:val="single" w:sz="12" w:space="0" w:color="F47D17"/>
            </w:tcBorders>
          </w:tcPr>
          <w:p w14:paraId="666AF3B4" w14:textId="77777777" w:rsidR="004B48DB" w:rsidRDefault="004B48DB">
            <w:pPr>
              <w:pStyle w:val="TableParagraph"/>
              <w:rPr>
                <w:rFonts w:ascii="Times New Roman"/>
                <w:sz w:val="18"/>
              </w:rPr>
            </w:pPr>
          </w:p>
        </w:tc>
        <w:tc>
          <w:tcPr>
            <w:tcW w:w="883" w:type="dxa"/>
            <w:tcBorders>
              <w:top w:val="single" w:sz="12" w:space="0" w:color="F47D17"/>
            </w:tcBorders>
          </w:tcPr>
          <w:p w14:paraId="30141D01" w14:textId="77777777" w:rsidR="004B48DB" w:rsidRDefault="004B48DB">
            <w:pPr>
              <w:pStyle w:val="TableParagraph"/>
              <w:rPr>
                <w:rFonts w:ascii="Times New Roman"/>
                <w:sz w:val="18"/>
              </w:rPr>
            </w:pPr>
          </w:p>
        </w:tc>
        <w:tc>
          <w:tcPr>
            <w:tcW w:w="1082" w:type="dxa"/>
            <w:tcBorders>
              <w:top w:val="single" w:sz="12" w:space="0" w:color="F47D17"/>
            </w:tcBorders>
          </w:tcPr>
          <w:p w14:paraId="0EA97653" w14:textId="77777777" w:rsidR="004B48DB" w:rsidRDefault="004B48DB">
            <w:pPr>
              <w:pStyle w:val="TableParagraph"/>
              <w:rPr>
                <w:rFonts w:ascii="Times New Roman"/>
                <w:sz w:val="18"/>
              </w:rPr>
            </w:pPr>
          </w:p>
        </w:tc>
        <w:tc>
          <w:tcPr>
            <w:tcW w:w="900" w:type="dxa"/>
            <w:tcBorders>
              <w:top w:val="single" w:sz="12" w:space="0" w:color="F47D17"/>
            </w:tcBorders>
          </w:tcPr>
          <w:p w14:paraId="162D0228" w14:textId="77777777" w:rsidR="004B48DB" w:rsidRDefault="004B48DB">
            <w:pPr>
              <w:pStyle w:val="TableParagraph"/>
              <w:rPr>
                <w:rFonts w:ascii="Times New Roman"/>
                <w:sz w:val="18"/>
              </w:rPr>
            </w:pPr>
          </w:p>
        </w:tc>
        <w:tc>
          <w:tcPr>
            <w:tcW w:w="1209" w:type="dxa"/>
            <w:tcBorders>
              <w:top w:val="single" w:sz="12" w:space="0" w:color="F47D17"/>
            </w:tcBorders>
            <w:shd w:val="clear" w:color="auto" w:fill="7E7E7E"/>
          </w:tcPr>
          <w:p w14:paraId="57B86E41" w14:textId="77777777" w:rsidR="004B48DB" w:rsidRDefault="004B48DB">
            <w:pPr>
              <w:pStyle w:val="TableParagraph"/>
              <w:rPr>
                <w:rFonts w:ascii="Times New Roman"/>
                <w:sz w:val="18"/>
              </w:rPr>
            </w:pPr>
          </w:p>
        </w:tc>
        <w:tc>
          <w:tcPr>
            <w:tcW w:w="1039" w:type="dxa"/>
            <w:tcBorders>
              <w:top w:val="single" w:sz="12" w:space="0" w:color="F47D17"/>
            </w:tcBorders>
            <w:shd w:val="clear" w:color="auto" w:fill="7E7E7E"/>
          </w:tcPr>
          <w:p w14:paraId="596A9684" w14:textId="77777777" w:rsidR="004B48DB" w:rsidRDefault="004B48DB">
            <w:pPr>
              <w:pStyle w:val="TableParagraph"/>
              <w:rPr>
                <w:rFonts w:ascii="Times New Roman"/>
                <w:sz w:val="18"/>
              </w:rPr>
            </w:pPr>
          </w:p>
        </w:tc>
        <w:tc>
          <w:tcPr>
            <w:tcW w:w="1129" w:type="dxa"/>
            <w:tcBorders>
              <w:top w:val="single" w:sz="12" w:space="0" w:color="F47D17"/>
            </w:tcBorders>
            <w:shd w:val="clear" w:color="auto" w:fill="7E7E7E"/>
          </w:tcPr>
          <w:p w14:paraId="691D3D29" w14:textId="77777777" w:rsidR="004B48DB" w:rsidRDefault="002B37F9">
            <w:pPr>
              <w:pStyle w:val="TableParagraph"/>
              <w:spacing w:before="76"/>
              <w:ind w:left="8" w:right="46"/>
              <w:jc w:val="center"/>
              <w:rPr>
                <w:rFonts w:ascii="Arial Narrow"/>
                <w:sz w:val="13"/>
              </w:rPr>
            </w:pPr>
            <w:r>
              <w:rPr>
                <w:rFonts w:ascii="Arial Narrow"/>
                <w:color w:val="FFFFFF"/>
                <w:sz w:val="13"/>
              </w:rPr>
              <w:t>For</w:t>
            </w:r>
            <w:r>
              <w:rPr>
                <w:rFonts w:ascii="Arial Narrow"/>
                <w:color w:val="FFFFFF"/>
                <w:spacing w:val="-3"/>
                <w:sz w:val="13"/>
              </w:rPr>
              <w:t xml:space="preserve"> </w:t>
            </w:r>
            <w:r>
              <w:rPr>
                <w:rFonts w:ascii="Arial Narrow"/>
                <w:color w:val="FFFFFF"/>
                <w:sz w:val="13"/>
              </w:rPr>
              <w:t>each</w:t>
            </w:r>
            <w:r>
              <w:rPr>
                <w:rFonts w:ascii="Arial Narrow"/>
                <w:color w:val="FFFFFF"/>
                <w:spacing w:val="-3"/>
                <w:sz w:val="13"/>
              </w:rPr>
              <w:t xml:space="preserve"> </w:t>
            </w:r>
            <w:r>
              <w:rPr>
                <w:rFonts w:ascii="Arial Narrow"/>
                <w:color w:val="FFFFFF"/>
                <w:spacing w:val="-2"/>
                <w:sz w:val="13"/>
              </w:rPr>
              <w:t>hospital,</w:t>
            </w:r>
          </w:p>
          <w:p w14:paraId="21C04DB9" w14:textId="77777777" w:rsidR="004B48DB" w:rsidRDefault="002B37F9">
            <w:pPr>
              <w:pStyle w:val="TableParagraph"/>
              <w:spacing w:before="2"/>
              <w:ind w:left="183" w:right="222"/>
              <w:jc w:val="center"/>
              <w:rPr>
                <w:rFonts w:ascii="Arial Narrow"/>
                <w:sz w:val="13"/>
              </w:rPr>
            </w:pPr>
            <w:r>
              <w:rPr>
                <w:rFonts w:ascii="Arial Narrow"/>
                <w:color w:val="FFFFFF"/>
                <w:sz w:val="13"/>
              </w:rPr>
              <w:t>=</w:t>
            </w:r>
            <w:r>
              <w:rPr>
                <w:rFonts w:ascii="Arial Narrow"/>
                <w:color w:val="FFFFFF"/>
                <w:spacing w:val="-2"/>
                <w:sz w:val="13"/>
              </w:rPr>
              <w:t xml:space="preserve"> </w:t>
            </w:r>
            <w:r>
              <w:rPr>
                <w:rFonts w:ascii="Arial Narrow"/>
                <w:color w:val="FFFFFF"/>
                <w:sz w:val="13"/>
              </w:rPr>
              <w:t>Sum</w:t>
            </w:r>
            <w:r>
              <w:rPr>
                <w:rFonts w:ascii="Arial Narrow"/>
                <w:color w:val="FFFFFF"/>
                <w:spacing w:val="-4"/>
                <w:sz w:val="13"/>
              </w:rPr>
              <w:t xml:space="preserve"> </w:t>
            </w:r>
            <w:r>
              <w:rPr>
                <w:rFonts w:ascii="Arial Narrow"/>
                <w:color w:val="FFFFFF"/>
                <w:spacing w:val="-5"/>
                <w:sz w:val="13"/>
              </w:rPr>
              <w:t>of</w:t>
            </w:r>
          </w:p>
          <w:p w14:paraId="69728766" w14:textId="77777777" w:rsidR="004B48DB" w:rsidRDefault="002B37F9">
            <w:pPr>
              <w:pStyle w:val="TableParagraph"/>
              <w:spacing w:before="4"/>
              <w:ind w:left="8" w:right="49"/>
              <w:jc w:val="center"/>
              <w:rPr>
                <w:rFonts w:ascii="Arial Narrow"/>
                <w:sz w:val="13"/>
              </w:rPr>
            </w:pPr>
            <w:r>
              <w:rPr>
                <w:rFonts w:ascii="Arial Narrow"/>
                <w:color w:val="FFFFFF"/>
                <w:sz w:val="13"/>
              </w:rPr>
              <w:t>(E1</w:t>
            </w:r>
            <w:r>
              <w:rPr>
                <w:rFonts w:ascii="Arial Narrow"/>
                <w:color w:val="FFFFFF"/>
                <w:spacing w:val="-2"/>
                <w:sz w:val="13"/>
              </w:rPr>
              <w:t xml:space="preserve"> </w:t>
            </w:r>
            <w:r>
              <w:rPr>
                <w:rFonts w:ascii="Arial Narrow"/>
                <w:color w:val="FFFFFF"/>
                <w:sz w:val="13"/>
              </w:rPr>
              <w:t>series</w:t>
            </w:r>
            <w:r>
              <w:rPr>
                <w:rFonts w:ascii="Arial Narrow"/>
                <w:color w:val="FFFFFF"/>
                <w:spacing w:val="-3"/>
                <w:sz w:val="13"/>
              </w:rPr>
              <w:t xml:space="preserve"> </w:t>
            </w:r>
            <w:r>
              <w:rPr>
                <w:rFonts w:ascii="Arial Narrow"/>
                <w:color w:val="FFFFFF"/>
                <w:sz w:val="13"/>
              </w:rPr>
              <w:t>*</w:t>
            </w:r>
            <w:r>
              <w:rPr>
                <w:rFonts w:ascii="Arial Narrow"/>
                <w:color w:val="FFFFFF"/>
                <w:spacing w:val="-5"/>
                <w:sz w:val="13"/>
              </w:rPr>
              <w:t xml:space="preserve"> </w:t>
            </w:r>
            <w:r>
              <w:rPr>
                <w:rFonts w:ascii="Arial Narrow"/>
                <w:color w:val="FFFFFF"/>
                <w:sz w:val="13"/>
              </w:rPr>
              <w:t>E2</w:t>
            </w:r>
            <w:r>
              <w:rPr>
                <w:rFonts w:ascii="Arial Narrow"/>
                <w:color w:val="FFFFFF"/>
                <w:spacing w:val="-5"/>
                <w:sz w:val="13"/>
              </w:rPr>
              <w:t xml:space="preserve"> </w:t>
            </w:r>
            <w:r>
              <w:rPr>
                <w:rFonts w:ascii="Arial Narrow"/>
                <w:color w:val="FFFFFF"/>
                <w:spacing w:val="-2"/>
                <w:sz w:val="13"/>
              </w:rPr>
              <w:t>series)</w:t>
            </w:r>
          </w:p>
        </w:tc>
        <w:tc>
          <w:tcPr>
            <w:tcW w:w="1189" w:type="dxa"/>
            <w:tcBorders>
              <w:top w:val="single" w:sz="12" w:space="0" w:color="F47D17"/>
            </w:tcBorders>
            <w:shd w:val="clear" w:color="auto" w:fill="7E7E7E"/>
          </w:tcPr>
          <w:p w14:paraId="69C1420C" w14:textId="77777777" w:rsidR="004B48DB" w:rsidRDefault="004B48DB">
            <w:pPr>
              <w:pStyle w:val="TableParagraph"/>
              <w:spacing w:before="9"/>
              <w:rPr>
                <w:rFonts w:ascii="ArialNarrow-BoldItalic"/>
                <w:b/>
                <w:i/>
                <w:sz w:val="19"/>
              </w:rPr>
            </w:pPr>
          </w:p>
          <w:p w14:paraId="360FB913" w14:textId="77777777" w:rsidR="004B48DB" w:rsidRDefault="002B37F9">
            <w:pPr>
              <w:pStyle w:val="TableParagraph"/>
              <w:ind w:left="361" w:right="362" w:hanging="17"/>
              <w:rPr>
                <w:rFonts w:ascii="Arial Narrow"/>
                <w:sz w:val="13"/>
              </w:rPr>
            </w:pPr>
            <w:r>
              <w:rPr>
                <w:rFonts w:ascii="Arial Narrow"/>
                <w:color w:val="FFFFFF"/>
                <w:sz w:val="13"/>
              </w:rPr>
              <w:t>=</w:t>
            </w:r>
            <w:r>
              <w:rPr>
                <w:rFonts w:ascii="Arial Narrow"/>
                <w:color w:val="FFFFFF"/>
                <w:spacing w:val="-8"/>
                <w:sz w:val="13"/>
              </w:rPr>
              <w:t xml:space="preserve"> </w:t>
            </w:r>
            <w:r>
              <w:rPr>
                <w:rFonts w:ascii="Arial Narrow"/>
                <w:color w:val="FFFFFF"/>
                <w:sz w:val="13"/>
              </w:rPr>
              <w:t>Mean</w:t>
            </w:r>
            <w:r>
              <w:rPr>
                <w:rFonts w:ascii="Arial Narrow"/>
                <w:color w:val="FFFFFF"/>
                <w:spacing w:val="-7"/>
                <w:sz w:val="13"/>
              </w:rPr>
              <w:t xml:space="preserve"> </w:t>
            </w:r>
            <w:r>
              <w:rPr>
                <w:rFonts w:ascii="Arial Narrow"/>
                <w:color w:val="FFFFFF"/>
                <w:sz w:val="13"/>
              </w:rPr>
              <w:t>of</w:t>
            </w:r>
            <w:r>
              <w:rPr>
                <w:rFonts w:ascii="Arial Narrow"/>
                <w:color w:val="FFFFFF"/>
                <w:spacing w:val="40"/>
                <w:sz w:val="13"/>
              </w:rPr>
              <w:t xml:space="preserve"> </w:t>
            </w:r>
            <w:r>
              <w:rPr>
                <w:rFonts w:ascii="Arial Narrow"/>
                <w:color w:val="FFFFFF"/>
                <w:sz w:val="13"/>
              </w:rPr>
              <w:t>E3</w:t>
            </w:r>
            <w:r>
              <w:rPr>
                <w:rFonts w:ascii="Arial Narrow"/>
                <w:color w:val="FFFFFF"/>
                <w:spacing w:val="-1"/>
                <w:sz w:val="13"/>
              </w:rPr>
              <w:t xml:space="preserve"> </w:t>
            </w:r>
            <w:r>
              <w:rPr>
                <w:rFonts w:ascii="Arial Narrow"/>
                <w:color w:val="FFFFFF"/>
                <w:spacing w:val="-2"/>
                <w:sz w:val="13"/>
              </w:rPr>
              <w:t>series</w:t>
            </w:r>
          </w:p>
        </w:tc>
        <w:tc>
          <w:tcPr>
            <w:tcW w:w="1099" w:type="dxa"/>
            <w:tcBorders>
              <w:top w:val="single" w:sz="12" w:space="0" w:color="F47D17"/>
            </w:tcBorders>
            <w:shd w:val="clear" w:color="auto" w:fill="7E7E7E"/>
          </w:tcPr>
          <w:p w14:paraId="143BEB44" w14:textId="77777777" w:rsidR="004B48DB" w:rsidRDefault="004B48DB">
            <w:pPr>
              <w:pStyle w:val="TableParagraph"/>
              <w:rPr>
                <w:rFonts w:ascii="ArialNarrow-BoldItalic"/>
                <w:b/>
                <w:i/>
                <w:sz w:val="14"/>
              </w:rPr>
            </w:pPr>
          </w:p>
          <w:p w14:paraId="59BD4F9E" w14:textId="77777777" w:rsidR="004B48DB" w:rsidRDefault="004B48DB">
            <w:pPr>
              <w:pStyle w:val="TableParagraph"/>
              <w:spacing w:before="9"/>
              <w:rPr>
                <w:rFonts w:ascii="ArialNarrow-BoldItalic"/>
                <w:b/>
                <w:i/>
                <w:sz w:val="18"/>
              </w:rPr>
            </w:pPr>
          </w:p>
          <w:p w14:paraId="4EA437EA" w14:textId="77777777" w:rsidR="004B48DB" w:rsidRDefault="002B37F9">
            <w:pPr>
              <w:pStyle w:val="TableParagraph"/>
              <w:ind w:left="317" w:right="370"/>
              <w:jc w:val="center"/>
              <w:rPr>
                <w:rFonts w:ascii="Arial Narrow"/>
                <w:sz w:val="13"/>
              </w:rPr>
            </w:pPr>
            <w:r>
              <w:rPr>
                <w:rFonts w:ascii="Arial Narrow"/>
                <w:color w:val="FFFFFF"/>
                <w:sz w:val="13"/>
              </w:rPr>
              <w:t>=</w:t>
            </w:r>
            <w:r>
              <w:rPr>
                <w:rFonts w:ascii="Arial Narrow"/>
                <w:color w:val="FFFFFF"/>
                <w:spacing w:val="-2"/>
                <w:sz w:val="13"/>
              </w:rPr>
              <w:t xml:space="preserve"> E3/E4</w:t>
            </w:r>
          </w:p>
        </w:tc>
      </w:tr>
      <w:tr w:rsidR="004B48DB" w14:paraId="577B5C55" w14:textId="77777777">
        <w:trPr>
          <w:trHeight w:val="322"/>
        </w:trPr>
        <w:tc>
          <w:tcPr>
            <w:tcW w:w="849" w:type="dxa"/>
          </w:tcPr>
          <w:p w14:paraId="1DC17D29" w14:textId="77777777" w:rsidR="004B48DB" w:rsidRDefault="002B37F9">
            <w:pPr>
              <w:pStyle w:val="TableParagraph"/>
              <w:spacing w:before="75"/>
              <w:ind w:left="43"/>
              <w:rPr>
                <w:rFonts w:ascii="Arial Narrow"/>
                <w:sz w:val="16"/>
              </w:rPr>
            </w:pPr>
            <w:r>
              <w:rPr>
                <w:rFonts w:ascii="Arial Narrow"/>
                <w:color w:val="3E3E3E"/>
                <w:spacing w:val="-2"/>
                <w:sz w:val="16"/>
              </w:rPr>
              <w:t>Hospital</w:t>
            </w:r>
            <w:r>
              <w:rPr>
                <w:rFonts w:ascii="Arial Narrow"/>
                <w:color w:val="3E3E3E"/>
                <w:spacing w:val="5"/>
                <w:sz w:val="16"/>
              </w:rPr>
              <w:t xml:space="preserve"> </w:t>
            </w:r>
            <w:r>
              <w:rPr>
                <w:rFonts w:ascii="Arial Narrow"/>
                <w:color w:val="3E3E3E"/>
                <w:spacing w:val="-10"/>
                <w:sz w:val="16"/>
              </w:rPr>
              <w:t>1</w:t>
            </w:r>
          </w:p>
        </w:tc>
        <w:tc>
          <w:tcPr>
            <w:tcW w:w="883" w:type="dxa"/>
          </w:tcPr>
          <w:p w14:paraId="22EB5082" w14:textId="77777777" w:rsidR="004B48DB" w:rsidRDefault="002B37F9">
            <w:pPr>
              <w:pStyle w:val="TableParagraph"/>
              <w:spacing w:before="75"/>
              <w:ind w:left="292" w:right="225"/>
              <w:jc w:val="center"/>
              <w:rPr>
                <w:rFonts w:ascii="Arial Narrow"/>
                <w:sz w:val="16"/>
              </w:rPr>
            </w:pPr>
            <w:r>
              <w:rPr>
                <w:rFonts w:ascii="Arial Narrow"/>
                <w:color w:val="3E3E3E"/>
                <w:spacing w:val="-2"/>
                <w:sz w:val="16"/>
              </w:rPr>
              <w:t>Acute</w:t>
            </w:r>
          </w:p>
        </w:tc>
        <w:tc>
          <w:tcPr>
            <w:tcW w:w="1082" w:type="dxa"/>
          </w:tcPr>
          <w:p w14:paraId="387C510F" w14:textId="77777777" w:rsidR="004B48DB" w:rsidRDefault="002B37F9">
            <w:pPr>
              <w:pStyle w:val="TableParagraph"/>
              <w:spacing w:before="75"/>
              <w:ind w:left="183"/>
              <w:rPr>
                <w:rFonts w:ascii="Arial Narrow"/>
                <w:sz w:val="16"/>
              </w:rPr>
            </w:pPr>
            <w:r>
              <w:rPr>
                <w:rFonts w:ascii="Arial Narrow"/>
                <w:color w:val="3E3E3E"/>
                <w:spacing w:val="-2"/>
                <w:sz w:val="16"/>
              </w:rPr>
              <w:t>Commercial</w:t>
            </w:r>
          </w:p>
        </w:tc>
        <w:tc>
          <w:tcPr>
            <w:tcW w:w="900" w:type="dxa"/>
          </w:tcPr>
          <w:p w14:paraId="143E9161" w14:textId="77777777" w:rsidR="004B48DB" w:rsidRDefault="002B37F9">
            <w:pPr>
              <w:pStyle w:val="TableParagraph"/>
              <w:spacing w:before="75"/>
              <w:ind w:left="286" w:right="281"/>
              <w:jc w:val="center"/>
              <w:rPr>
                <w:rFonts w:ascii="Arial Narrow"/>
                <w:sz w:val="16"/>
              </w:rPr>
            </w:pPr>
            <w:r>
              <w:rPr>
                <w:rFonts w:ascii="Arial Narrow"/>
                <w:color w:val="3E3E3E"/>
                <w:spacing w:val="-5"/>
                <w:sz w:val="16"/>
              </w:rPr>
              <w:t>HMO</w:t>
            </w:r>
          </w:p>
        </w:tc>
        <w:tc>
          <w:tcPr>
            <w:tcW w:w="1209" w:type="dxa"/>
            <w:shd w:val="clear" w:color="auto" w:fill="F1F1F1"/>
          </w:tcPr>
          <w:p w14:paraId="3F5C036A" w14:textId="77777777" w:rsidR="004B48DB" w:rsidRDefault="002B37F9">
            <w:pPr>
              <w:pStyle w:val="TableParagraph"/>
              <w:spacing w:before="75"/>
              <w:ind w:left="203" w:right="152"/>
              <w:jc w:val="center"/>
              <w:rPr>
                <w:rFonts w:ascii="Arial Narrow"/>
                <w:sz w:val="16"/>
              </w:rPr>
            </w:pPr>
            <w:r>
              <w:rPr>
                <w:rFonts w:ascii="Arial Narrow"/>
                <w:color w:val="3E3E3E"/>
                <w:spacing w:val="-2"/>
                <w:sz w:val="16"/>
              </w:rPr>
              <w:t>$1,503.72</w:t>
            </w:r>
          </w:p>
        </w:tc>
        <w:tc>
          <w:tcPr>
            <w:tcW w:w="1039" w:type="dxa"/>
            <w:shd w:val="clear" w:color="auto" w:fill="F1F1F1"/>
          </w:tcPr>
          <w:p w14:paraId="47FBD6CB" w14:textId="77777777" w:rsidR="004B48DB" w:rsidRDefault="002B37F9">
            <w:pPr>
              <w:pStyle w:val="TableParagraph"/>
              <w:spacing w:before="75"/>
              <w:ind w:left="374" w:right="384"/>
              <w:jc w:val="center"/>
              <w:rPr>
                <w:rFonts w:ascii="Arial Narrow"/>
                <w:sz w:val="16"/>
              </w:rPr>
            </w:pPr>
            <w:r>
              <w:rPr>
                <w:rFonts w:ascii="Arial Narrow"/>
                <w:color w:val="3E3E3E"/>
                <w:spacing w:val="-4"/>
                <w:sz w:val="16"/>
              </w:rPr>
              <w:t>0.60</w:t>
            </w:r>
          </w:p>
        </w:tc>
        <w:tc>
          <w:tcPr>
            <w:tcW w:w="1129" w:type="dxa"/>
            <w:shd w:val="clear" w:color="auto" w:fill="F1F1F1"/>
          </w:tcPr>
          <w:p w14:paraId="236C090F" w14:textId="77777777" w:rsidR="004B48DB" w:rsidRDefault="002B37F9">
            <w:pPr>
              <w:pStyle w:val="TableParagraph"/>
              <w:spacing w:before="75"/>
              <w:ind w:left="185" w:right="198"/>
              <w:jc w:val="center"/>
              <w:rPr>
                <w:rFonts w:ascii="Arial Narrow"/>
                <w:sz w:val="16"/>
              </w:rPr>
            </w:pPr>
            <w:r>
              <w:rPr>
                <w:rFonts w:ascii="Arial Narrow"/>
                <w:color w:val="3E3E3E"/>
                <w:spacing w:val="-2"/>
                <w:sz w:val="16"/>
              </w:rPr>
              <w:t>$1,602.32</w:t>
            </w:r>
          </w:p>
        </w:tc>
        <w:tc>
          <w:tcPr>
            <w:tcW w:w="1189" w:type="dxa"/>
            <w:shd w:val="clear" w:color="auto" w:fill="F1F1F1"/>
          </w:tcPr>
          <w:p w14:paraId="02A439BA" w14:textId="77777777" w:rsidR="004B48DB" w:rsidRDefault="002B37F9">
            <w:pPr>
              <w:pStyle w:val="TableParagraph"/>
              <w:spacing w:before="75"/>
              <w:ind w:left="287" w:right="296"/>
              <w:jc w:val="center"/>
              <w:rPr>
                <w:rFonts w:ascii="Arial Narrow"/>
                <w:sz w:val="16"/>
              </w:rPr>
            </w:pPr>
            <w:r>
              <w:rPr>
                <w:rFonts w:ascii="Arial Narrow"/>
                <w:color w:val="3E3E3E"/>
                <w:spacing w:val="-2"/>
                <w:sz w:val="16"/>
              </w:rPr>
              <w:t>$9,250.26</w:t>
            </w:r>
          </w:p>
        </w:tc>
        <w:tc>
          <w:tcPr>
            <w:tcW w:w="1099" w:type="dxa"/>
            <w:shd w:val="clear" w:color="auto" w:fill="F1F1F1"/>
          </w:tcPr>
          <w:p w14:paraId="71474DAA" w14:textId="77777777" w:rsidR="004B48DB" w:rsidRDefault="002B37F9">
            <w:pPr>
              <w:pStyle w:val="TableParagraph"/>
              <w:spacing w:before="74"/>
              <w:ind w:left="317" w:right="370"/>
              <w:jc w:val="center"/>
              <w:rPr>
                <w:rFonts w:ascii="Arial Narrow"/>
                <w:b/>
                <w:sz w:val="16"/>
              </w:rPr>
            </w:pPr>
            <w:r>
              <w:rPr>
                <w:rFonts w:ascii="Arial Narrow"/>
                <w:b/>
                <w:color w:val="3E3E3E"/>
                <w:spacing w:val="-4"/>
                <w:sz w:val="16"/>
              </w:rPr>
              <w:t>0.17</w:t>
            </w:r>
          </w:p>
        </w:tc>
      </w:tr>
      <w:tr w:rsidR="004B48DB" w14:paraId="4A7829D5" w14:textId="77777777">
        <w:trPr>
          <w:trHeight w:val="308"/>
        </w:trPr>
        <w:tc>
          <w:tcPr>
            <w:tcW w:w="849" w:type="dxa"/>
            <w:tcBorders>
              <w:bottom w:val="single" w:sz="6" w:space="0" w:color="00527E"/>
            </w:tcBorders>
          </w:tcPr>
          <w:p w14:paraId="32921719" w14:textId="77777777" w:rsidR="004B48DB" w:rsidRDefault="004B48DB">
            <w:pPr>
              <w:pStyle w:val="TableParagraph"/>
              <w:rPr>
                <w:rFonts w:ascii="Times New Roman"/>
                <w:sz w:val="18"/>
              </w:rPr>
            </w:pPr>
          </w:p>
        </w:tc>
        <w:tc>
          <w:tcPr>
            <w:tcW w:w="883" w:type="dxa"/>
            <w:tcBorders>
              <w:bottom w:val="single" w:sz="6" w:space="0" w:color="00527E"/>
            </w:tcBorders>
          </w:tcPr>
          <w:p w14:paraId="298CFB57" w14:textId="77777777" w:rsidR="004B48DB" w:rsidRDefault="002B37F9">
            <w:pPr>
              <w:pStyle w:val="TableParagraph"/>
              <w:spacing w:before="68"/>
              <w:ind w:left="292" w:right="225"/>
              <w:jc w:val="center"/>
              <w:rPr>
                <w:rFonts w:ascii="Arial Narrow"/>
                <w:sz w:val="16"/>
              </w:rPr>
            </w:pPr>
            <w:r>
              <w:rPr>
                <w:rFonts w:ascii="Arial Narrow"/>
                <w:color w:val="3E3E3E"/>
                <w:spacing w:val="-2"/>
                <w:sz w:val="16"/>
              </w:rPr>
              <w:t>Acute</w:t>
            </w:r>
          </w:p>
        </w:tc>
        <w:tc>
          <w:tcPr>
            <w:tcW w:w="1082" w:type="dxa"/>
            <w:tcBorders>
              <w:bottom w:val="single" w:sz="6" w:space="0" w:color="00527E"/>
            </w:tcBorders>
          </w:tcPr>
          <w:p w14:paraId="2093099B" w14:textId="77777777" w:rsidR="004B48DB" w:rsidRDefault="002B37F9">
            <w:pPr>
              <w:pStyle w:val="TableParagraph"/>
              <w:spacing w:before="68"/>
              <w:ind w:left="183"/>
              <w:rPr>
                <w:rFonts w:ascii="Arial Narrow"/>
                <w:sz w:val="16"/>
              </w:rPr>
            </w:pPr>
            <w:r>
              <w:rPr>
                <w:rFonts w:ascii="Arial Narrow"/>
                <w:color w:val="3E3E3E"/>
                <w:spacing w:val="-2"/>
                <w:sz w:val="16"/>
              </w:rPr>
              <w:t>Commercial</w:t>
            </w:r>
          </w:p>
        </w:tc>
        <w:tc>
          <w:tcPr>
            <w:tcW w:w="900" w:type="dxa"/>
            <w:tcBorders>
              <w:bottom w:val="single" w:sz="6" w:space="0" w:color="00527E"/>
            </w:tcBorders>
          </w:tcPr>
          <w:p w14:paraId="43E44059" w14:textId="77777777" w:rsidR="004B48DB" w:rsidRDefault="002B37F9">
            <w:pPr>
              <w:pStyle w:val="TableParagraph"/>
              <w:spacing w:before="68"/>
              <w:ind w:left="286" w:right="281"/>
              <w:jc w:val="center"/>
              <w:rPr>
                <w:rFonts w:ascii="Arial Narrow"/>
                <w:sz w:val="16"/>
              </w:rPr>
            </w:pPr>
            <w:r>
              <w:rPr>
                <w:rFonts w:ascii="Arial Narrow"/>
                <w:color w:val="3E3E3E"/>
                <w:spacing w:val="-5"/>
                <w:sz w:val="16"/>
              </w:rPr>
              <w:t>PPO</w:t>
            </w:r>
          </w:p>
        </w:tc>
        <w:tc>
          <w:tcPr>
            <w:tcW w:w="1209" w:type="dxa"/>
            <w:tcBorders>
              <w:bottom w:val="single" w:sz="6" w:space="0" w:color="00527E"/>
            </w:tcBorders>
            <w:shd w:val="clear" w:color="auto" w:fill="F1F1F1"/>
          </w:tcPr>
          <w:p w14:paraId="26856349" w14:textId="77777777" w:rsidR="004B48DB" w:rsidRDefault="002B37F9">
            <w:pPr>
              <w:pStyle w:val="TableParagraph"/>
              <w:spacing w:before="68"/>
              <w:ind w:left="203" w:right="152"/>
              <w:jc w:val="center"/>
              <w:rPr>
                <w:rFonts w:ascii="Arial Narrow"/>
                <w:sz w:val="16"/>
              </w:rPr>
            </w:pPr>
            <w:r>
              <w:rPr>
                <w:rFonts w:ascii="Arial Narrow"/>
                <w:color w:val="3E3E3E"/>
                <w:spacing w:val="-2"/>
                <w:sz w:val="16"/>
              </w:rPr>
              <w:t>$1,750.12</w:t>
            </w:r>
          </w:p>
        </w:tc>
        <w:tc>
          <w:tcPr>
            <w:tcW w:w="1039" w:type="dxa"/>
            <w:tcBorders>
              <w:bottom w:val="single" w:sz="6" w:space="0" w:color="00527E"/>
            </w:tcBorders>
            <w:shd w:val="clear" w:color="auto" w:fill="F1F1F1"/>
          </w:tcPr>
          <w:p w14:paraId="663EAFE6" w14:textId="77777777" w:rsidR="004B48DB" w:rsidRDefault="002B37F9">
            <w:pPr>
              <w:pStyle w:val="TableParagraph"/>
              <w:spacing w:before="68"/>
              <w:ind w:left="374" w:right="384"/>
              <w:jc w:val="center"/>
              <w:rPr>
                <w:rFonts w:ascii="Arial Narrow"/>
                <w:sz w:val="16"/>
              </w:rPr>
            </w:pPr>
            <w:r>
              <w:rPr>
                <w:rFonts w:ascii="Arial Narrow"/>
                <w:color w:val="3E3E3E"/>
                <w:spacing w:val="-4"/>
                <w:sz w:val="16"/>
              </w:rPr>
              <w:t>0.40</w:t>
            </w:r>
          </w:p>
        </w:tc>
        <w:tc>
          <w:tcPr>
            <w:tcW w:w="1129" w:type="dxa"/>
            <w:tcBorders>
              <w:bottom w:val="single" w:sz="6" w:space="0" w:color="00527E"/>
            </w:tcBorders>
            <w:shd w:val="clear" w:color="auto" w:fill="F1F1F1"/>
          </w:tcPr>
          <w:p w14:paraId="0DEEF63B" w14:textId="77777777" w:rsidR="004B48DB" w:rsidRDefault="004B48DB">
            <w:pPr>
              <w:pStyle w:val="TableParagraph"/>
              <w:rPr>
                <w:rFonts w:ascii="Times New Roman"/>
                <w:sz w:val="18"/>
              </w:rPr>
            </w:pPr>
          </w:p>
        </w:tc>
        <w:tc>
          <w:tcPr>
            <w:tcW w:w="1189" w:type="dxa"/>
            <w:tcBorders>
              <w:bottom w:val="single" w:sz="6" w:space="0" w:color="00527E"/>
            </w:tcBorders>
            <w:shd w:val="clear" w:color="auto" w:fill="F1F1F1"/>
          </w:tcPr>
          <w:p w14:paraId="2368E996" w14:textId="77777777" w:rsidR="004B48DB" w:rsidRDefault="004B48DB">
            <w:pPr>
              <w:pStyle w:val="TableParagraph"/>
              <w:rPr>
                <w:rFonts w:ascii="Times New Roman"/>
                <w:sz w:val="18"/>
              </w:rPr>
            </w:pPr>
          </w:p>
        </w:tc>
        <w:tc>
          <w:tcPr>
            <w:tcW w:w="1099" w:type="dxa"/>
            <w:tcBorders>
              <w:bottom w:val="single" w:sz="6" w:space="0" w:color="00527E"/>
            </w:tcBorders>
            <w:shd w:val="clear" w:color="auto" w:fill="F1F1F1"/>
          </w:tcPr>
          <w:p w14:paraId="0AD5E328" w14:textId="77777777" w:rsidR="004B48DB" w:rsidRDefault="004B48DB">
            <w:pPr>
              <w:pStyle w:val="TableParagraph"/>
              <w:rPr>
                <w:rFonts w:ascii="Times New Roman"/>
                <w:sz w:val="18"/>
              </w:rPr>
            </w:pPr>
          </w:p>
        </w:tc>
      </w:tr>
      <w:tr w:rsidR="004B48DB" w14:paraId="6D3DD5B9" w14:textId="77777777">
        <w:trPr>
          <w:trHeight w:val="320"/>
        </w:trPr>
        <w:tc>
          <w:tcPr>
            <w:tcW w:w="849" w:type="dxa"/>
            <w:tcBorders>
              <w:top w:val="single" w:sz="6" w:space="0" w:color="00527E"/>
            </w:tcBorders>
          </w:tcPr>
          <w:p w14:paraId="7EE9A1F9" w14:textId="77777777" w:rsidR="004B48DB" w:rsidRDefault="002B37F9">
            <w:pPr>
              <w:pStyle w:val="TableParagraph"/>
              <w:spacing w:before="75"/>
              <w:ind w:left="43"/>
              <w:rPr>
                <w:rFonts w:ascii="Arial Narrow"/>
                <w:sz w:val="16"/>
              </w:rPr>
            </w:pPr>
            <w:r>
              <w:rPr>
                <w:rFonts w:ascii="Arial Narrow"/>
                <w:color w:val="3E3E3E"/>
                <w:spacing w:val="-2"/>
                <w:sz w:val="16"/>
              </w:rPr>
              <w:t>Hospital</w:t>
            </w:r>
            <w:r>
              <w:rPr>
                <w:rFonts w:ascii="Arial Narrow"/>
                <w:color w:val="3E3E3E"/>
                <w:spacing w:val="5"/>
                <w:sz w:val="16"/>
              </w:rPr>
              <w:t xml:space="preserve"> </w:t>
            </w:r>
            <w:r>
              <w:rPr>
                <w:rFonts w:ascii="Arial Narrow"/>
                <w:color w:val="3E3E3E"/>
                <w:spacing w:val="-10"/>
                <w:sz w:val="16"/>
              </w:rPr>
              <w:t>2</w:t>
            </w:r>
          </w:p>
        </w:tc>
        <w:tc>
          <w:tcPr>
            <w:tcW w:w="883" w:type="dxa"/>
            <w:tcBorders>
              <w:top w:val="single" w:sz="6" w:space="0" w:color="00527E"/>
            </w:tcBorders>
          </w:tcPr>
          <w:p w14:paraId="63F7C63D" w14:textId="77777777" w:rsidR="004B48DB" w:rsidRDefault="002B37F9">
            <w:pPr>
              <w:pStyle w:val="TableParagraph"/>
              <w:spacing w:before="75"/>
              <w:ind w:left="292" w:right="225"/>
              <w:jc w:val="center"/>
              <w:rPr>
                <w:rFonts w:ascii="Arial Narrow"/>
                <w:sz w:val="16"/>
              </w:rPr>
            </w:pPr>
            <w:r>
              <w:rPr>
                <w:rFonts w:ascii="Arial Narrow"/>
                <w:color w:val="3E3E3E"/>
                <w:spacing w:val="-2"/>
                <w:sz w:val="16"/>
              </w:rPr>
              <w:t>Acute</w:t>
            </w:r>
          </w:p>
        </w:tc>
        <w:tc>
          <w:tcPr>
            <w:tcW w:w="1082" w:type="dxa"/>
            <w:tcBorders>
              <w:top w:val="single" w:sz="6" w:space="0" w:color="00527E"/>
            </w:tcBorders>
          </w:tcPr>
          <w:p w14:paraId="337D0ADF" w14:textId="77777777" w:rsidR="004B48DB" w:rsidRDefault="002B37F9">
            <w:pPr>
              <w:pStyle w:val="TableParagraph"/>
              <w:spacing w:before="75"/>
              <w:ind w:left="183"/>
              <w:rPr>
                <w:rFonts w:ascii="Arial Narrow"/>
                <w:sz w:val="16"/>
              </w:rPr>
            </w:pPr>
            <w:r>
              <w:rPr>
                <w:rFonts w:ascii="Arial Narrow"/>
                <w:color w:val="3E3E3E"/>
                <w:spacing w:val="-2"/>
                <w:sz w:val="16"/>
              </w:rPr>
              <w:t>Commercial</w:t>
            </w:r>
          </w:p>
        </w:tc>
        <w:tc>
          <w:tcPr>
            <w:tcW w:w="900" w:type="dxa"/>
            <w:tcBorders>
              <w:top w:val="single" w:sz="6" w:space="0" w:color="00527E"/>
            </w:tcBorders>
          </w:tcPr>
          <w:p w14:paraId="5F16D863" w14:textId="77777777" w:rsidR="004B48DB" w:rsidRDefault="002B37F9">
            <w:pPr>
              <w:pStyle w:val="TableParagraph"/>
              <w:spacing w:before="75"/>
              <w:ind w:left="286" w:right="281"/>
              <w:jc w:val="center"/>
              <w:rPr>
                <w:rFonts w:ascii="Arial Narrow"/>
                <w:sz w:val="16"/>
              </w:rPr>
            </w:pPr>
            <w:r>
              <w:rPr>
                <w:rFonts w:ascii="Arial Narrow"/>
                <w:color w:val="3E3E3E"/>
                <w:spacing w:val="-5"/>
                <w:sz w:val="16"/>
              </w:rPr>
              <w:t>HMO</w:t>
            </w:r>
          </w:p>
        </w:tc>
        <w:tc>
          <w:tcPr>
            <w:tcW w:w="1209" w:type="dxa"/>
            <w:tcBorders>
              <w:top w:val="single" w:sz="6" w:space="0" w:color="00527E"/>
            </w:tcBorders>
            <w:shd w:val="clear" w:color="auto" w:fill="F1F1F1"/>
          </w:tcPr>
          <w:p w14:paraId="0A7843D5" w14:textId="77777777" w:rsidR="004B48DB" w:rsidRDefault="002B37F9">
            <w:pPr>
              <w:pStyle w:val="TableParagraph"/>
              <w:spacing w:before="75"/>
              <w:ind w:left="200" w:right="152"/>
              <w:jc w:val="center"/>
              <w:rPr>
                <w:rFonts w:ascii="Arial Narrow"/>
                <w:sz w:val="16"/>
              </w:rPr>
            </w:pPr>
            <w:r>
              <w:rPr>
                <w:rFonts w:ascii="Arial Narrow"/>
                <w:color w:val="3E3E3E"/>
                <w:spacing w:val="-2"/>
                <w:sz w:val="16"/>
              </w:rPr>
              <w:t>$10,651.41</w:t>
            </w:r>
          </w:p>
        </w:tc>
        <w:tc>
          <w:tcPr>
            <w:tcW w:w="1039" w:type="dxa"/>
            <w:tcBorders>
              <w:top w:val="single" w:sz="6" w:space="0" w:color="00527E"/>
            </w:tcBorders>
            <w:shd w:val="clear" w:color="auto" w:fill="F1F1F1"/>
          </w:tcPr>
          <w:p w14:paraId="42CEEB24" w14:textId="77777777" w:rsidR="004B48DB" w:rsidRDefault="002B37F9">
            <w:pPr>
              <w:pStyle w:val="TableParagraph"/>
              <w:spacing w:before="75"/>
              <w:ind w:left="374" w:right="384"/>
              <w:jc w:val="center"/>
              <w:rPr>
                <w:rFonts w:ascii="Arial Narrow"/>
                <w:sz w:val="16"/>
              </w:rPr>
            </w:pPr>
            <w:r>
              <w:rPr>
                <w:rFonts w:ascii="Arial Narrow"/>
                <w:color w:val="3E3E3E"/>
                <w:spacing w:val="-4"/>
                <w:sz w:val="16"/>
              </w:rPr>
              <w:t>0.60</w:t>
            </w:r>
          </w:p>
        </w:tc>
        <w:tc>
          <w:tcPr>
            <w:tcW w:w="1129" w:type="dxa"/>
            <w:tcBorders>
              <w:top w:val="single" w:sz="6" w:space="0" w:color="00527E"/>
            </w:tcBorders>
            <w:shd w:val="clear" w:color="auto" w:fill="F1F1F1"/>
          </w:tcPr>
          <w:p w14:paraId="171F96BA" w14:textId="77777777" w:rsidR="004B48DB" w:rsidRDefault="002B37F9">
            <w:pPr>
              <w:pStyle w:val="TableParagraph"/>
              <w:spacing w:before="75"/>
              <w:ind w:left="185" w:right="198"/>
              <w:jc w:val="center"/>
              <w:rPr>
                <w:rFonts w:ascii="Arial Narrow"/>
                <w:sz w:val="16"/>
              </w:rPr>
            </w:pPr>
            <w:r>
              <w:rPr>
                <w:rFonts w:ascii="Arial Narrow"/>
                <w:color w:val="3E3E3E"/>
                <w:spacing w:val="-2"/>
                <w:sz w:val="16"/>
              </w:rPr>
              <w:t>$6,516.43</w:t>
            </w:r>
          </w:p>
        </w:tc>
        <w:tc>
          <w:tcPr>
            <w:tcW w:w="1189" w:type="dxa"/>
            <w:tcBorders>
              <w:top w:val="single" w:sz="6" w:space="0" w:color="00527E"/>
            </w:tcBorders>
            <w:shd w:val="clear" w:color="auto" w:fill="F1F1F1"/>
          </w:tcPr>
          <w:p w14:paraId="31E61E76" w14:textId="77777777" w:rsidR="004B48DB" w:rsidRDefault="002B37F9">
            <w:pPr>
              <w:pStyle w:val="TableParagraph"/>
              <w:spacing w:before="75"/>
              <w:ind w:left="287" w:right="292"/>
              <w:jc w:val="center"/>
              <w:rPr>
                <w:rFonts w:ascii="Arial Narrow"/>
                <w:sz w:val="16"/>
              </w:rPr>
            </w:pPr>
            <w:r>
              <w:rPr>
                <w:rFonts w:ascii="Arial Narrow"/>
                <w:color w:val="3E3E3E"/>
                <w:spacing w:val="-2"/>
                <w:sz w:val="16"/>
              </w:rPr>
              <w:t>$9250.26</w:t>
            </w:r>
          </w:p>
        </w:tc>
        <w:tc>
          <w:tcPr>
            <w:tcW w:w="1099" w:type="dxa"/>
            <w:tcBorders>
              <w:top w:val="single" w:sz="6" w:space="0" w:color="00527E"/>
            </w:tcBorders>
            <w:shd w:val="clear" w:color="auto" w:fill="F1F1F1"/>
          </w:tcPr>
          <w:p w14:paraId="642B53E1" w14:textId="77777777" w:rsidR="004B48DB" w:rsidRDefault="002B37F9">
            <w:pPr>
              <w:pStyle w:val="TableParagraph"/>
              <w:spacing w:before="73"/>
              <w:ind w:left="317" w:right="370"/>
              <w:jc w:val="center"/>
              <w:rPr>
                <w:rFonts w:ascii="Arial Narrow"/>
                <w:b/>
                <w:sz w:val="16"/>
              </w:rPr>
            </w:pPr>
            <w:r>
              <w:rPr>
                <w:rFonts w:ascii="Arial Narrow"/>
                <w:b/>
                <w:color w:val="3E3E3E"/>
                <w:spacing w:val="-4"/>
                <w:sz w:val="16"/>
              </w:rPr>
              <w:t>0.70</w:t>
            </w:r>
          </w:p>
        </w:tc>
      </w:tr>
      <w:tr w:rsidR="004B48DB" w14:paraId="197B4DA7" w14:textId="77777777">
        <w:trPr>
          <w:trHeight w:val="307"/>
        </w:trPr>
        <w:tc>
          <w:tcPr>
            <w:tcW w:w="849" w:type="dxa"/>
            <w:tcBorders>
              <w:bottom w:val="single" w:sz="6" w:space="0" w:color="00527E"/>
            </w:tcBorders>
          </w:tcPr>
          <w:p w14:paraId="783D0520" w14:textId="77777777" w:rsidR="004B48DB" w:rsidRDefault="004B48DB">
            <w:pPr>
              <w:pStyle w:val="TableParagraph"/>
              <w:rPr>
                <w:rFonts w:ascii="Times New Roman"/>
                <w:sz w:val="18"/>
              </w:rPr>
            </w:pPr>
          </w:p>
        </w:tc>
        <w:tc>
          <w:tcPr>
            <w:tcW w:w="883" w:type="dxa"/>
            <w:tcBorders>
              <w:bottom w:val="single" w:sz="6" w:space="0" w:color="00527E"/>
            </w:tcBorders>
          </w:tcPr>
          <w:p w14:paraId="57FAA49E" w14:textId="77777777" w:rsidR="004B48DB" w:rsidRDefault="002B37F9">
            <w:pPr>
              <w:pStyle w:val="TableParagraph"/>
              <w:spacing w:before="66"/>
              <w:ind w:left="292" w:right="225"/>
              <w:jc w:val="center"/>
              <w:rPr>
                <w:rFonts w:ascii="Arial Narrow"/>
                <w:sz w:val="16"/>
              </w:rPr>
            </w:pPr>
            <w:r>
              <w:rPr>
                <w:rFonts w:ascii="Arial Narrow"/>
                <w:color w:val="3E3E3E"/>
                <w:spacing w:val="-2"/>
                <w:sz w:val="16"/>
              </w:rPr>
              <w:t>Acute</w:t>
            </w:r>
          </w:p>
        </w:tc>
        <w:tc>
          <w:tcPr>
            <w:tcW w:w="1082" w:type="dxa"/>
            <w:tcBorders>
              <w:bottom w:val="single" w:sz="6" w:space="0" w:color="00527E"/>
            </w:tcBorders>
          </w:tcPr>
          <w:p w14:paraId="458A3550" w14:textId="77777777" w:rsidR="004B48DB" w:rsidRDefault="002B37F9">
            <w:pPr>
              <w:pStyle w:val="TableParagraph"/>
              <w:spacing w:before="66"/>
              <w:ind w:left="183"/>
              <w:rPr>
                <w:rFonts w:ascii="Arial Narrow"/>
                <w:sz w:val="16"/>
              </w:rPr>
            </w:pPr>
            <w:r>
              <w:rPr>
                <w:rFonts w:ascii="Arial Narrow"/>
                <w:color w:val="3E3E3E"/>
                <w:spacing w:val="-2"/>
                <w:sz w:val="16"/>
              </w:rPr>
              <w:t>Commercial</w:t>
            </w:r>
          </w:p>
        </w:tc>
        <w:tc>
          <w:tcPr>
            <w:tcW w:w="900" w:type="dxa"/>
            <w:tcBorders>
              <w:bottom w:val="single" w:sz="6" w:space="0" w:color="00527E"/>
            </w:tcBorders>
          </w:tcPr>
          <w:p w14:paraId="622C17D3" w14:textId="77777777" w:rsidR="004B48DB" w:rsidRDefault="002B37F9">
            <w:pPr>
              <w:pStyle w:val="TableParagraph"/>
              <w:spacing w:before="66"/>
              <w:ind w:left="286" w:right="281"/>
              <w:jc w:val="center"/>
              <w:rPr>
                <w:rFonts w:ascii="Arial Narrow"/>
                <w:sz w:val="16"/>
              </w:rPr>
            </w:pPr>
            <w:r>
              <w:rPr>
                <w:rFonts w:ascii="Arial Narrow"/>
                <w:color w:val="3E3E3E"/>
                <w:spacing w:val="-5"/>
                <w:sz w:val="16"/>
              </w:rPr>
              <w:t>PPO</w:t>
            </w:r>
          </w:p>
        </w:tc>
        <w:tc>
          <w:tcPr>
            <w:tcW w:w="1209" w:type="dxa"/>
            <w:tcBorders>
              <w:bottom w:val="single" w:sz="6" w:space="0" w:color="00527E"/>
            </w:tcBorders>
            <w:shd w:val="clear" w:color="auto" w:fill="F1F1F1"/>
          </w:tcPr>
          <w:p w14:paraId="509AEAB8" w14:textId="77777777" w:rsidR="004B48DB" w:rsidRDefault="002B37F9">
            <w:pPr>
              <w:pStyle w:val="TableParagraph"/>
              <w:spacing w:before="66"/>
              <w:ind w:left="203" w:right="152"/>
              <w:jc w:val="center"/>
              <w:rPr>
                <w:rFonts w:ascii="Arial Narrow"/>
                <w:sz w:val="16"/>
              </w:rPr>
            </w:pPr>
            <w:r>
              <w:rPr>
                <w:rFonts w:ascii="Arial Narrow"/>
                <w:color w:val="3E3E3E"/>
                <w:spacing w:val="-2"/>
                <w:sz w:val="16"/>
              </w:rPr>
              <w:t>$317.60</w:t>
            </w:r>
          </w:p>
        </w:tc>
        <w:tc>
          <w:tcPr>
            <w:tcW w:w="1039" w:type="dxa"/>
            <w:tcBorders>
              <w:bottom w:val="single" w:sz="6" w:space="0" w:color="00527E"/>
            </w:tcBorders>
            <w:shd w:val="clear" w:color="auto" w:fill="F1F1F1"/>
          </w:tcPr>
          <w:p w14:paraId="622B725A" w14:textId="77777777" w:rsidR="004B48DB" w:rsidRDefault="002B37F9">
            <w:pPr>
              <w:pStyle w:val="TableParagraph"/>
              <w:spacing w:before="66"/>
              <w:ind w:left="374" w:right="384"/>
              <w:jc w:val="center"/>
              <w:rPr>
                <w:rFonts w:ascii="Arial Narrow"/>
                <w:sz w:val="16"/>
              </w:rPr>
            </w:pPr>
            <w:r>
              <w:rPr>
                <w:rFonts w:ascii="Arial Narrow"/>
                <w:color w:val="3E3E3E"/>
                <w:spacing w:val="-4"/>
                <w:sz w:val="16"/>
              </w:rPr>
              <w:t>0.40</w:t>
            </w:r>
          </w:p>
        </w:tc>
        <w:tc>
          <w:tcPr>
            <w:tcW w:w="1129" w:type="dxa"/>
            <w:tcBorders>
              <w:bottom w:val="single" w:sz="6" w:space="0" w:color="00527E"/>
            </w:tcBorders>
            <w:shd w:val="clear" w:color="auto" w:fill="F1F1F1"/>
          </w:tcPr>
          <w:p w14:paraId="37CEDAE9" w14:textId="77777777" w:rsidR="004B48DB" w:rsidRDefault="004B48DB">
            <w:pPr>
              <w:pStyle w:val="TableParagraph"/>
              <w:rPr>
                <w:rFonts w:ascii="Times New Roman"/>
                <w:sz w:val="18"/>
              </w:rPr>
            </w:pPr>
          </w:p>
        </w:tc>
        <w:tc>
          <w:tcPr>
            <w:tcW w:w="1189" w:type="dxa"/>
            <w:tcBorders>
              <w:bottom w:val="single" w:sz="6" w:space="0" w:color="00527E"/>
            </w:tcBorders>
            <w:shd w:val="clear" w:color="auto" w:fill="F1F1F1"/>
          </w:tcPr>
          <w:p w14:paraId="15B0EBEC" w14:textId="77777777" w:rsidR="004B48DB" w:rsidRDefault="004B48DB">
            <w:pPr>
              <w:pStyle w:val="TableParagraph"/>
              <w:rPr>
                <w:rFonts w:ascii="Times New Roman"/>
                <w:sz w:val="18"/>
              </w:rPr>
            </w:pPr>
          </w:p>
        </w:tc>
        <w:tc>
          <w:tcPr>
            <w:tcW w:w="1099" w:type="dxa"/>
            <w:tcBorders>
              <w:bottom w:val="single" w:sz="6" w:space="0" w:color="00527E"/>
            </w:tcBorders>
            <w:shd w:val="clear" w:color="auto" w:fill="F1F1F1"/>
          </w:tcPr>
          <w:p w14:paraId="3F5776F4" w14:textId="77777777" w:rsidR="004B48DB" w:rsidRDefault="004B48DB">
            <w:pPr>
              <w:pStyle w:val="TableParagraph"/>
              <w:rPr>
                <w:rFonts w:ascii="Times New Roman"/>
                <w:sz w:val="18"/>
              </w:rPr>
            </w:pPr>
          </w:p>
        </w:tc>
      </w:tr>
      <w:tr w:rsidR="004B48DB" w14:paraId="6378641D" w14:textId="77777777">
        <w:trPr>
          <w:trHeight w:val="319"/>
        </w:trPr>
        <w:tc>
          <w:tcPr>
            <w:tcW w:w="849" w:type="dxa"/>
            <w:tcBorders>
              <w:top w:val="single" w:sz="6" w:space="0" w:color="00527E"/>
            </w:tcBorders>
          </w:tcPr>
          <w:p w14:paraId="2A5EBF6F" w14:textId="77777777" w:rsidR="004B48DB" w:rsidRDefault="002B37F9">
            <w:pPr>
              <w:pStyle w:val="TableParagraph"/>
              <w:spacing w:before="73"/>
              <w:ind w:left="43"/>
              <w:rPr>
                <w:rFonts w:ascii="Arial Narrow"/>
                <w:sz w:val="16"/>
              </w:rPr>
            </w:pPr>
            <w:r>
              <w:rPr>
                <w:rFonts w:ascii="Arial Narrow"/>
                <w:color w:val="3E3E3E"/>
                <w:spacing w:val="-2"/>
                <w:sz w:val="16"/>
              </w:rPr>
              <w:t>Hospital</w:t>
            </w:r>
            <w:r>
              <w:rPr>
                <w:rFonts w:ascii="Arial Narrow"/>
                <w:color w:val="3E3E3E"/>
                <w:spacing w:val="5"/>
                <w:sz w:val="16"/>
              </w:rPr>
              <w:t xml:space="preserve"> </w:t>
            </w:r>
            <w:r>
              <w:rPr>
                <w:rFonts w:ascii="Arial Narrow"/>
                <w:color w:val="3E3E3E"/>
                <w:spacing w:val="-10"/>
                <w:sz w:val="16"/>
              </w:rPr>
              <w:t>3</w:t>
            </w:r>
          </w:p>
        </w:tc>
        <w:tc>
          <w:tcPr>
            <w:tcW w:w="883" w:type="dxa"/>
            <w:tcBorders>
              <w:top w:val="single" w:sz="6" w:space="0" w:color="00527E"/>
            </w:tcBorders>
          </w:tcPr>
          <w:p w14:paraId="0FE2CEE8" w14:textId="77777777" w:rsidR="004B48DB" w:rsidRDefault="002B37F9">
            <w:pPr>
              <w:pStyle w:val="TableParagraph"/>
              <w:spacing w:before="73"/>
              <w:ind w:left="292" w:right="225"/>
              <w:jc w:val="center"/>
              <w:rPr>
                <w:rFonts w:ascii="Arial Narrow"/>
                <w:sz w:val="16"/>
              </w:rPr>
            </w:pPr>
            <w:r>
              <w:rPr>
                <w:rFonts w:ascii="Arial Narrow"/>
                <w:color w:val="3E3E3E"/>
                <w:spacing w:val="-2"/>
                <w:sz w:val="16"/>
              </w:rPr>
              <w:t>Acute</w:t>
            </w:r>
          </w:p>
        </w:tc>
        <w:tc>
          <w:tcPr>
            <w:tcW w:w="1082" w:type="dxa"/>
            <w:tcBorders>
              <w:top w:val="single" w:sz="6" w:space="0" w:color="00527E"/>
            </w:tcBorders>
          </w:tcPr>
          <w:p w14:paraId="0B285BFF" w14:textId="77777777" w:rsidR="004B48DB" w:rsidRDefault="002B37F9">
            <w:pPr>
              <w:pStyle w:val="TableParagraph"/>
              <w:spacing w:before="73"/>
              <w:ind w:left="183"/>
              <w:rPr>
                <w:rFonts w:ascii="Arial Narrow"/>
                <w:sz w:val="16"/>
              </w:rPr>
            </w:pPr>
            <w:r>
              <w:rPr>
                <w:rFonts w:ascii="Arial Narrow"/>
                <w:color w:val="3E3E3E"/>
                <w:spacing w:val="-2"/>
                <w:sz w:val="16"/>
              </w:rPr>
              <w:t>Commercial</w:t>
            </w:r>
          </w:p>
        </w:tc>
        <w:tc>
          <w:tcPr>
            <w:tcW w:w="900" w:type="dxa"/>
            <w:tcBorders>
              <w:top w:val="single" w:sz="6" w:space="0" w:color="00527E"/>
            </w:tcBorders>
          </w:tcPr>
          <w:p w14:paraId="265E0494" w14:textId="77777777" w:rsidR="004B48DB" w:rsidRDefault="002B37F9">
            <w:pPr>
              <w:pStyle w:val="TableParagraph"/>
              <w:spacing w:before="73"/>
              <w:ind w:left="286" w:right="281"/>
              <w:jc w:val="center"/>
              <w:rPr>
                <w:rFonts w:ascii="Arial Narrow"/>
                <w:sz w:val="16"/>
              </w:rPr>
            </w:pPr>
            <w:r>
              <w:rPr>
                <w:rFonts w:ascii="Arial Narrow"/>
                <w:color w:val="3E3E3E"/>
                <w:spacing w:val="-5"/>
                <w:sz w:val="16"/>
              </w:rPr>
              <w:t>HMO</w:t>
            </w:r>
          </w:p>
        </w:tc>
        <w:tc>
          <w:tcPr>
            <w:tcW w:w="1209" w:type="dxa"/>
            <w:tcBorders>
              <w:top w:val="single" w:sz="6" w:space="0" w:color="00527E"/>
            </w:tcBorders>
            <w:shd w:val="clear" w:color="auto" w:fill="F1F1F1"/>
          </w:tcPr>
          <w:p w14:paraId="7FE26B6B" w14:textId="77777777" w:rsidR="004B48DB" w:rsidRDefault="002B37F9">
            <w:pPr>
              <w:pStyle w:val="TableParagraph"/>
              <w:spacing w:before="73"/>
              <w:ind w:left="200" w:right="152"/>
              <w:jc w:val="center"/>
              <w:rPr>
                <w:rFonts w:ascii="Arial Narrow"/>
                <w:sz w:val="16"/>
              </w:rPr>
            </w:pPr>
            <w:r>
              <w:rPr>
                <w:rFonts w:ascii="Arial Narrow"/>
                <w:color w:val="3E3E3E"/>
                <w:spacing w:val="-2"/>
                <w:sz w:val="16"/>
              </w:rPr>
              <w:t>$30,099.56</w:t>
            </w:r>
          </w:p>
        </w:tc>
        <w:tc>
          <w:tcPr>
            <w:tcW w:w="1039" w:type="dxa"/>
            <w:tcBorders>
              <w:top w:val="single" w:sz="6" w:space="0" w:color="00527E"/>
            </w:tcBorders>
            <w:shd w:val="clear" w:color="auto" w:fill="F1F1F1"/>
          </w:tcPr>
          <w:p w14:paraId="2C3FD6EB" w14:textId="77777777" w:rsidR="004B48DB" w:rsidRDefault="002B37F9">
            <w:pPr>
              <w:pStyle w:val="TableParagraph"/>
              <w:spacing w:before="73"/>
              <w:ind w:left="374" w:right="384"/>
              <w:jc w:val="center"/>
              <w:rPr>
                <w:rFonts w:ascii="Arial Narrow"/>
                <w:sz w:val="16"/>
              </w:rPr>
            </w:pPr>
            <w:r>
              <w:rPr>
                <w:rFonts w:ascii="Arial Narrow"/>
                <w:color w:val="3E3E3E"/>
                <w:spacing w:val="-4"/>
                <w:sz w:val="16"/>
              </w:rPr>
              <w:t>0.60</w:t>
            </w:r>
          </w:p>
        </w:tc>
        <w:tc>
          <w:tcPr>
            <w:tcW w:w="1129" w:type="dxa"/>
            <w:tcBorders>
              <w:top w:val="single" w:sz="6" w:space="0" w:color="00527E"/>
            </w:tcBorders>
            <w:shd w:val="clear" w:color="auto" w:fill="F1F1F1"/>
          </w:tcPr>
          <w:p w14:paraId="2824B057" w14:textId="77777777" w:rsidR="004B48DB" w:rsidRDefault="002B37F9">
            <w:pPr>
              <w:pStyle w:val="TableParagraph"/>
              <w:spacing w:before="73"/>
              <w:ind w:left="185" w:right="195"/>
              <w:jc w:val="center"/>
              <w:rPr>
                <w:rFonts w:ascii="Arial Narrow"/>
                <w:sz w:val="16"/>
              </w:rPr>
            </w:pPr>
            <w:r>
              <w:rPr>
                <w:rFonts w:ascii="Arial Narrow"/>
                <w:color w:val="3E3E3E"/>
                <w:spacing w:val="-2"/>
                <w:sz w:val="16"/>
              </w:rPr>
              <w:t>$18,525.25</w:t>
            </w:r>
          </w:p>
        </w:tc>
        <w:tc>
          <w:tcPr>
            <w:tcW w:w="1189" w:type="dxa"/>
            <w:tcBorders>
              <w:top w:val="single" w:sz="6" w:space="0" w:color="00527E"/>
            </w:tcBorders>
            <w:shd w:val="clear" w:color="auto" w:fill="F1F1F1"/>
          </w:tcPr>
          <w:p w14:paraId="228DD193" w14:textId="77777777" w:rsidR="004B48DB" w:rsidRDefault="002B37F9">
            <w:pPr>
              <w:pStyle w:val="TableParagraph"/>
              <w:spacing w:before="73"/>
              <w:ind w:left="287" w:right="296"/>
              <w:jc w:val="center"/>
              <w:rPr>
                <w:rFonts w:ascii="Arial Narrow"/>
                <w:sz w:val="16"/>
              </w:rPr>
            </w:pPr>
            <w:r>
              <w:rPr>
                <w:rFonts w:ascii="Arial Narrow"/>
                <w:color w:val="3E3E3E"/>
                <w:spacing w:val="-2"/>
                <w:sz w:val="16"/>
              </w:rPr>
              <w:t>$9,250.26</w:t>
            </w:r>
          </w:p>
        </w:tc>
        <w:tc>
          <w:tcPr>
            <w:tcW w:w="1099" w:type="dxa"/>
            <w:tcBorders>
              <w:top w:val="single" w:sz="6" w:space="0" w:color="00527E"/>
            </w:tcBorders>
            <w:shd w:val="clear" w:color="auto" w:fill="F1F1F1"/>
          </w:tcPr>
          <w:p w14:paraId="35ADB152" w14:textId="77777777" w:rsidR="004B48DB" w:rsidRDefault="002B37F9">
            <w:pPr>
              <w:pStyle w:val="TableParagraph"/>
              <w:spacing w:before="71"/>
              <w:ind w:left="317" w:right="370"/>
              <w:jc w:val="center"/>
              <w:rPr>
                <w:rFonts w:ascii="Arial Narrow"/>
                <w:b/>
                <w:sz w:val="16"/>
              </w:rPr>
            </w:pPr>
            <w:r>
              <w:rPr>
                <w:rFonts w:ascii="Arial Narrow"/>
                <w:b/>
                <w:color w:val="3E3E3E"/>
                <w:spacing w:val="-4"/>
                <w:sz w:val="16"/>
              </w:rPr>
              <w:t>2.00</w:t>
            </w:r>
          </w:p>
        </w:tc>
      </w:tr>
      <w:tr w:rsidR="004B48DB" w14:paraId="66AC1737" w14:textId="77777777">
        <w:trPr>
          <w:trHeight w:val="306"/>
        </w:trPr>
        <w:tc>
          <w:tcPr>
            <w:tcW w:w="849" w:type="dxa"/>
            <w:tcBorders>
              <w:bottom w:val="single" w:sz="6" w:space="0" w:color="00527E"/>
            </w:tcBorders>
          </w:tcPr>
          <w:p w14:paraId="1CA597C3" w14:textId="77777777" w:rsidR="004B48DB" w:rsidRDefault="004B48DB">
            <w:pPr>
              <w:pStyle w:val="TableParagraph"/>
              <w:rPr>
                <w:rFonts w:ascii="Times New Roman"/>
                <w:sz w:val="18"/>
              </w:rPr>
            </w:pPr>
          </w:p>
        </w:tc>
        <w:tc>
          <w:tcPr>
            <w:tcW w:w="883" w:type="dxa"/>
            <w:tcBorders>
              <w:bottom w:val="single" w:sz="6" w:space="0" w:color="00527E"/>
            </w:tcBorders>
          </w:tcPr>
          <w:p w14:paraId="17BBC48C" w14:textId="77777777" w:rsidR="004B48DB" w:rsidRDefault="002B37F9">
            <w:pPr>
              <w:pStyle w:val="TableParagraph"/>
              <w:spacing w:before="68"/>
              <w:ind w:left="292" w:right="225"/>
              <w:jc w:val="center"/>
              <w:rPr>
                <w:rFonts w:ascii="Arial Narrow"/>
                <w:sz w:val="16"/>
              </w:rPr>
            </w:pPr>
            <w:r>
              <w:rPr>
                <w:rFonts w:ascii="Arial Narrow"/>
                <w:color w:val="3E3E3E"/>
                <w:spacing w:val="-2"/>
                <w:sz w:val="16"/>
              </w:rPr>
              <w:t>Acute</w:t>
            </w:r>
          </w:p>
        </w:tc>
        <w:tc>
          <w:tcPr>
            <w:tcW w:w="1082" w:type="dxa"/>
            <w:tcBorders>
              <w:bottom w:val="single" w:sz="6" w:space="0" w:color="00527E"/>
            </w:tcBorders>
          </w:tcPr>
          <w:p w14:paraId="196FE4E3" w14:textId="77777777" w:rsidR="004B48DB" w:rsidRDefault="002B37F9">
            <w:pPr>
              <w:pStyle w:val="TableParagraph"/>
              <w:spacing w:before="68"/>
              <w:ind w:left="183"/>
              <w:rPr>
                <w:rFonts w:ascii="Arial Narrow"/>
                <w:sz w:val="16"/>
              </w:rPr>
            </w:pPr>
            <w:r>
              <w:rPr>
                <w:rFonts w:ascii="Arial Narrow"/>
                <w:color w:val="3E3E3E"/>
                <w:spacing w:val="-2"/>
                <w:sz w:val="16"/>
              </w:rPr>
              <w:t>Commercial</w:t>
            </w:r>
          </w:p>
        </w:tc>
        <w:tc>
          <w:tcPr>
            <w:tcW w:w="900" w:type="dxa"/>
            <w:tcBorders>
              <w:bottom w:val="single" w:sz="6" w:space="0" w:color="00527E"/>
            </w:tcBorders>
          </w:tcPr>
          <w:p w14:paraId="74AC8A84" w14:textId="77777777" w:rsidR="004B48DB" w:rsidRDefault="002B37F9">
            <w:pPr>
              <w:pStyle w:val="TableParagraph"/>
              <w:spacing w:before="68"/>
              <w:ind w:left="286" w:right="281"/>
              <w:jc w:val="center"/>
              <w:rPr>
                <w:rFonts w:ascii="Arial Narrow"/>
                <w:sz w:val="16"/>
              </w:rPr>
            </w:pPr>
            <w:r>
              <w:rPr>
                <w:rFonts w:ascii="Arial Narrow"/>
                <w:color w:val="3E3E3E"/>
                <w:spacing w:val="-5"/>
                <w:sz w:val="16"/>
              </w:rPr>
              <w:t>PPO</w:t>
            </w:r>
          </w:p>
        </w:tc>
        <w:tc>
          <w:tcPr>
            <w:tcW w:w="1209" w:type="dxa"/>
            <w:tcBorders>
              <w:bottom w:val="single" w:sz="6" w:space="0" w:color="00527E"/>
            </w:tcBorders>
            <w:shd w:val="clear" w:color="auto" w:fill="F1F1F1"/>
          </w:tcPr>
          <w:p w14:paraId="1A4AD0AF" w14:textId="77777777" w:rsidR="004B48DB" w:rsidRDefault="002B37F9">
            <w:pPr>
              <w:pStyle w:val="TableParagraph"/>
              <w:spacing w:before="68"/>
              <w:ind w:left="203" w:right="152"/>
              <w:jc w:val="center"/>
              <w:rPr>
                <w:rFonts w:ascii="Arial Narrow"/>
                <w:sz w:val="16"/>
              </w:rPr>
            </w:pPr>
            <w:r>
              <w:rPr>
                <w:rFonts w:ascii="Arial Narrow"/>
                <w:color w:val="3E3E3E"/>
                <w:spacing w:val="-2"/>
                <w:sz w:val="16"/>
              </w:rPr>
              <w:t>$1,173.95</w:t>
            </w:r>
          </w:p>
        </w:tc>
        <w:tc>
          <w:tcPr>
            <w:tcW w:w="1039" w:type="dxa"/>
            <w:tcBorders>
              <w:bottom w:val="single" w:sz="6" w:space="0" w:color="00527E"/>
            </w:tcBorders>
            <w:shd w:val="clear" w:color="auto" w:fill="F1F1F1"/>
          </w:tcPr>
          <w:p w14:paraId="43347E40" w14:textId="77777777" w:rsidR="004B48DB" w:rsidRDefault="002B37F9">
            <w:pPr>
              <w:pStyle w:val="TableParagraph"/>
              <w:spacing w:before="68"/>
              <w:ind w:left="374" w:right="384"/>
              <w:jc w:val="center"/>
              <w:rPr>
                <w:rFonts w:ascii="Arial Narrow"/>
                <w:sz w:val="16"/>
              </w:rPr>
            </w:pPr>
            <w:r>
              <w:rPr>
                <w:rFonts w:ascii="Arial Narrow"/>
                <w:color w:val="3E3E3E"/>
                <w:spacing w:val="-4"/>
                <w:sz w:val="16"/>
              </w:rPr>
              <w:t>0.40</w:t>
            </w:r>
          </w:p>
        </w:tc>
        <w:tc>
          <w:tcPr>
            <w:tcW w:w="1129" w:type="dxa"/>
            <w:tcBorders>
              <w:bottom w:val="single" w:sz="6" w:space="0" w:color="00527E"/>
            </w:tcBorders>
            <w:shd w:val="clear" w:color="auto" w:fill="F1F1F1"/>
          </w:tcPr>
          <w:p w14:paraId="4FDC2B53" w14:textId="77777777" w:rsidR="004B48DB" w:rsidRDefault="004B48DB">
            <w:pPr>
              <w:pStyle w:val="TableParagraph"/>
              <w:rPr>
                <w:rFonts w:ascii="Times New Roman"/>
                <w:sz w:val="18"/>
              </w:rPr>
            </w:pPr>
          </w:p>
        </w:tc>
        <w:tc>
          <w:tcPr>
            <w:tcW w:w="1189" w:type="dxa"/>
            <w:tcBorders>
              <w:bottom w:val="single" w:sz="6" w:space="0" w:color="00527E"/>
            </w:tcBorders>
            <w:shd w:val="clear" w:color="auto" w:fill="F1F1F1"/>
          </w:tcPr>
          <w:p w14:paraId="4C76F355" w14:textId="77777777" w:rsidR="004B48DB" w:rsidRDefault="004B48DB">
            <w:pPr>
              <w:pStyle w:val="TableParagraph"/>
              <w:rPr>
                <w:rFonts w:ascii="Times New Roman"/>
                <w:sz w:val="18"/>
              </w:rPr>
            </w:pPr>
          </w:p>
        </w:tc>
        <w:tc>
          <w:tcPr>
            <w:tcW w:w="1099" w:type="dxa"/>
            <w:tcBorders>
              <w:bottom w:val="single" w:sz="6" w:space="0" w:color="00527E"/>
            </w:tcBorders>
            <w:shd w:val="clear" w:color="auto" w:fill="F1F1F1"/>
          </w:tcPr>
          <w:p w14:paraId="0A61D81A" w14:textId="77777777" w:rsidR="004B48DB" w:rsidRDefault="004B48DB">
            <w:pPr>
              <w:pStyle w:val="TableParagraph"/>
              <w:rPr>
                <w:rFonts w:ascii="Times New Roman"/>
                <w:sz w:val="18"/>
              </w:rPr>
            </w:pPr>
          </w:p>
        </w:tc>
      </w:tr>
      <w:tr w:rsidR="004B48DB" w14:paraId="354F2126" w14:textId="77777777">
        <w:trPr>
          <w:trHeight w:val="323"/>
        </w:trPr>
        <w:tc>
          <w:tcPr>
            <w:tcW w:w="849" w:type="dxa"/>
            <w:tcBorders>
              <w:top w:val="single" w:sz="6" w:space="0" w:color="00527E"/>
            </w:tcBorders>
          </w:tcPr>
          <w:p w14:paraId="7303748A" w14:textId="77777777" w:rsidR="004B48DB" w:rsidRDefault="002B37F9">
            <w:pPr>
              <w:pStyle w:val="TableParagraph"/>
              <w:spacing w:before="78"/>
              <w:ind w:left="43"/>
              <w:rPr>
                <w:rFonts w:ascii="Arial Narrow"/>
                <w:sz w:val="16"/>
              </w:rPr>
            </w:pPr>
            <w:r>
              <w:rPr>
                <w:rFonts w:ascii="Arial Narrow"/>
                <w:color w:val="3E3E3E"/>
                <w:spacing w:val="-2"/>
                <w:sz w:val="16"/>
              </w:rPr>
              <w:t>Hospital</w:t>
            </w:r>
            <w:r>
              <w:rPr>
                <w:rFonts w:ascii="Arial Narrow"/>
                <w:color w:val="3E3E3E"/>
                <w:spacing w:val="5"/>
                <w:sz w:val="16"/>
              </w:rPr>
              <w:t xml:space="preserve"> </w:t>
            </w:r>
            <w:r>
              <w:rPr>
                <w:rFonts w:ascii="Arial Narrow"/>
                <w:color w:val="3E3E3E"/>
                <w:spacing w:val="-10"/>
                <w:sz w:val="16"/>
              </w:rPr>
              <w:t>4</w:t>
            </w:r>
          </w:p>
        </w:tc>
        <w:tc>
          <w:tcPr>
            <w:tcW w:w="883" w:type="dxa"/>
            <w:tcBorders>
              <w:top w:val="single" w:sz="6" w:space="0" w:color="00527E"/>
            </w:tcBorders>
          </w:tcPr>
          <w:p w14:paraId="669AD0FC" w14:textId="77777777" w:rsidR="004B48DB" w:rsidRDefault="002B37F9">
            <w:pPr>
              <w:pStyle w:val="TableParagraph"/>
              <w:spacing w:before="78"/>
              <w:ind w:left="292" w:right="225"/>
              <w:jc w:val="center"/>
              <w:rPr>
                <w:rFonts w:ascii="Arial Narrow"/>
                <w:sz w:val="16"/>
              </w:rPr>
            </w:pPr>
            <w:r>
              <w:rPr>
                <w:rFonts w:ascii="Arial Narrow"/>
                <w:color w:val="3E3E3E"/>
                <w:spacing w:val="-2"/>
                <w:sz w:val="16"/>
              </w:rPr>
              <w:t>Acute</w:t>
            </w:r>
          </w:p>
        </w:tc>
        <w:tc>
          <w:tcPr>
            <w:tcW w:w="1082" w:type="dxa"/>
            <w:tcBorders>
              <w:top w:val="single" w:sz="6" w:space="0" w:color="00527E"/>
            </w:tcBorders>
          </w:tcPr>
          <w:p w14:paraId="5C504151" w14:textId="77777777" w:rsidR="004B48DB" w:rsidRDefault="002B37F9">
            <w:pPr>
              <w:pStyle w:val="TableParagraph"/>
              <w:spacing w:before="78"/>
              <w:ind w:left="183"/>
              <w:rPr>
                <w:rFonts w:ascii="Arial Narrow"/>
                <w:sz w:val="16"/>
              </w:rPr>
            </w:pPr>
            <w:r>
              <w:rPr>
                <w:rFonts w:ascii="Arial Narrow"/>
                <w:color w:val="3E3E3E"/>
                <w:spacing w:val="-2"/>
                <w:sz w:val="16"/>
              </w:rPr>
              <w:t>Commercial</w:t>
            </w:r>
          </w:p>
        </w:tc>
        <w:tc>
          <w:tcPr>
            <w:tcW w:w="900" w:type="dxa"/>
            <w:tcBorders>
              <w:top w:val="single" w:sz="6" w:space="0" w:color="00527E"/>
            </w:tcBorders>
          </w:tcPr>
          <w:p w14:paraId="0DE69E3D" w14:textId="77777777" w:rsidR="004B48DB" w:rsidRDefault="002B37F9">
            <w:pPr>
              <w:pStyle w:val="TableParagraph"/>
              <w:spacing w:before="78"/>
              <w:ind w:left="286" w:right="281"/>
              <w:jc w:val="center"/>
              <w:rPr>
                <w:rFonts w:ascii="Arial Narrow"/>
                <w:sz w:val="16"/>
              </w:rPr>
            </w:pPr>
            <w:r>
              <w:rPr>
                <w:rFonts w:ascii="Arial Narrow"/>
                <w:color w:val="3E3E3E"/>
                <w:spacing w:val="-5"/>
                <w:sz w:val="16"/>
              </w:rPr>
              <w:t>HMO</w:t>
            </w:r>
          </w:p>
        </w:tc>
        <w:tc>
          <w:tcPr>
            <w:tcW w:w="1209" w:type="dxa"/>
            <w:tcBorders>
              <w:top w:val="single" w:sz="6" w:space="0" w:color="00527E"/>
            </w:tcBorders>
            <w:shd w:val="clear" w:color="auto" w:fill="F1F1F1"/>
          </w:tcPr>
          <w:p w14:paraId="63514D85" w14:textId="77777777" w:rsidR="004B48DB" w:rsidRDefault="002B37F9">
            <w:pPr>
              <w:pStyle w:val="TableParagraph"/>
              <w:spacing w:before="78"/>
              <w:ind w:left="203" w:right="152"/>
              <w:jc w:val="center"/>
              <w:rPr>
                <w:rFonts w:ascii="Arial Narrow"/>
                <w:sz w:val="16"/>
              </w:rPr>
            </w:pPr>
            <w:r>
              <w:rPr>
                <w:rFonts w:ascii="Arial Narrow"/>
                <w:color w:val="3E3E3E"/>
                <w:spacing w:val="-2"/>
                <w:sz w:val="16"/>
              </w:rPr>
              <w:t>$2,222.15</w:t>
            </w:r>
          </w:p>
        </w:tc>
        <w:tc>
          <w:tcPr>
            <w:tcW w:w="1039" w:type="dxa"/>
            <w:tcBorders>
              <w:top w:val="single" w:sz="6" w:space="0" w:color="00527E"/>
            </w:tcBorders>
            <w:shd w:val="clear" w:color="auto" w:fill="F1F1F1"/>
          </w:tcPr>
          <w:p w14:paraId="4117CC78" w14:textId="77777777" w:rsidR="004B48DB" w:rsidRDefault="002B37F9">
            <w:pPr>
              <w:pStyle w:val="TableParagraph"/>
              <w:spacing w:before="78"/>
              <w:ind w:left="374" w:right="384"/>
              <w:jc w:val="center"/>
              <w:rPr>
                <w:rFonts w:ascii="Arial Narrow"/>
                <w:sz w:val="16"/>
              </w:rPr>
            </w:pPr>
            <w:r>
              <w:rPr>
                <w:rFonts w:ascii="Arial Narrow"/>
                <w:color w:val="3E3E3E"/>
                <w:spacing w:val="-4"/>
                <w:sz w:val="16"/>
              </w:rPr>
              <w:t>0.60</w:t>
            </w:r>
          </w:p>
        </w:tc>
        <w:tc>
          <w:tcPr>
            <w:tcW w:w="1129" w:type="dxa"/>
            <w:tcBorders>
              <w:top w:val="single" w:sz="6" w:space="0" w:color="00527E"/>
            </w:tcBorders>
            <w:shd w:val="clear" w:color="auto" w:fill="F1F1F1"/>
          </w:tcPr>
          <w:p w14:paraId="490BF9AD" w14:textId="77777777" w:rsidR="004B48DB" w:rsidRDefault="002B37F9">
            <w:pPr>
              <w:pStyle w:val="TableParagraph"/>
              <w:spacing w:before="78"/>
              <w:ind w:left="185" w:right="195"/>
              <w:jc w:val="center"/>
              <w:rPr>
                <w:rFonts w:ascii="Arial Narrow"/>
                <w:sz w:val="16"/>
              </w:rPr>
            </w:pPr>
            <w:r>
              <w:rPr>
                <w:rFonts w:ascii="Arial Narrow"/>
                <w:color w:val="3E3E3E"/>
                <w:spacing w:val="-2"/>
                <w:sz w:val="16"/>
              </w:rPr>
              <w:t>$10,357.03</w:t>
            </w:r>
          </w:p>
        </w:tc>
        <w:tc>
          <w:tcPr>
            <w:tcW w:w="1189" w:type="dxa"/>
            <w:tcBorders>
              <w:top w:val="single" w:sz="6" w:space="0" w:color="00527E"/>
            </w:tcBorders>
            <w:shd w:val="clear" w:color="auto" w:fill="F1F1F1"/>
          </w:tcPr>
          <w:p w14:paraId="6B7632C5" w14:textId="77777777" w:rsidR="004B48DB" w:rsidRDefault="002B37F9">
            <w:pPr>
              <w:pStyle w:val="TableParagraph"/>
              <w:spacing w:before="78"/>
              <w:ind w:left="287" w:right="296"/>
              <w:jc w:val="center"/>
              <w:rPr>
                <w:rFonts w:ascii="Arial Narrow"/>
                <w:sz w:val="16"/>
              </w:rPr>
            </w:pPr>
            <w:r>
              <w:rPr>
                <w:rFonts w:ascii="Arial Narrow"/>
                <w:color w:val="3E3E3E"/>
                <w:spacing w:val="-2"/>
                <w:sz w:val="16"/>
              </w:rPr>
              <w:t>$9,250.26</w:t>
            </w:r>
          </w:p>
        </w:tc>
        <w:tc>
          <w:tcPr>
            <w:tcW w:w="1099" w:type="dxa"/>
            <w:tcBorders>
              <w:top w:val="single" w:sz="6" w:space="0" w:color="00527E"/>
            </w:tcBorders>
            <w:shd w:val="clear" w:color="auto" w:fill="F1F1F1"/>
          </w:tcPr>
          <w:p w14:paraId="30869000" w14:textId="77777777" w:rsidR="004B48DB" w:rsidRDefault="002B37F9">
            <w:pPr>
              <w:pStyle w:val="TableParagraph"/>
              <w:spacing w:before="76"/>
              <w:ind w:left="317" w:right="370"/>
              <w:jc w:val="center"/>
              <w:rPr>
                <w:rFonts w:ascii="Arial Narrow"/>
                <w:b/>
                <w:sz w:val="16"/>
              </w:rPr>
            </w:pPr>
            <w:r>
              <w:rPr>
                <w:rFonts w:ascii="Arial Narrow"/>
                <w:b/>
                <w:color w:val="3E3E3E"/>
                <w:spacing w:val="-4"/>
                <w:sz w:val="16"/>
              </w:rPr>
              <w:t>1.12</w:t>
            </w:r>
          </w:p>
        </w:tc>
      </w:tr>
      <w:tr w:rsidR="004B48DB" w14:paraId="2439142E" w14:textId="77777777">
        <w:trPr>
          <w:trHeight w:val="307"/>
        </w:trPr>
        <w:tc>
          <w:tcPr>
            <w:tcW w:w="849" w:type="dxa"/>
            <w:tcBorders>
              <w:bottom w:val="single" w:sz="6" w:space="0" w:color="00527E"/>
            </w:tcBorders>
          </w:tcPr>
          <w:p w14:paraId="37B77DC8" w14:textId="77777777" w:rsidR="004B48DB" w:rsidRDefault="004B48DB">
            <w:pPr>
              <w:pStyle w:val="TableParagraph"/>
              <w:rPr>
                <w:rFonts w:ascii="Times New Roman"/>
                <w:sz w:val="18"/>
              </w:rPr>
            </w:pPr>
          </w:p>
        </w:tc>
        <w:tc>
          <w:tcPr>
            <w:tcW w:w="883" w:type="dxa"/>
            <w:tcBorders>
              <w:bottom w:val="single" w:sz="6" w:space="0" w:color="00527E"/>
            </w:tcBorders>
          </w:tcPr>
          <w:p w14:paraId="1561265E" w14:textId="77777777" w:rsidR="004B48DB" w:rsidRDefault="002B37F9">
            <w:pPr>
              <w:pStyle w:val="TableParagraph"/>
              <w:spacing w:before="66"/>
              <w:ind w:left="292" w:right="225"/>
              <w:jc w:val="center"/>
              <w:rPr>
                <w:rFonts w:ascii="Arial Narrow"/>
                <w:sz w:val="16"/>
              </w:rPr>
            </w:pPr>
            <w:r>
              <w:rPr>
                <w:rFonts w:ascii="Arial Narrow"/>
                <w:color w:val="3E3E3E"/>
                <w:spacing w:val="-2"/>
                <w:sz w:val="16"/>
              </w:rPr>
              <w:t>Acute</w:t>
            </w:r>
          </w:p>
        </w:tc>
        <w:tc>
          <w:tcPr>
            <w:tcW w:w="1082" w:type="dxa"/>
            <w:tcBorders>
              <w:bottom w:val="single" w:sz="6" w:space="0" w:color="00527E"/>
            </w:tcBorders>
          </w:tcPr>
          <w:p w14:paraId="4B09AD47" w14:textId="77777777" w:rsidR="004B48DB" w:rsidRDefault="002B37F9">
            <w:pPr>
              <w:pStyle w:val="TableParagraph"/>
              <w:spacing w:before="66"/>
              <w:ind w:left="183"/>
              <w:rPr>
                <w:rFonts w:ascii="Arial Narrow"/>
                <w:sz w:val="16"/>
              </w:rPr>
            </w:pPr>
            <w:r>
              <w:rPr>
                <w:rFonts w:ascii="Arial Narrow"/>
                <w:color w:val="3E3E3E"/>
                <w:spacing w:val="-2"/>
                <w:sz w:val="16"/>
              </w:rPr>
              <w:t>Commercial</w:t>
            </w:r>
          </w:p>
        </w:tc>
        <w:tc>
          <w:tcPr>
            <w:tcW w:w="900" w:type="dxa"/>
            <w:tcBorders>
              <w:bottom w:val="single" w:sz="6" w:space="0" w:color="00527E"/>
            </w:tcBorders>
          </w:tcPr>
          <w:p w14:paraId="4D49616C" w14:textId="77777777" w:rsidR="004B48DB" w:rsidRDefault="002B37F9">
            <w:pPr>
              <w:pStyle w:val="TableParagraph"/>
              <w:spacing w:before="66"/>
              <w:ind w:left="286" w:right="281"/>
              <w:jc w:val="center"/>
              <w:rPr>
                <w:rFonts w:ascii="Arial Narrow"/>
                <w:sz w:val="16"/>
              </w:rPr>
            </w:pPr>
            <w:r>
              <w:rPr>
                <w:rFonts w:ascii="Arial Narrow"/>
                <w:color w:val="3E3E3E"/>
                <w:spacing w:val="-5"/>
                <w:sz w:val="16"/>
              </w:rPr>
              <w:t>PPO</w:t>
            </w:r>
          </w:p>
        </w:tc>
        <w:tc>
          <w:tcPr>
            <w:tcW w:w="1209" w:type="dxa"/>
            <w:tcBorders>
              <w:bottom w:val="single" w:sz="6" w:space="0" w:color="00527E"/>
            </w:tcBorders>
            <w:shd w:val="clear" w:color="auto" w:fill="F1F1F1"/>
          </w:tcPr>
          <w:p w14:paraId="132B43E7" w14:textId="77777777" w:rsidR="004B48DB" w:rsidRDefault="002B37F9">
            <w:pPr>
              <w:pStyle w:val="TableParagraph"/>
              <w:spacing w:before="66"/>
              <w:ind w:left="200" w:right="152"/>
              <w:jc w:val="center"/>
              <w:rPr>
                <w:rFonts w:ascii="Arial Narrow"/>
                <w:sz w:val="16"/>
              </w:rPr>
            </w:pPr>
            <w:r>
              <w:rPr>
                <w:rFonts w:ascii="Arial Narrow"/>
                <w:color w:val="3E3E3E"/>
                <w:spacing w:val="-2"/>
                <w:sz w:val="16"/>
              </w:rPr>
              <w:t>$22,552.20</w:t>
            </w:r>
          </w:p>
        </w:tc>
        <w:tc>
          <w:tcPr>
            <w:tcW w:w="1039" w:type="dxa"/>
            <w:tcBorders>
              <w:bottom w:val="single" w:sz="6" w:space="0" w:color="00527E"/>
            </w:tcBorders>
            <w:shd w:val="clear" w:color="auto" w:fill="F1F1F1"/>
          </w:tcPr>
          <w:p w14:paraId="7DD8BC52" w14:textId="77777777" w:rsidR="004B48DB" w:rsidRDefault="002B37F9">
            <w:pPr>
              <w:pStyle w:val="TableParagraph"/>
              <w:spacing w:before="66"/>
              <w:ind w:left="374" w:right="384"/>
              <w:jc w:val="center"/>
              <w:rPr>
                <w:rFonts w:ascii="Arial Narrow"/>
                <w:sz w:val="16"/>
              </w:rPr>
            </w:pPr>
            <w:r>
              <w:rPr>
                <w:rFonts w:ascii="Arial Narrow"/>
                <w:color w:val="3E3E3E"/>
                <w:spacing w:val="-4"/>
                <w:sz w:val="16"/>
              </w:rPr>
              <w:t>0.40</w:t>
            </w:r>
          </w:p>
        </w:tc>
        <w:tc>
          <w:tcPr>
            <w:tcW w:w="1129" w:type="dxa"/>
            <w:tcBorders>
              <w:bottom w:val="single" w:sz="6" w:space="0" w:color="00527E"/>
            </w:tcBorders>
            <w:shd w:val="clear" w:color="auto" w:fill="F1F1F1"/>
          </w:tcPr>
          <w:p w14:paraId="7EBD99F6" w14:textId="77777777" w:rsidR="004B48DB" w:rsidRDefault="004B48DB">
            <w:pPr>
              <w:pStyle w:val="TableParagraph"/>
              <w:rPr>
                <w:rFonts w:ascii="Times New Roman"/>
                <w:sz w:val="18"/>
              </w:rPr>
            </w:pPr>
          </w:p>
        </w:tc>
        <w:tc>
          <w:tcPr>
            <w:tcW w:w="1189" w:type="dxa"/>
            <w:tcBorders>
              <w:bottom w:val="single" w:sz="6" w:space="0" w:color="00527E"/>
            </w:tcBorders>
            <w:shd w:val="clear" w:color="auto" w:fill="F1F1F1"/>
          </w:tcPr>
          <w:p w14:paraId="4AC85C17" w14:textId="77777777" w:rsidR="004B48DB" w:rsidRDefault="004B48DB">
            <w:pPr>
              <w:pStyle w:val="TableParagraph"/>
              <w:rPr>
                <w:rFonts w:ascii="Times New Roman"/>
                <w:sz w:val="18"/>
              </w:rPr>
            </w:pPr>
          </w:p>
        </w:tc>
        <w:tc>
          <w:tcPr>
            <w:tcW w:w="1099" w:type="dxa"/>
            <w:tcBorders>
              <w:bottom w:val="single" w:sz="6" w:space="0" w:color="00527E"/>
            </w:tcBorders>
            <w:shd w:val="clear" w:color="auto" w:fill="F1F1F1"/>
          </w:tcPr>
          <w:p w14:paraId="0381C396" w14:textId="77777777" w:rsidR="004B48DB" w:rsidRDefault="004B48DB">
            <w:pPr>
              <w:pStyle w:val="TableParagraph"/>
              <w:rPr>
                <w:rFonts w:ascii="Times New Roman"/>
                <w:sz w:val="18"/>
              </w:rPr>
            </w:pPr>
          </w:p>
        </w:tc>
      </w:tr>
    </w:tbl>
    <w:p w14:paraId="3CC7F583" w14:textId="77777777" w:rsidR="004B48DB" w:rsidRDefault="004B48DB">
      <w:pPr>
        <w:pStyle w:val="BodyText"/>
        <w:rPr>
          <w:rFonts w:ascii="ArialNarrow-BoldItalic"/>
          <w:b/>
          <w:i/>
          <w:sz w:val="24"/>
        </w:rPr>
      </w:pPr>
    </w:p>
    <w:p w14:paraId="5E228365" w14:textId="77777777" w:rsidR="004B48DB" w:rsidRDefault="004B48DB">
      <w:pPr>
        <w:pStyle w:val="BodyText"/>
        <w:spacing w:before="7"/>
        <w:rPr>
          <w:rFonts w:ascii="ArialNarrow-BoldItalic"/>
          <w:b/>
          <w:i/>
          <w:sz w:val="24"/>
        </w:rPr>
      </w:pPr>
    </w:p>
    <w:p w14:paraId="6D17AD9A" w14:textId="77777777" w:rsidR="004B48DB" w:rsidRDefault="002B37F9">
      <w:pPr>
        <w:pStyle w:val="Heading3"/>
      </w:pPr>
      <w:r>
        <w:rPr>
          <w:color w:val="00527E"/>
        </w:rPr>
        <w:t>Hospital</w:t>
      </w:r>
      <w:r>
        <w:rPr>
          <w:color w:val="00527E"/>
          <w:spacing w:val="-12"/>
        </w:rPr>
        <w:t xml:space="preserve"> </w:t>
      </w:r>
      <w:r>
        <w:rPr>
          <w:color w:val="00527E"/>
          <w:spacing w:val="-2"/>
        </w:rPr>
        <w:t>Outpatient</w:t>
      </w:r>
    </w:p>
    <w:p w14:paraId="406BED13" w14:textId="77777777" w:rsidR="004B48DB" w:rsidRDefault="002B37F9">
      <w:pPr>
        <w:pStyle w:val="BodyText"/>
        <w:spacing w:before="102" w:line="292" w:lineRule="auto"/>
        <w:ind w:left="220" w:right="1337"/>
      </w:pPr>
      <w:r>
        <w:rPr>
          <w:color w:val="3E3E3E"/>
        </w:rPr>
        <w:t>Unlike</w:t>
      </w:r>
      <w:r>
        <w:rPr>
          <w:color w:val="3E3E3E"/>
          <w:spacing w:val="-6"/>
        </w:rPr>
        <w:t xml:space="preserve"> </w:t>
      </w:r>
      <w:r>
        <w:rPr>
          <w:color w:val="3E3E3E"/>
        </w:rPr>
        <w:t>payments</w:t>
      </w:r>
      <w:r>
        <w:rPr>
          <w:color w:val="3E3E3E"/>
          <w:spacing w:val="-4"/>
        </w:rPr>
        <w:t xml:space="preserve"> </w:t>
      </w:r>
      <w:r>
        <w:rPr>
          <w:color w:val="3E3E3E"/>
        </w:rPr>
        <w:t>for</w:t>
      </w:r>
      <w:r>
        <w:rPr>
          <w:color w:val="3E3E3E"/>
          <w:spacing w:val="-5"/>
        </w:rPr>
        <w:t xml:space="preserve"> </w:t>
      </w:r>
      <w:r>
        <w:rPr>
          <w:color w:val="3E3E3E"/>
        </w:rPr>
        <w:t>hospital</w:t>
      </w:r>
      <w:r>
        <w:rPr>
          <w:color w:val="3E3E3E"/>
          <w:spacing w:val="-4"/>
        </w:rPr>
        <w:t xml:space="preserve"> </w:t>
      </w:r>
      <w:r>
        <w:rPr>
          <w:color w:val="3E3E3E"/>
        </w:rPr>
        <w:t>inpatient</w:t>
      </w:r>
      <w:r>
        <w:rPr>
          <w:color w:val="3E3E3E"/>
          <w:spacing w:val="-6"/>
        </w:rPr>
        <w:t xml:space="preserve"> </w:t>
      </w:r>
      <w:r>
        <w:rPr>
          <w:color w:val="3E3E3E"/>
        </w:rPr>
        <w:t>services,</w:t>
      </w:r>
      <w:r>
        <w:rPr>
          <w:color w:val="3E3E3E"/>
          <w:spacing w:val="-6"/>
        </w:rPr>
        <w:t xml:space="preserve"> </w:t>
      </w:r>
      <w:r>
        <w:rPr>
          <w:color w:val="3E3E3E"/>
        </w:rPr>
        <w:t>payers</w:t>
      </w:r>
      <w:r>
        <w:rPr>
          <w:color w:val="3E3E3E"/>
          <w:spacing w:val="-6"/>
        </w:rPr>
        <w:t xml:space="preserve"> </w:t>
      </w:r>
      <w:r>
        <w:rPr>
          <w:color w:val="3E3E3E"/>
        </w:rPr>
        <w:t>employ</w:t>
      </w:r>
      <w:r>
        <w:rPr>
          <w:color w:val="3E3E3E"/>
          <w:spacing w:val="-4"/>
        </w:rPr>
        <w:t xml:space="preserve"> </w:t>
      </w:r>
      <w:r>
        <w:rPr>
          <w:color w:val="3E3E3E"/>
        </w:rPr>
        <w:t>a</w:t>
      </w:r>
      <w:r>
        <w:rPr>
          <w:color w:val="3E3E3E"/>
          <w:spacing w:val="-5"/>
        </w:rPr>
        <w:t xml:space="preserve"> </w:t>
      </w:r>
      <w:r>
        <w:rPr>
          <w:color w:val="3E3E3E"/>
        </w:rPr>
        <w:t>variety</w:t>
      </w:r>
      <w:r>
        <w:rPr>
          <w:color w:val="3E3E3E"/>
          <w:spacing w:val="-4"/>
        </w:rPr>
        <w:t xml:space="preserve"> </w:t>
      </w:r>
      <w:r>
        <w:rPr>
          <w:color w:val="3E3E3E"/>
        </w:rPr>
        <w:t>of</w:t>
      </w:r>
      <w:r>
        <w:rPr>
          <w:color w:val="3E3E3E"/>
          <w:spacing w:val="-5"/>
        </w:rPr>
        <w:t xml:space="preserve"> </w:t>
      </w:r>
      <w:r>
        <w:rPr>
          <w:color w:val="3E3E3E"/>
        </w:rPr>
        <w:t>payment</w:t>
      </w:r>
      <w:r>
        <w:rPr>
          <w:color w:val="3E3E3E"/>
          <w:spacing w:val="-7"/>
        </w:rPr>
        <w:t xml:space="preserve"> </w:t>
      </w:r>
      <w:r>
        <w:rPr>
          <w:color w:val="3E3E3E"/>
        </w:rPr>
        <w:t>methodologies</w:t>
      </w:r>
      <w:r>
        <w:rPr>
          <w:color w:val="3E3E3E"/>
          <w:spacing w:val="-3"/>
        </w:rPr>
        <w:t xml:space="preserve"> </w:t>
      </w:r>
      <w:r>
        <w:rPr>
          <w:color w:val="3E3E3E"/>
        </w:rPr>
        <w:t>to</w:t>
      </w:r>
      <w:r>
        <w:rPr>
          <w:color w:val="3E3E3E"/>
          <w:spacing w:val="-5"/>
        </w:rPr>
        <w:t xml:space="preserve"> </w:t>
      </w:r>
      <w:r>
        <w:rPr>
          <w:color w:val="3E3E3E"/>
        </w:rPr>
        <w:t>reimburse</w:t>
      </w:r>
      <w:r>
        <w:rPr>
          <w:color w:val="3E3E3E"/>
          <w:spacing w:val="-6"/>
        </w:rPr>
        <w:t xml:space="preserve"> </w:t>
      </w:r>
      <w:r>
        <w:rPr>
          <w:color w:val="3E3E3E"/>
        </w:rPr>
        <w:t>for outpatient services. As a result, the hospital outpatient RP calculation differs from</w:t>
      </w:r>
      <w:r>
        <w:rPr>
          <w:color w:val="3E3E3E"/>
          <w:spacing w:val="-1"/>
        </w:rPr>
        <w:t xml:space="preserve"> </w:t>
      </w:r>
      <w:r>
        <w:rPr>
          <w:color w:val="3E3E3E"/>
        </w:rPr>
        <w:t xml:space="preserve">the hospital inpatient calculation because hospital outpatient RP data does not contain volume information analogous to discharges. At a summary level, the hospital outpatient RP calculation aims to measure price variation across hospitals within a payer’s network, after controlling for differences in service mix </w:t>
      </w:r>
      <w:r>
        <w:rPr>
          <w:color w:val="3E3E3E"/>
          <w:position w:val="6"/>
          <w:sz w:val="14"/>
        </w:rPr>
        <w:t>9</w:t>
      </w:r>
      <w:r>
        <w:rPr>
          <w:color w:val="3E3E3E"/>
        </w:rPr>
        <w:t>and product mix. To build hospital outpatient RP, CHIA collects</w:t>
      </w:r>
      <w:r>
        <w:rPr>
          <w:color w:val="3E3E3E"/>
          <w:spacing w:val="-4"/>
        </w:rPr>
        <w:t xml:space="preserve"> </w:t>
      </w:r>
      <w:r>
        <w:rPr>
          <w:color w:val="3E3E3E"/>
        </w:rPr>
        <w:t>the</w:t>
      </w:r>
      <w:r>
        <w:rPr>
          <w:color w:val="3E3E3E"/>
          <w:spacing w:val="-5"/>
        </w:rPr>
        <w:t xml:space="preserve"> </w:t>
      </w:r>
      <w:r>
        <w:rPr>
          <w:color w:val="3E3E3E"/>
        </w:rPr>
        <w:t>following</w:t>
      </w:r>
      <w:r>
        <w:rPr>
          <w:color w:val="3E3E3E"/>
          <w:spacing w:val="-7"/>
        </w:rPr>
        <w:t xml:space="preserve"> </w:t>
      </w:r>
      <w:r>
        <w:rPr>
          <w:color w:val="3E3E3E"/>
        </w:rPr>
        <w:t>data</w:t>
      </w:r>
      <w:r>
        <w:rPr>
          <w:color w:val="3E3E3E"/>
          <w:spacing w:val="-8"/>
        </w:rPr>
        <w:t xml:space="preserve"> </w:t>
      </w:r>
      <w:r>
        <w:rPr>
          <w:color w:val="3E3E3E"/>
        </w:rPr>
        <w:t>elements</w:t>
      </w:r>
      <w:r>
        <w:rPr>
          <w:color w:val="3E3E3E"/>
          <w:spacing w:val="-4"/>
        </w:rPr>
        <w:t xml:space="preserve"> </w:t>
      </w:r>
      <w:r>
        <w:rPr>
          <w:color w:val="3E3E3E"/>
        </w:rPr>
        <w:t>for</w:t>
      </w:r>
      <w:r>
        <w:rPr>
          <w:color w:val="3E3E3E"/>
          <w:spacing w:val="-6"/>
        </w:rPr>
        <w:t xml:space="preserve"> </w:t>
      </w:r>
      <w:r>
        <w:rPr>
          <w:color w:val="3E3E3E"/>
        </w:rPr>
        <w:t>each</w:t>
      </w:r>
      <w:r>
        <w:rPr>
          <w:color w:val="3E3E3E"/>
          <w:spacing w:val="-5"/>
        </w:rPr>
        <w:t xml:space="preserve"> </w:t>
      </w:r>
      <w:r>
        <w:rPr>
          <w:color w:val="3E3E3E"/>
        </w:rPr>
        <w:t>hospital:</w:t>
      </w:r>
      <w:r>
        <w:rPr>
          <w:color w:val="3E3E3E"/>
          <w:spacing w:val="-5"/>
        </w:rPr>
        <w:t xml:space="preserve"> </w:t>
      </w:r>
      <w:r>
        <w:rPr>
          <w:color w:val="3E3E3E"/>
        </w:rPr>
        <w:t>claims</w:t>
      </w:r>
      <w:r>
        <w:rPr>
          <w:color w:val="3E3E3E"/>
          <w:spacing w:val="-5"/>
        </w:rPr>
        <w:t xml:space="preserve"> </w:t>
      </w:r>
      <w:r>
        <w:rPr>
          <w:color w:val="3E3E3E"/>
        </w:rPr>
        <w:t>and</w:t>
      </w:r>
      <w:r>
        <w:rPr>
          <w:color w:val="3E3E3E"/>
          <w:spacing w:val="-5"/>
        </w:rPr>
        <w:t xml:space="preserve"> </w:t>
      </w:r>
      <w:r>
        <w:rPr>
          <w:color w:val="3E3E3E"/>
        </w:rPr>
        <w:t>non-claims</w:t>
      </w:r>
      <w:r>
        <w:rPr>
          <w:color w:val="3E3E3E"/>
          <w:spacing w:val="-4"/>
        </w:rPr>
        <w:t xml:space="preserve"> </w:t>
      </w:r>
      <w:r>
        <w:rPr>
          <w:color w:val="3E3E3E"/>
        </w:rPr>
        <w:t>payments,</w:t>
      </w:r>
      <w:r>
        <w:rPr>
          <w:color w:val="3E3E3E"/>
          <w:spacing w:val="-5"/>
        </w:rPr>
        <w:t xml:space="preserve"> </w:t>
      </w:r>
      <w:r>
        <w:rPr>
          <w:color w:val="3E3E3E"/>
        </w:rPr>
        <w:t>multipliers,</w:t>
      </w:r>
      <w:r>
        <w:rPr>
          <w:color w:val="3E3E3E"/>
          <w:spacing w:val="-6"/>
        </w:rPr>
        <w:t xml:space="preserve"> </w:t>
      </w:r>
      <w:r>
        <w:rPr>
          <w:color w:val="3E3E3E"/>
        </w:rPr>
        <w:t>and</w:t>
      </w:r>
      <w:r>
        <w:rPr>
          <w:color w:val="3E3E3E"/>
          <w:spacing w:val="-8"/>
        </w:rPr>
        <w:t xml:space="preserve"> </w:t>
      </w:r>
      <w:r>
        <w:rPr>
          <w:color w:val="3E3E3E"/>
        </w:rPr>
        <w:t>service</w:t>
      </w:r>
      <w:r>
        <w:rPr>
          <w:color w:val="3E3E3E"/>
          <w:spacing w:val="-7"/>
        </w:rPr>
        <w:t xml:space="preserve"> </w:t>
      </w:r>
      <w:r>
        <w:rPr>
          <w:color w:val="3E3E3E"/>
        </w:rPr>
        <w:t>mix</w:t>
      </w:r>
    </w:p>
    <w:p w14:paraId="0772BCC2" w14:textId="77777777" w:rsidR="004B48DB" w:rsidRDefault="002B37F9">
      <w:pPr>
        <w:pStyle w:val="BodyText"/>
        <w:spacing w:before="7"/>
        <w:rPr>
          <w:sz w:val="19"/>
        </w:rPr>
      </w:pPr>
      <w:r>
        <w:rPr>
          <w:noProof/>
        </w:rPr>
        <mc:AlternateContent>
          <mc:Choice Requires="wps">
            <w:drawing>
              <wp:anchor distT="0" distB="0" distL="0" distR="0" simplePos="0" relativeHeight="487593472" behindDoc="1" locked="0" layoutInCell="1" allowOverlap="1" wp14:anchorId="23878CBB" wp14:editId="222EB45B">
                <wp:simplePos x="0" y="0"/>
                <wp:positionH relativeFrom="page">
                  <wp:posOffset>838504</wp:posOffset>
                </wp:positionH>
                <wp:positionV relativeFrom="paragraph">
                  <wp:posOffset>156405</wp:posOffset>
                </wp:positionV>
                <wp:extent cx="1829435"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8321CC" id="Graphic 27" o:spid="_x0000_s1026" style="position:absolute;margin-left:66pt;margin-top:12.3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" path="m1829054,l,,,7619r1829054,l1829054,xe" fillcolor="black" stroked="f">
                <v:path arrowok="t"/>
                <w10:wrap type="topAndBottom" anchorx="page"/>
              </v:shape>
            </w:pict>
          </mc:Fallback>
        </mc:AlternateContent>
      </w:r>
    </w:p>
    <w:p w14:paraId="57C0238F" w14:textId="77777777" w:rsidR="004B48DB" w:rsidRDefault="002B37F9">
      <w:pPr>
        <w:spacing w:before="108" w:line="247" w:lineRule="auto"/>
        <w:ind w:left="100" w:right="631"/>
        <w:rPr>
          <w:sz w:val="16"/>
        </w:rPr>
      </w:pPr>
      <w:r>
        <w:rPr>
          <w:position w:val="5"/>
          <w:sz w:val="13"/>
        </w:rPr>
        <w:lastRenderedPageBreak/>
        <w:t>9</w:t>
      </w:r>
      <w:r>
        <w:rPr>
          <w:spacing w:val="15"/>
          <w:position w:val="5"/>
          <w:sz w:val="13"/>
        </w:rPr>
        <w:t xml:space="preserve"> </w:t>
      </w:r>
      <w:r>
        <w:rPr>
          <w:sz w:val="16"/>
        </w:rPr>
        <w:t>The</w:t>
      </w:r>
      <w:r>
        <w:rPr>
          <w:spacing w:val="-1"/>
          <w:sz w:val="16"/>
        </w:rPr>
        <w:t xml:space="preserve"> </w:t>
      </w:r>
      <w:r>
        <w:rPr>
          <w:sz w:val="16"/>
        </w:rPr>
        <w:t>relative</w:t>
      </w:r>
      <w:r>
        <w:rPr>
          <w:spacing w:val="-3"/>
          <w:sz w:val="16"/>
        </w:rPr>
        <w:t xml:space="preserve"> </w:t>
      </w:r>
      <w:r>
        <w:rPr>
          <w:sz w:val="16"/>
        </w:rPr>
        <w:t>price</w:t>
      </w:r>
      <w:r>
        <w:rPr>
          <w:spacing w:val="-1"/>
          <w:sz w:val="16"/>
        </w:rPr>
        <w:t xml:space="preserve"> </w:t>
      </w:r>
      <w:r>
        <w:rPr>
          <w:sz w:val="16"/>
        </w:rPr>
        <w:t>calculation</w:t>
      </w:r>
      <w:r>
        <w:rPr>
          <w:spacing w:val="-1"/>
          <w:sz w:val="16"/>
        </w:rPr>
        <w:t xml:space="preserve"> </w:t>
      </w:r>
      <w:r>
        <w:rPr>
          <w:sz w:val="16"/>
        </w:rPr>
        <w:t>utilizes</w:t>
      </w:r>
      <w:r>
        <w:rPr>
          <w:spacing w:val="-1"/>
          <w:sz w:val="16"/>
        </w:rPr>
        <w:t xml:space="preserve"> </w:t>
      </w:r>
      <w:r>
        <w:rPr>
          <w:sz w:val="16"/>
        </w:rPr>
        <w:t>a</w:t>
      </w:r>
      <w:r>
        <w:rPr>
          <w:spacing w:val="-3"/>
          <w:sz w:val="16"/>
        </w:rPr>
        <w:t xml:space="preserve"> </w:t>
      </w:r>
      <w:r>
        <w:rPr>
          <w:sz w:val="16"/>
        </w:rPr>
        <w:t>network</w:t>
      </w:r>
      <w:r>
        <w:rPr>
          <w:spacing w:val="-3"/>
          <w:sz w:val="16"/>
        </w:rPr>
        <w:t xml:space="preserve"> </w:t>
      </w:r>
      <w:r>
        <w:rPr>
          <w:sz w:val="16"/>
        </w:rPr>
        <w:t>service</w:t>
      </w:r>
      <w:r>
        <w:rPr>
          <w:spacing w:val="-1"/>
          <w:sz w:val="16"/>
        </w:rPr>
        <w:t xml:space="preserve"> </w:t>
      </w:r>
      <w:r>
        <w:rPr>
          <w:sz w:val="16"/>
        </w:rPr>
        <w:t>distribution</w:t>
      </w:r>
      <w:r>
        <w:rPr>
          <w:spacing w:val="-1"/>
          <w:sz w:val="16"/>
        </w:rPr>
        <w:t xml:space="preserve"> </w:t>
      </w:r>
      <w:r>
        <w:rPr>
          <w:sz w:val="16"/>
        </w:rPr>
        <w:t>to</w:t>
      </w:r>
      <w:r>
        <w:rPr>
          <w:spacing w:val="-1"/>
          <w:sz w:val="16"/>
        </w:rPr>
        <w:t xml:space="preserve"> </w:t>
      </w:r>
      <w:r>
        <w:rPr>
          <w:sz w:val="16"/>
        </w:rPr>
        <w:t>control</w:t>
      </w:r>
      <w:r>
        <w:rPr>
          <w:spacing w:val="-2"/>
          <w:sz w:val="16"/>
        </w:rPr>
        <w:t xml:space="preserve"> </w:t>
      </w:r>
      <w:r>
        <w:rPr>
          <w:sz w:val="16"/>
        </w:rPr>
        <w:t>for</w:t>
      </w:r>
      <w:r>
        <w:rPr>
          <w:spacing w:val="-5"/>
          <w:sz w:val="16"/>
        </w:rPr>
        <w:t xml:space="preserve"> </w:t>
      </w:r>
      <w:r>
        <w:rPr>
          <w:sz w:val="16"/>
        </w:rPr>
        <w:t>differences</w:t>
      </w:r>
      <w:r>
        <w:rPr>
          <w:spacing w:val="-1"/>
          <w:sz w:val="16"/>
        </w:rPr>
        <w:t xml:space="preserve"> </w:t>
      </w:r>
      <w:r>
        <w:rPr>
          <w:sz w:val="16"/>
        </w:rPr>
        <w:t>in</w:t>
      </w:r>
      <w:r>
        <w:rPr>
          <w:spacing w:val="-1"/>
          <w:sz w:val="16"/>
        </w:rPr>
        <w:t xml:space="preserve"> </w:t>
      </w:r>
      <w:r>
        <w:rPr>
          <w:sz w:val="16"/>
        </w:rPr>
        <w:t>service</w:t>
      </w:r>
      <w:r>
        <w:rPr>
          <w:spacing w:val="-3"/>
          <w:sz w:val="16"/>
        </w:rPr>
        <w:t xml:space="preserve"> </w:t>
      </w:r>
      <w:r>
        <w:rPr>
          <w:sz w:val="16"/>
        </w:rPr>
        <w:t>mix</w:t>
      </w:r>
      <w:r>
        <w:rPr>
          <w:spacing w:val="-1"/>
          <w:sz w:val="16"/>
        </w:rPr>
        <w:t xml:space="preserve"> </w:t>
      </w:r>
      <w:r>
        <w:rPr>
          <w:sz w:val="16"/>
        </w:rPr>
        <w:t>across</w:t>
      </w:r>
      <w:r>
        <w:rPr>
          <w:spacing w:val="-1"/>
          <w:sz w:val="16"/>
        </w:rPr>
        <w:t xml:space="preserve"> </w:t>
      </w:r>
      <w:r>
        <w:rPr>
          <w:sz w:val="16"/>
        </w:rPr>
        <w:t>providers.</w:t>
      </w:r>
      <w:r>
        <w:rPr>
          <w:spacing w:val="33"/>
          <w:sz w:val="16"/>
        </w:rPr>
        <w:t xml:space="preserve"> </w:t>
      </w:r>
      <w:r>
        <w:rPr>
          <w:sz w:val="16"/>
        </w:rPr>
        <w:t>However,</w:t>
      </w:r>
      <w:r>
        <w:rPr>
          <w:spacing w:val="-3"/>
          <w:sz w:val="16"/>
        </w:rPr>
        <w:t xml:space="preserve"> </w:t>
      </w:r>
      <w:r>
        <w:rPr>
          <w:sz w:val="16"/>
        </w:rPr>
        <w:t>this</w:t>
      </w:r>
      <w:r>
        <w:rPr>
          <w:spacing w:val="-1"/>
          <w:sz w:val="16"/>
        </w:rPr>
        <w:t xml:space="preserve"> </w:t>
      </w:r>
      <w:r>
        <w:rPr>
          <w:sz w:val="16"/>
        </w:rPr>
        <w:t>methodology</w:t>
      </w:r>
      <w:r>
        <w:rPr>
          <w:spacing w:val="-1"/>
          <w:sz w:val="16"/>
        </w:rPr>
        <w:t xml:space="preserve"> </w:t>
      </w:r>
      <w:r>
        <w:rPr>
          <w:sz w:val="16"/>
        </w:rPr>
        <w:t>will</w:t>
      </w:r>
      <w:r>
        <w:rPr>
          <w:spacing w:val="-2"/>
          <w:sz w:val="16"/>
        </w:rPr>
        <w:t xml:space="preserve"> </w:t>
      </w:r>
      <w:r>
        <w:rPr>
          <w:sz w:val="16"/>
        </w:rPr>
        <w:t>not</w:t>
      </w:r>
      <w:r>
        <w:rPr>
          <w:spacing w:val="-5"/>
          <w:sz w:val="16"/>
        </w:rPr>
        <w:t xml:space="preserve"> </w:t>
      </w:r>
      <w:r>
        <w:rPr>
          <w:sz w:val="16"/>
        </w:rPr>
        <w:t>eliminate</w:t>
      </w:r>
      <w:r>
        <w:rPr>
          <w:spacing w:val="40"/>
          <w:sz w:val="16"/>
        </w:rPr>
        <w:t xml:space="preserve"> </w:t>
      </w:r>
      <w:r>
        <w:rPr>
          <w:sz w:val="16"/>
        </w:rPr>
        <w:t>differences in service mix</w:t>
      </w:r>
      <w:r>
        <w:rPr>
          <w:spacing w:val="-1"/>
          <w:sz w:val="16"/>
        </w:rPr>
        <w:t xml:space="preserve"> </w:t>
      </w:r>
      <w:r>
        <w:rPr>
          <w:sz w:val="16"/>
        </w:rPr>
        <w:t xml:space="preserve">entirely. </w:t>
      </w:r>
      <w:proofErr w:type="gramStart"/>
      <w:r>
        <w:rPr>
          <w:sz w:val="16"/>
        </w:rPr>
        <w:t>Payers</w:t>
      </w:r>
      <w:proofErr w:type="gramEnd"/>
      <w:r>
        <w:rPr>
          <w:sz w:val="16"/>
        </w:rPr>
        <w:t xml:space="preserve"> may report multipliers that they have </w:t>
      </w:r>
      <w:proofErr w:type="gramStart"/>
      <w:r>
        <w:rPr>
          <w:sz w:val="16"/>
        </w:rPr>
        <w:t>imputed</w:t>
      </w:r>
      <w:proofErr w:type="gramEnd"/>
      <w:r>
        <w:rPr>
          <w:sz w:val="16"/>
        </w:rPr>
        <w:t xml:space="preserve"> and their calculations may not have accounted for service mix. Additionally, some</w:t>
      </w:r>
      <w:r>
        <w:rPr>
          <w:spacing w:val="40"/>
          <w:sz w:val="16"/>
        </w:rPr>
        <w:t xml:space="preserve"> </w:t>
      </w:r>
      <w:r>
        <w:rPr>
          <w:sz w:val="16"/>
        </w:rPr>
        <w:t>providers may only provide a subset of services and using a network wide service distribution may not fully capture a representative price for these providers.</w:t>
      </w:r>
    </w:p>
    <w:p w14:paraId="012110ED" w14:textId="77777777" w:rsidR="004B48DB" w:rsidRDefault="004B48DB">
      <w:pPr>
        <w:spacing w:line="247" w:lineRule="auto"/>
        <w:rPr>
          <w:sz w:val="16"/>
        </w:rPr>
        <w:sectPr w:rsidR="004B48DB">
          <w:type w:val="continuous"/>
          <w:pgSz w:w="12240" w:h="15840"/>
          <w:pgMar w:top="1820" w:right="200" w:bottom="280" w:left="1220" w:header="890" w:footer="930" w:gutter="0"/>
          <w:cols w:space="720"/>
        </w:sectPr>
      </w:pPr>
    </w:p>
    <w:p w14:paraId="6C92FDC1" w14:textId="77777777" w:rsidR="004B48DB" w:rsidRDefault="002B37F9">
      <w:pPr>
        <w:pStyle w:val="BodyText"/>
        <w:spacing w:before="94"/>
        <w:ind w:left="220"/>
      </w:pPr>
      <w:r>
        <w:rPr>
          <w:color w:val="3E3E3E"/>
        </w:rPr>
        <w:lastRenderedPageBreak/>
        <w:t>values</w:t>
      </w:r>
      <w:r>
        <w:rPr>
          <w:color w:val="3E3E3E"/>
          <w:spacing w:val="3"/>
        </w:rPr>
        <w:t xml:space="preserve"> </w:t>
      </w:r>
      <w:r>
        <w:rPr>
          <w:color w:val="3E3E3E"/>
        </w:rPr>
        <w:t>–</w:t>
      </w:r>
      <w:r>
        <w:rPr>
          <w:color w:val="3E3E3E"/>
          <w:spacing w:val="2"/>
        </w:rPr>
        <w:t xml:space="preserve"> </w:t>
      </w:r>
      <w:r>
        <w:rPr>
          <w:color w:val="3E3E3E"/>
        </w:rPr>
        <w:t>for</w:t>
      </w:r>
      <w:r>
        <w:rPr>
          <w:color w:val="3E3E3E"/>
          <w:spacing w:val="-1"/>
        </w:rPr>
        <w:t xml:space="preserve"> </w:t>
      </w:r>
      <w:r>
        <w:rPr>
          <w:color w:val="3E3E3E"/>
        </w:rPr>
        <w:t>each</w:t>
      </w:r>
      <w:r>
        <w:rPr>
          <w:color w:val="3E3E3E"/>
          <w:spacing w:val="1"/>
        </w:rPr>
        <w:t xml:space="preserve"> </w:t>
      </w:r>
      <w:r>
        <w:rPr>
          <w:color w:val="3E3E3E"/>
        </w:rPr>
        <w:t>service</w:t>
      </w:r>
      <w:r>
        <w:rPr>
          <w:color w:val="3E3E3E"/>
          <w:spacing w:val="2"/>
        </w:rPr>
        <w:t xml:space="preserve"> </w:t>
      </w:r>
      <w:r>
        <w:rPr>
          <w:color w:val="3E3E3E"/>
        </w:rPr>
        <w:t>type</w:t>
      </w:r>
      <w:r>
        <w:rPr>
          <w:color w:val="3E3E3E"/>
          <w:spacing w:val="1"/>
        </w:rPr>
        <w:t xml:space="preserve"> </w:t>
      </w:r>
      <w:r>
        <w:rPr>
          <w:color w:val="3E3E3E"/>
          <w:spacing w:val="-2"/>
        </w:rPr>
        <w:t>category.</w:t>
      </w:r>
    </w:p>
    <w:p w14:paraId="5E1DD504" w14:textId="77777777" w:rsidR="004B48DB" w:rsidRDefault="004B48DB">
      <w:pPr>
        <w:pStyle w:val="BodyText"/>
        <w:spacing w:before="8"/>
      </w:pPr>
    </w:p>
    <w:p w14:paraId="3981E23B" w14:textId="77777777" w:rsidR="004B48DB" w:rsidRDefault="002B37F9">
      <w:pPr>
        <w:pStyle w:val="BodyText"/>
        <w:spacing w:before="1" w:line="290" w:lineRule="auto"/>
        <w:ind w:left="220" w:right="1466"/>
      </w:pPr>
      <w:r>
        <w:rPr>
          <w:color w:val="3E3E3E"/>
        </w:rPr>
        <w:t>A service field represents</w:t>
      </w:r>
      <w:r>
        <w:rPr>
          <w:color w:val="3E3E3E"/>
          <w:spacing w:val="-2"/>
        </w:rPr>
        <w:t xml:space="preserve"> </w:t>
      </w:r>
      <w:r>
        <w:rPr>
          <w:color w:val="3E3E3E"/>
        </w:rPr>
        <w:t>a grouping of outpatient hospital services that are</w:t>
      </w:r>
      <w:r>
        <w:rPr>
          <w:color w:val="3E3E3E"/>
          <w:spacing w:val="-1"/>
        </w:rPr>
        <w:t xml:space="preserve"> </w:t>
      </w:r>
      <w:r>
        <w:rPr>
          <w:color w:val="3E3E3E"/>
        </w:rPr>
        <w:t>similar</w:t>
      </w:r>
      <w:r>
        <w:rPr>
          <w:color w:val="3E3E3E"/>
          <w:spacing w:val="-1"/>
        </w:rPr>
        <w:t xml:space="preserve"> </w:t>
      </w:r>
      <w:r>
        <w:rPr>
          <w:color w:val="3E3E3E"/>
        </w:rPr>
        <w:t>in nature and within which the insurer often negotiates prices in a consistent manner. Common service fields for outpatient hospital services include ambulatory surgery, lab, radiology, and pharmacy. Each payer defines their own service fields, so service groupings are not consistent from one payer to another.</w:t>
      </w:r>
    </w:p>
    <w:p w14:paraId="46D0BADD" w14:textId="77777777" w:rsidR="004B48DB" w:rsidRDefault="002B37F9">
      <w:pPr>
        <w:pStyle w:val="BodyText"/>
        <w:spacing w:before="205" w:line="290" w:lineRule="auto"/>
        <w:ind w:left="220" w:right="1406"/>
        <w:jc w:val="both"/>
      </w:pPr>
      <w:r>
        <w:rPr>
          <w:color w:val="3E3E3E"/>
        </w:rPr>
        <w:t>A</w:t>
      </w:r>
      <w:r>
        <w:rPr>
          <w:color w:val="3E3E3E"/>
          <w:spacing w:val="-3"/>
        </w:rPr>
        <w:t xml:space="preserve"> </w:t>
      </w:r>
      <w:r>
        <w:rPr>
          <w:color w:val="3E3E3E"/>
        </w:rPr>
        <w:t>service</w:t>
      </w:r>
      <w:r>
        <w:rPr>
          <w:color w:val="3E3E3E"/>
          <w:spacing w:val="-2"/>
        </w:rPr>
        <w:t xml:space="preserve"> </w:t>
      </w:r>
      <w:r>
        <w:rPr>
          <w:color w:val="3E3E3E"/>
        </w:rPr>
        <w:t>multiplier</w:t>
      </w:r>
      <w:r>
        <w:rPr>
          <w:color w:val="3E3E3E"/>
          <w:spacing w:val="-2"/>
        </w:rPr>
        <w:t xml:space="preserve"> </w:t>
      </w:r>
      <w:r>
        <w:rPr>
          <w:color w:val="3E3E3E"/>
        </w:rPr>
        <w:t>represents</w:t>
      </w:r>
      <w:r>
        <w:rPr>
          <w:color w:val="3E3E3E"/>
          <w:spacing w:val="-5"/>
        </w:rPr>
        <w:t xml:space="preserve"> </w:t>
      </w:r>
      <w:r>
        <w:rPr>
          <w:color w:val="3E3E3E"/>
        </w:rPr>
        <w:t>the</w:t>
      </w:r>
      <w:r>
        <w:rPr>
          <w:color w:val="3E3E3E"/>
          <w:spacing w:val="-2"/>
        </w:rPr>
        <w:t xml:space="preserve"> </w:t>
      </w:r>
      <w:r>
        <w:rPr>
          <w:color w:val="3E3E3E"/>
        </w:rPr>
        <w:t>negotiated</w:t>
      </w:r>
      <w:r>
        <w:rPr>
          <w:color w:val="3E3E3E"/>
          <w:spacing w:val="-2"/>
        </w:rPr>
        <w:t xml:space="preserve"> </w:t>
      </w:r>
      <w:r>
        <w:rPr>
          <w:color w:val="3E3E3E"/>
        </w:rPr>
        <w:t>mark-up</w:t>
      </w:r>
      <w:r>
        <w:rPr>
          <w:color w:val="3E3E3E"/>
          <w:spacing w:val="-2"/>
        </w:rPr>
        <w:t xml:space="preserve"> </w:t>
      </w:r>
      <w:r>
        <w:rPr>
          <w:color w:val="3E3E3E"/>
        </w:rPr>
        <w:t>(or</w:t>
      </w:r>
      <w:r>
        <w:rPr>
          <w:color w:val="3E3E3E"/>
          <w:spacing w:val="-8"/>
        </w:rPr>
        <w:t xml:space="preserve"> </w:t>
      </w:r>
      <w:r>
        <w:rPr>
          <w:color w:val="3E3E3E"/>
        </w:rPr>
        <w:t>mark-down)</w:t>
      </w:r>
      <w:r>
        <w:rPr>
          <w:color w:val="3E3E3E"/>
          <w:spacing w:val="-3"/>
        </w:rPr>
        <w:t xml:space="preserve"> </w:t>
      </w:r>
      <w:r>
        <w:rPr>
          <w:color w:val="3E3E3E"/>
        </w:rPr>
        <w:t>relative</w:t>
      </w:r>
      <w:r>
        <w:rPr>
          <w:color w:val="3E3E3E"/>
          <w:spacing w:val="-2"/>
        </w:rPr>
        <w:t xml:space="preserve"> </w:t>
      </w:r>
      <w:r>
        <w:rPr>
          <w:color w:val="3E3E3E"/>
        </w:rPr>
        <w:t>to</w:t>
      </w:r>
      <w:r>
        <w:rPr>
          <w:color w:val="3E3E3E"/>
          <w:spacing w:val="-2"/>
        </w:rPr>
        <w:t xml:space="preserve"> </w:t>
      </w:r>
      <w:r>
        <w:rPr>
          <w:color w:val="3E3E3E"/>
        </w:rPr>
        <w:t>the</w:t>
      </w:r>
      <w:r>
        <w:rPr>
          <w:color w:val="3E3E3E"/>
          <w:spacing w:val="-2"/>
        </w:rPr>
        <w:t xml:space="preserve"> </w:t>
      </w:r>
      <w:r>
        <w:rPr>
          <w:color w:val="3E3E3E"/>
        </w:rPr>
        <w:t>payer’s</w:t>
      </w:r>
      <w:r>
        <w:rPr>
          <w:color w:val="3E3E3E"/>
          <w:spacing w:val="-1"/>
        </w:rPr>
        <w:t xml:space="preserve"> </w:t>
      </w:r>
      <w:r>
        <w:rPr>
          <w:color w:val="3E3E3E"/>
        </w:rPr>
        <w:t>standard</w:t>
      </w:r>
      <w:r>
        <w:rPr>
          <w:color w:val="3E3E3E"/>
          <w:spacing w:val="-1"/>
        </w:rPr>
        <w:t xml:space="preserve"> </w:t>
      </w:r>
      <w:r>
        <w:rPr>
          <w:color w:val="3E3E3E"/>
        </w:rPr>
        <w:t>fee</w:t>
      </w:r>
      <w:r>
        <w:rPr>
          <w:color w:val="3E3E3E"/>
          <w:spacing w:val="-2"/>
        </w:rPr>
        <w:t xml:space="preserve"> </w:t>
      </w:r>
      <w:r>
        <w:rPr>
          <w:color w:val="3E3E3E"/>
        </w:rPr>
        <w:t>schedule that</w:t>
      </w:r>
      <w:r>
        <w:rPr>
          <w:color w:val="3E3E3E"/>
          <w:spacing w:val="-9"/>
        </w:rPr>
        <w:t xml:space="preserve"> </w:t>
      </w:r>
      <w:r>
        <w:rPr>
          <w:color w:val="3E3E3E"/>
        </w:rPr>
        <w:t>a</w:t>
      </w:r>
      <w:r>
        <w:rPr>
          <w:color w:val="3E3E3E"/>
          <w:spacing w:val="-9"/>
        </w:rPr>
        <w:t xml:space="preserve"> </w:t>
      </w:r>
      <w:r>
        <w:rPr>
          <w:color w:val="3E3E3E"/>
        </w:rPr>
        <w:t>payer</w:t>
      </w:r>
      <w:r>
        <w:rPr>
          <w:color w:val="3E3E3E"/>
          <w:spacing w:val="-9"/>
        </w:rPr>
        <w:t xml:space="preserve"> </w:t>
      </w:r>
      <w:r>
        <w:rPr>
          <w:color w:val="3E3E3E"/>
        </w:rPr>
        <w:t>agrees</w:t>
      </w:r>
      <w:r>
        <w:rPr>
          <w:color w:val="3E3E3E"/>
          <w:spacing w:val="-6"/>
        </w:rPr>
        <w:t xml:space="preserve"> </w:t>
      </w:r>
      <w:r>
        <w:rPr>
          <w:color w:val="3E3E3E"/>
        </w:rPr>
        <w:t>to</w:t>
      </w:r>
      <w:r>
        <w:rPr>
          <w:color w:val="3E3E3E"/>
          <w:spacing w:val="-9"/>
        </w:rPr>
        <w:t xml:space="preserve"> </w:t>
      </w:r>
      <w:r>
        <w:rPr>
          <w:color w:val="3E3E3E"/>
        </w:rPr>
        <w:t>pay</w:t>
      </w:r>
      <w:r>
        <w:rPr>
          <w:color w:val="3E3E3E"/>
          <w:spacing w:val="-11"/>
        </w:rPr>
        <w:t xml:space="preserve"> </w:t>
      </w:r>
      <w:r>
        <w:rPr>
          <w:color w:val="3E3E3E"/>
        </w:rPr>
        <w:t>a</w:t>
      </w:r>
      <w:r>
        <w:rPr>
          <w:color w:val="3E3E3E"/>
          <w:spacing w:val="-9"/>
        </w:rPr>
        <w:t xml:space="preserve"> </w:t>
      </w:r>
      <w:r>
        <w:rPr>
          <w:color w:val="3E3E3E"/>
        </w:rPr>
        <w:t>given</w:t>
      </w:r>
      <w:r>
        <w:rPr>
          <w:color w:val="3E3E3E"/>
          <w:spacing w:val="-8"/>
        </w:rPr>
        <w:t xml:space="preserve"> </w:t>
      </w:r>
      <w:r>
        <w:rPr>
          <w:color w:val="3E3E3E"/>
        </w:rPr>
        <w:t>provider</w:t>
      </w:r>
      <w:r>
        <w:rPr>
          <w:color w:val="3E3E3E"/>
          <w:spacing w:val="-9"/>
        </w:rPr>
        <w:t xml:space="preserve"> </w:t>
      </w:r>
      <w:r>
        <w:rPr>
          <w:color w:val="3E3E3E"/>
        </w:rPr>
        <w:t>for</w:t>
      </w:r>
      <w:r>
        <w:rPr>
          <w:color w:val="3E3E3E"/>
          <w:spacing w:val="-10"/>
        </w:rPr>
        <w:t xml:space="preserve"> </w:t>
      </w:r>
      <w:r>
        <w:rPr>
          <w:color w:val="3E3E3E"/>
        </w:rPr>
        <w:t>a</w:t>
      </w:r>
      <w:r>
        <w:rPr>
          <w:color w:val="3E3E3E"/>
          <w:spacing w:val="-9"/>
        </w:rPr>
        <w:t xml:space="preserve"> </w:t>
      </w:r>
      <w:r>
        <w:rPr>
          <w:color w:val="3E3E3E"/>
        </w:rPr>
        <w:t>particular</w:t>
      </w:r>
      <w:r>
        <w:rPr>
          <w:color w:val="3E3E3E"/>
          <w:spacing w:val="-9"/>
        </w:rPr>
        <w:t xml:space="preserve"> </w:t>
      </w:r>
      <w:r>
        <w:rPr>
          <w:color w:val="3E3E3E"/>
        </w:rPr>
        <w:t>service</w:t>
      </w:r>
      <w:r>
        <w:rPr>
          <w:color w:val="3E3E3E"/>
          <w:spacing w:val="-11"/>
        </w:rPr>
        <w:t xml:space="preserve"> </w:t>
      </w:r>
      <w:r>
        <w:rPr>
          <w:color w:val="3E3E3E"/>
        </w:rPr>
        <w:t>field.</w:t>
      </w:r>
      <w:r>
        <w:rPr>
          <w:color w:val="3E3E3E"/>
          <w:spacing w:val="-9"/>
        </w:rPr>
        <w:t xml:space="preserve"> </w:t>
      </w:r>
      <w:r>
        <w:rPr>
          <w:color w:val="3E3E3E"/>
        </w:rPr>
        <w:t>For</w:t>
      </w:r>
      <w:r>
        <w:rPr>
          <w:color w:val="3E3E3E"/>
          <w:spacing w:val="-12"/>
        </w:rPr>
        <w:t xml:space="preserve"> </w:t>
      </w:r>
      <w:r>
        <w:rPr>
          <w:color w:val="3E3E3E"/>
        </w:rPr>
        <w:t>example,</w:t>
      </w:r>
      <w:r>
        <w:rPr>
          <w:color w:val="3E3E3E"/>
          <w:spacing w:val="-9"/>
        </w:rPr>
        <w:t xml:space="preserve"> </w:t>
      </w:r>
      <w:r>
        <w:rPr>
          <w:color w:val="3E3E3E"/>
        </w:rPr>
        <w:t>for</w:t>
      </w:r>
      <w:r>
        <w:rPr>
          <w:color w:val="3E3E3E"/>
          <w:spacing w:val="-10"/>
        </w:rPr>
        <w:t xml:space="preserve"> </w:t>
      </w:r>
      <w:r>
        <w:rPr>
          <w:color w:val="3E3E3E"/>
        </w:rPr>
        <w:t>laboratory</w:t>
      </w:r>
      <w:r>
        <w:rPr>
          <w:color w:val="3E3E3E"/>
          <w:spacing w:val="-8"/>
        </w:rPr>
        <w:t xml:space="preserve"> </w:t>
      </w:r>
      <w:r>
        <w:rPr>
          <w:color w:val="3E3E3E"/>
        </w:rPr>
        <w:t>services,</w:t>
      </w:r>
      <w:r>
        <w:rPr>
          <w:color w:val="3E3E3E"/>
          <w:spacing w:val="-9"/>
        </w:rPr>
        <w:t xml:space="preserve"> </w:t>
      </w:r>
      <w:r>
        <w:rPr>
          <w:color w:val="3E3E3E"/>
        </w:rPr>
        <w:t>a</w:t>
      </w:r>
      <w:r>
        <w:rPr>
          <w:color w:val="3E3E3E"/>
          <w:spacing w:val="-5"/>
        </w:rPr>
        <w:t xml:space="preserve"> </w:t>
      </w:r>
      <w:r>
        <w:rPr>
          <w:color w:val="3E3E3E"/>
        </w:rPr>
        <w:t>payer reports a multiplier of 1.15 for Hospital A and .90 for Hospital B. This indicates that the payer reimburses</w:t>
      </w:r>
    </w:p>
    <w:p w14:paraId="509D8A6C" w14:textId="77777777" w:rsidR="004B48DB" w:rsidRDefault="002B37F9">
      <w:pPr>
        <w:pStyle w:val="BodyText"/>
        <w:spacing w:before="94" w:line="292" w:lineRule="auto"/>
        <w:ind w:left="220" w:right="1337"/>
      </w:pPr>
      <w:r>
        <w:rPr>
          <w:color w:val="3E3E3E"/>
        </w:rPr>
        <w:t>Hospital</w:t>
      </w:r>
      <w:r>
        <w:rPr>
          <w:color w:val="3E3E3E"/>
          <w:spacing w:val="-6"/>
        </w:rPr>
        <w:t xml:space="preserve"> </w:t>
      </w:r>
      <w:r>
        <w:rPr>
          <w:color w:val="3E3E3E"/>
        </w:rPr>
        <w:t>A</w:t>
      </w:r>
      <w:r>
        <w:rPr>
          <w:color w:val="3E3E3E"/>
          <w:spacing w:val="-8"/>
        </w:rPr>
        <w:t xml:space="preserve"> </w:t>
      </w:r>
      <w:r>
        <w:rPr>
          <w:color w:val="3E3E3E"/>
        </w:rPr>
        <w:t>15%</w:t>
      </w:r>
      <w:r>
        <w:rPr>
          <w:color w:val="3E3E3E"/>
          <w:spacing w:val="-5"/>
        </w:rPr>
        <w:t xml:space="preserve"> </w:t>
      </w:r>
      <w:r>
        <w:rPr>
          <w:color w:val="3E3E3E"/>
        </w:rPr>
        <w:t>above</w:t>
      </w:r>
      <w:r>
        <w:rPr>
          <w:color w:val="3E3E3E"/>
          <w:spacing w:val="-4"/>
        </w:rPr>
        <w:t xml:space="preserve"> </w:t>
      </w:r>
      <w:r>
        <w:rPr>
          <w:color w:val="3E3E3E"/>
        </w:rPr>
        <w:t>the</w:t>
      </w:r>
      <w:r>
        <w:rPr>
          <w:color w:val="3E3E3E"/>
          <w:spacing w:val="-4"/>
        </w:rPr>
        <w:t xml:space="preserve"> </w:t>
      </w:r>
      <w:r>
        <w:rPr>
          <w:color w:val="3E3E3E"/>
        </w:rPr>
        <w:t>payer’s</w:t>
      </w:r>
      <w:r>
        <w:rPr>
          <w:color w:val="3E3E3E"/>
          <w:spacing w:val="-3"/>
        </w:rPr>
        <w:t xml:space="preserve"> </w:t>
      </w:r>
      <w:r>
        <w:rPr>
          <w:color w:val="3E3E3E"/>
        </w:rPr>
        <w:t>standard</w:t>
      </w:r>
      <w:r>
        <w:rPr>
          <w:color w:val="3E3E3E"/>
          <w:spacing w:val="-7"/>
        </w:rPr>
        <w:t xml:space="preserve"> </w:t>
      </w:r>
      <w:r>
        <w:rPr>
          <w:color w:val="3E3E3E"/>
        </w:rPr>
        <w:t>fee</w:t>
      </w:r>
      <w:r>
        <w:rPr>
          <w:color w:val="3E3E3E"/>
          <w:spacing w:val="-7"/>
        </w:rPr>
        <w:t xml:space="preserve"> </w:t>
      </w:r>
      <w:r>
        <w:rPr>
          <w:color w:val="3E3E3E"/>
        </w:rPr>
        <w:t>schedule</w:t>
      </w:r>
      <w:r>
        <w:rPr>
          <w:color w:val="3E3E3E"/>
          <w:spacing w:val="-4"/>
        </w:rPr>
        <w:t xml:space="preserve"> </w:t>
      </w:r>
      <w:r>
        <w:rPr>
          <w:color w:val="3E3E3E"/>
        </w:rPr>
        <w:t>rate</w:t>
      </w:r>
      <w:r>
        <w:rPr>
          <w:color w:val="3E3E3E"/>
          <w:spacing w:val="-4"/>
        </w:rPr>
        <w:t xml:space="preserve"> </w:t>
      </w:r>
      <w:r>
        <w:rPr>
          <w:color w:val="3E3E3E"/>
        </w:rPr>
        <w:t>for</w:t>
      </w:r>
      <w:r>
        <w:rPr>
          <w:color w:val="3E3E3E"/>
          <w:spacing w:val="-5"/>
        </w:rPr>
        <w:t xml:space="preserve"> </w:t>
      </w:r>
      <w:r>
        <w:rPr>
          <w:color w:val="3E3E3E"/>
        </w:rPr>
        <w:t>that</w:t>
      </w:r>
      <w:r>
        <w:rPr>
          <w:color w:val="3E3E3E"/>
          <w:spacing w:val="-7"/>
        </w:rPr>
        <w:t xml:space="preserve"> </w:t>
      </w:r>
      <w:r>
        <w:rPr>
          <w:color w:val="3E3E3E"/>
        </w:rPr>
        <w:t>service</w:t>
      </w:r>
      <w:r>
        <w:rPr>
          <w:color w:val="3E3E3E"/>
          <w:spacing w:val="-6"/>
        </w:rPr>
        <w:t xml:space="preserve"> </w:t>
      </w:r>
      <w:r>
        <w:rPr>
          <w:color w:val="3E3E3E"/>
        </w:rPr>
        <w:t>line,</w:t>
      </w:r>
      <w:r>
        <w:rPr>
          <w:color w:val="3E3E3E"/>
          <w:spacing w:val="-4"/>
        </w:rPr>
        <w:t xml:space="preserve"> </w:t>
      </w:r>
      <w:r>
        <w:rPr>
          <w:color w:val="3E3E3E"/>
        </w:rPr>
        <w:t>whereas</w:t>
      </w:r>
      <w:r>
        <w:rPr>
          <w:color w:val="3E3E3E"/>
          <w:spacing w:val="-9"/>
        </w:rPr>
        <w:t xml:space="preserve"> </w:t>
      </w:r>
      <w:r>
        <w:rPr>
          <w:color w:val="3E3E3E"/>
        </w:rPr>
        <w:t>Hospital</w:t>
      </w:r>
      <w:r>
        <w:rPr>
          <w:color w:val="3E3E3E"/>
          <w:spacing w:val="-3"/>
        </w:rPr>
        <w:t xml:space="preserve"> </w:t>
      </w:r>
      <w:r>
        <w:rPr>
          <w:color w:val="3E3E3E"/>
        </w:rPr>
        <w:t>B</w:t>
      </w:r>
      <w:r>
        <w:rPr>
          <w:color w:val="3E3E3E"/>
          <w:spacing w:val="-5"/>
        </w:rPr>
        <w:t xml:space="preserve"> </w:t>
      </w:r>
      <w:r>
        <w:rPr>
          <w:color w:val="3E3E3E"/>
        </w:rPr>
        <w:t>receives</w:t>
      </w:r>
      <w:r>
        <w:rPr>
          <w:color w:val="3E3E3E"/>
          <w:spacing w:val="-3"/>
        </w:rPr>
        <w:t xml:space="preserve"> </w:t>
      </w:r>
      <w:r>
        <w:rPr>
          <w:color w:val="3E3E3E"/>
        </w:rPr>
        <w:t>10% below the standard rate.</w:t>
      </w:r>
      <w:r>
        <w:rPr>
          <w:color w:val="3E3E3E"/>
          <w:spacing w:val="40"/>
        </w:rPr>
        <w:t xml:space="preserve"> </w:t>
      </w:r>
      <w:r>
        <w:rPr>
          <w:color w:val="3E3E3E"/>
        </w:rPr>
        <w:t>This also implies that Hospital A’s price for this service type category is 28% higher than Hospital B’s price (1.15/0.90-1).</w:t>
      </w:r>
    </w:p>
    <w:p w14:paraId="46D43EC8" w14:textId="77777777" w:rsidR="004B48DB" w:rsidRDefault="002B37F9">
      <w:pPr>
        <w:pStyle w:val="BodyText"/>
        <w:spacing w:before="196" w:line="295" w:lineRule="auto"/>
        <w:ind w:left="220" w:right="1433"/>
        <w:jc w:val="both"/>
        <w:rPr>
          <w:sz w:val="14"/>
        </w:rPr>
      </w:pPr>
      <w:r>
        <w:rPr>
          <w:color w:val="3E3E3E"/>
        </w:rPr>
        <w:t>Service</w:t>
      </w:r>
      <w:r>
        <w:rPr>
          <w:color w:val="3E3E3E"/>
          <w:spacing w:val="-13"/>
        </w:rPr>
        <w:t xml:space="preserve"> </w:t>
      </w:r>
      <w:r>
        <w:rPr>
          <w:color w:val="3E3E3E"/>
        </w:rPr>
        <w:t>mix</w:t>
      </w:r>
      <w:r>
        <w:rPr>
          <w:color w:val="3E3E3E"/>
          <w:spacing w:val="-10"/>
        </w:rPr>
        <w:t xml:space="preserve"> </w:t>
      </w:r>
      <w:r>
        <w:rPr>
          <w:color w:val="3E3E3E"/>
        </w:rPr>
        <w:t>represents</w:t>
      </w:r>
      <w:r>
        <w:rPr>
          <w:color w:val="3E3E3E"/>
          <w:spacing w:val="-8"/>
        </w:rPr>
        <w:t xml:space="preserve"> </w:t>
      </w:r>
      <w:r>
        <w:rPr>
          <w:color w:val="3E3E3E"/>
        </w:rPr>
        <w:t>the</w:t>
      </w:r>
      <w:r>
        <w:rPr>
          <w:color w:val="3E3E3E"/>
          <w:spacing w:val="-6"/>
        </w:rPr>
        <w:t xml:space="preserve"> </w:t>
      </w:r>
      <w:r>
        <w:rPr>
          <w:color w:val="3E3E3E"/>
        </w:rPr>
        <w:t>percent</w:t>
      </w:r>
      <w:r>
        <w:rPr>
          <w:color w:val="3E3E3E"/>
          <w:spacing w:val="-6"/>
        </w:rPr>
        <w:t xml:space="preserve"> </w:t>
      </w:r>
      <w:r>
        <w:rPr>
          <w:color w:val="3E3E3E"/>
        </w:rPr>
        <w:t>of</w:t>
      </w:r>
      <w:r>
        <w:rPr>
          <w:color w:val="3E3E3E"/>
          <w:spacing w:val="-7"/>
        </w:rPr>
        <w:t xml:space="preserve"> </w:t>
      </w:r>
      <w:r>
        <w:rPr>
          <w:color w:val="3E3E3E"/>
        </w:rPr>
        <w:t>total</w:t>
      </w:r>
      <w:r>
        <w:rPr>
          <w:color w:val="3E3E3E"/>
          <w:spacing w:val="-8"/>
        </w:rPr>
        <w:t xml:space="preserve"> </w:t>
      </w:r>
      <w:r>
        <w:rPr>
          <w:color w:val="3E3E3E"/>
        </w:rPr>
        <w:t>hospital</w:t>
      </w:r>
      <w:r>
        <w:rPr>
          <w:color w:val="3E3E3E"/>
          <w:spacing w:val="-6"/>
        </w:rPr>
        <w:t xml:space="preserve"> </w:t>
      </w:r>
      <w:r>
        <w:rPr>
          <w:color w:val="3E3E3E"/>
        </w:rPr>
        <w:t>outpatient</w:t>
      </w:r>
      <w:r>
        <w:rPr>
          <w:color w:val="3E3E3E"/>
          <w:spacing w:val="-13"/>
        </w:rPr>
        <w:t xml:space="preserve"> </w:t>
      </w:r>
      <w:r>
        <w:rPr>
          <w:color w:val="3E3E3E"/>
        </w:rPr>
        <w:t>claims</w:t>
      </w:r>
      <w:r>
        <w:rPr>
          <w:color w:val="3E3E3E"/>
          <w:spacing w:val="-13"/>
        </w:rPr>
        <w:t xml:space="preserve"> </w:t>
      </w:r>
      <w:r>
        <w:rPr>
          <w:color w:val="3E3E3E"/>
        </w:rPr>
        <w:t>dollars</w:t>
      </w:r>
      <w:r>
        <w:rPr>
          <w:color w:val="3E3E3E"/>
          <w:spacing w:val="-5"/>
        </w:rPr>
        <w:t xml:space="preserve"> </w:t>
      </w:r>
      <w:r>
        <w:rPr>
          <w:color w:val="3E3E3E"/>
        </w:rPr>
        <w:t>that</w:t>
      </w:r>
      <w:r>
        <w:rPr>
          <w:color w:val="3E3E3E"/>
          <w:spacing w:val="-9"/>
        </w:rPr>
        <w:t xml:space="preserve"> </w:t>
      </w:r>
      <w:r>
        <w:rPr>
          <w:color w:val="3E3E3E"/>
        </w:rPr>
        <w:t>are</w:t>
      </w:r>
      <w:r>
        <w:rPr>
          <w:color w:val="3E3E3E"/>
          <w:spacing w:val="-7"/>
        </w:rPr>
        <w:t xml:space="preserve"> </w:t>
      </w:r>
      <w:r>
        <w:rPr>
          <w:color w:val="3E3E3E"/>
        </w:rPr>
        <w:t>attributed</w:t>
      </w:r>
      <w:r>
        <w:rPr>
          <w:color w:val="3E3E3E"/>
          <w:spacing w:val="-9"/>
        </w:rPr>
        <w:t xml:space="preserve"> </w:t>
      </w:r>
      <w:r>
        <w:rPr>
          <w:color w:val="3E3E3E"/>
        </w:rPr>
        <w:t>to</w:t>
      </w:r>
      <w:r>
        <w:rPr>
          <w:color w:val="3E3E3E"/>
          <w:spacing w:val="-6"/>
        </w:rPr>
        <w:t xml:space="preserve"> </w:t>
      </w:r>
      <w:r>
        <w:rPr>
          <w:color w:val="3E3E3E"/>
        </w:rPr>
        <w:t>a</w:t>
      </w:r>
      <w:r>
        <w:rPr>
          <w:color w:val="3E3E3E"/>
          <w:spacing w:val="-9"/>
        </w:rPr>
        <w:t xml:space="preserve"> </w:t>
      </w:r>
      <w:r>
        <w:rPr>
          <w:color w:val="3E3E3E"/>
        </w:rPr>
        <w:t>particular</w:t>
      </w:r>
      <w:r>
        <w:rPr>
          <w:color w:val="3E3E3E"/>
          <w:spacing w:val="-9"/>
        </w:rPr>
        <w:t xml:space="preserve"> </w:t>
      </w:r>
      <w:r>
        <w:rPr>
          <w:color w:val="3E3E3E"/>
        </w:rPr>
        <w:t>service field.</w:t>
      </w:r>
      <w:r>
        <w:rPr>
          <w:color w:val="3E3E3E"/>
          <w:spacing w:val="40"/>
        </w:rPr>
        <w:t xml:space="preserve"> </w:t>
      </w:r>
      <w:r>
        <w:rPr>
          <w:color w:val="3E3E3E"/>
        </w:rPr>
        <w:t>In other words, service mix is the distribution of hospital outpatient claims payments by service field.</w:t>
      </w:r>
      <w:r>
        <w:rPr>
          <w:color w:val="3E3E3E"/>
          <w:position w:val="6"/>
          <w:sz w:val="14"/>
        </w:rPr>
        <w:t>10</w:t>
      </w:r>
    </w:p>
    <w:p w14:paraId="5779478F" w14:textId="77777777" w:rsidR="004B48DB" w:rsidRDefault="004B48DB">
      <w:pPr>
        <w:pStyle w:val="BodyText"/>
        <w:spacing w:before="3"/>
        <w:rPr>
          <w:sz w:val="32"/>
        </w:rPr>
      </w:pPr>
    </w:p>
    <w:p w14:paraId="62BB2F09" w14:textId="77777777" w:rsidR="004B48DB" w:rsidRDefault="002B37F9">
      <w:pPr>
        <w:pStyle w:val="BodyText"/>
        <w:spacing w:before="1" w:line="292" w:lineRule="auto"/>
        <w:ind w:left="220" w:right="1203"/>
      </w:pPr>
      <w:r>
        <w:rPr>
          <w:color w:val="3E3E3E"/>
        </w:rPr>
        <w:t>When providers are reimbursed based on a fee schedule it is CHIA’s expectation that payers will provide actual negotiated multipliers in the relative data submission.</w:t>
      </w:r>
      <w:r>
        <w:rPr>
          <w:color w:val="3E3E3E"/>
          <w:spacing w:val="40"/>
        </w:rPr>
        <w:t xml:space="preserve"> </w:t>
      </w:r>
      <w:r>
        <w:rPr>
          <w:color w:val="3E3E3E"/>
        </w:rPr>
        <w:t>However, CHIA recognizes that this may be difficult to do in certain</w:t>
      </w:r>
      <w:r>
        <w:rPr>
          <w:color w:val="3E3E3E"/>
          <w:spacing w:val="-3"/>
        </w:rPr>
        <w:t xml:space="preserve"> </w:t>
      </w:r>
      <w:r>
        <w:rPr>
          <w:color w:val="3E3E3E"/>
        </w:rPr>
        <w:t>instances</w:t>
      </w:r>
      <w:r>
        <w:rPr>
          <w:color w:val="3E3E3E"/>
          <w:spacing w:val="-1"/>
        </w:rPr>
        <w:t xml:space="preserve"> </w:t>
      </w:r>
      <w:r>
        <w:rPr>
          <w:color w:val="3E3E3E"/>
        </w:rPr>
        <w:t>and</w:t>
      </w:r>
      <w:r>
        <w:rPr>
          <w:color w:val="3E3E3E"/>
          <w:spacing w:val="-3"/>
        </w:rPr>
        <w:t xml:space="preserve"> </w:t>
      </w:r>
      <w:r>
        <w:rPr>
          <w:color w:val="3E3E3E"/>
        </w:rPr>
        <w:t>payers</w:t>
      </w:r>
      <w:r>
        <w:rPr>
          <w:color w:val="3E3E3E"/>
          <w:spacing w:val="-3"/>
        </w:rPr>
        <w:t xml:space="preserve"> </w:t>
      </w:r>
      <w:r>
        <w:rPr>
          <w:color w:val="3E3E3E"/>
        </w:rPr>
        <w:t>may have</w:t>
      </w:r>
      <w:r>
        <w:rPr>
          <w:color w:val="3E3E3E"/>
          <w:spacing w:val="-1"/>
        </w:rPr>
        <w:t xml:space="preserve"> </w:t>
      </w:r>
      <w:r>
        <w:rPr>
          <w:color w:val="3E3E3E"/>
        </w:rPr>
        <w:t>to</w:t>
      </w:r>
      <w:r>
        <w:rPr>
          <w:color w:val="3E3E3E"/>
          <w:spacing w:val="-3"/>
        </w:rPr>
        <w:t xml:space="preserve"> </w:t>
      </w:r>
      <w:r>
        <w:rPr>
          <w:color w:val="3E3E3E"/>
        </w:rPr>
        <w:t>impute</w:t>
      </w:r>
      <w:r>
        <w:rPr>
          <w:color w:val="3E3E3E"/>
          <w:spacing w:val="-1"/>
        </w:rPr>
        <w:t xml:space="preserve"> </w:t>
      </w:r>
      <w:r>
        <w:rPr>
          <w:color w:val="3E3E3E"/>
        </w:rPr>
        <w:t>multipliers</w:t>
      </w:r>
      <w:r>
        <w:rPr>
          <w:color w:val="3E3E3E"/>
          <w:spacing w:val="-3"/>
        </w:rPr>
        <w:t xml:space="preserve"> </w:t>
      </w:r>
      <w:r>
        <w:rPr>
          <w:color w:val="3E3E3E"/>
        </w:rPr>
        <w:t>using</w:t>
      </w:r>
      <w:r>
        <w:rPr>
          <w:color w:val="3E3E3E"/>
          <w:spacing w:val="-4"/>
        </w:rPr>
        <w:t xml:space="preserve"> </w:t>
      </w:r>
      <w:r>
        <w:rPr>
          <w:color w:val="3E3E3E"/>
        </w:rPr>
        <w:t>actual</w:t>
      </w:r>
      <w:r>
        <w:rPr>
          <w:color w:val="3E3E3E"/>
          <w:spacing w:val="-1"/>
        </w:rPr>
        <w:t xml:space="preserve"> </w:t>
      </w:r>
      <w:r>
        <w:rPr>
          <w:color w:val="3E3E3E"/>
        </w:rPr>
        <w:t>claims data.</w:t>
      </w:r>
      <w:r>
        <w:rPr>
          <w:color w:val="3E3E3E"/>
          <w:spacing w:val="40"/>
        </w:rPr>
        <w:t xml:space="preserve"> </w:t>
      </w:r>
      <w:r>
        <w:rPr>
          <w:color w:val="3E3E3E"/>
        </w:rPr>
        <w:t>In</w:t>
      </w:r>
      <w:r>
        <w:rPr>
          <w:color w:val="3E3E3E"/>
          <w:spacing w:val="-3"/>
        </w:rPr>
        <w:t xml:space="preserve"> </w:t>
      </w:r>
      <w:r>
        <w:rPr>
          <w:color w:val="3E3E3E"/>
        </w:rPr>
        <w:t>addition,</w:t>
      </w:r>
      <w:r>
        <w:rPr>
          <w:color w:val="3E3E3E"/>
          <w:spacing w:val="-1"/>
        </w:rPr>
        <w:t xml:space="preserve"> </w:t>
      </w:r>
      <w:r>
        <w:rPr>
          <w:color w:val="3E3E3E"/>
        </w:rPr>
        <w:t>when</w:t>
      </w:r>
      <w:r>
        <w:rPr>
          <w:color w:val="3E3E3E"/>
          <w:spacing w:val="-1"/>
        </w:rPr>
        <w:t xml:space="preserve"> </w:t>
      </w:r>
      <w:r>
        <w:rPr>
          <w:color w:val="3E3E3E"/>
        </w:rPr>
        <w:t>providers</w:t>
      </w:r>
      <w:r>
        <w:rPr>
          <w:color w:val="3E3E3E"/>
          <w:spacing w:val="-1"/>
        </w:rPr>
        <w:t xml:space="preserve"> </w:t>
      </w:r>
      <w:r>
        <w:rPr>
          <w:color w:val="3E3E3E"/>
        </w:rPr>
        <w:t>are not</w:t>
      </w:r>
      <w:r>
        <w:rPr>
          <w:color w:val="3E3E3E"/>
          <w:spacing w:val="-2"/>
        </w:rPr>
        <w:t xml:space="preserve"> </w:t>
      </w:r>
      <w:r>
        <w:rPr>
          <w:color w:val="3E3E3E"/>
        </w:rPr>
        <w:t>paid</w:t>
      </w:r>
      <w:r>
        <w:rPr>
          <w:color w:val="3E3E3E"/>
          <w:spacing w:val="-5"/>
        </w:rPr>
        <w:t xml:space="preserve"> </w:t>
      </w:r>
      <w:r>
        <w:rPr>
          <w:color w:val="3E3E3E"/>
        </w:rPr>
        <w:t>on</w:t>
      </w:r>
      <w:r>
        <w:rPr>
          <w:color w:val="3E3E3E"/>
          <w:spacing w:val="-2"/>
        </w:rPr>
        <w:t xml:space="preserve"> </w:t>
      </w:r>
      <w:r>
        <w:rPr>
          <w:color w:val="3E3E3E"/>
        </w:rPr>
        <w:t>a</w:t>
      </w:r>
      <w:r>
        <w:rPr>
          <w:color w:val="3E3E3E"/>
          <w:spacing w:val="-2"/>
        </w:rPr>
        <w:t xml:space="preserve"> </w:t>
      </w:r>
      <w:r>
        <w:rPr>
          <w:color w:val="3E3E3E"/>
        </w:rPr>
        <w:t>fee-for-service</w:t>
      </w:r>
      <w:r>
        <w:rPr>
          <w:color w:val="3E3E3E"/>
          <w:spacing w:val="-2"/>
        </w:rPr>
        <w:t xml:space="preserve"> </w:t>
      </w:r>
      <w:r>
        <w:rPr>
          <w:color w:val="3E3E3E"/>
        </w:rPr>
        <w:t>basis,</w:t>
      </w:r>
      <w:r>
        <w:rPr>
          <w:color w:val="3E3E3E"/>
          <w:spacing w:val="-5"/>
        </w:rPr>
        <w:t xml:space="preserve"> </w:t>
      </w:r>
      <w:r>
        <w:rPr>
          <w:color w:val="3E3E3E"/>
        </w:rPr>
        <w:t>payers</w:t>
      </w:r>
      <w:r>
        <w:rPr>
          <w:color w:val="3E3E3E"/>
          <w:spacing w:val="-2"/>
        </w:rPr>
        <w:t xml:space="preserve"> </w:t>
      </w:r>
      <w:r>
        <w:rPr>
          <w:color w:val="3E3E3E"/>
        </w:rPr>
        <w:t>will</w:t>
      </w:r>
      <w:r>
        <w:rPr>
          <w:color w:val="3E3E3E"/>
          <w:spacing w:val="-2"/>
        </w:rPr>
        <w:t xml:space="preserve"> </w:t>
      </w:r>
      <w:r>
        <w:rPr>
          <w:color w:val="3E3E3E"/>
        </w:rPr>
        <w:t>have</w:t>
      </w:r>
      <w:r>
        <w:rPr>
          <w:color w:val="3E3E3E"/>
          <w:spacing w:val="-2"/>
        </w:rPr>
        <w:t xml:space="preserve"> </w:t>
      </w:r>
      <w:r>
        <w:rPr>
          <w:color w:val="3E3E3E"/>
        </w:rPr>
        <w:t>to</w:t>
      </w:r>
      <w:r>
        <w:rPr>
          <w:color w:val="3E3E3E"/>
          <w:spacing w:val="-2"/>
        </w:rPr>
        <w:t xml:space="preserve"> </w:t>
      </w:r>
      <w:r>
        <w:rPr>
          <w:color w:val="3E3E3E"/>
        </w:rPr>
        <w:t>impute</w:t>
      </w:r>
      <w:r>
        <w:rPr>
          <w:color w:val="3E3E3E"/>
          <w:spacing w:val="-2"/>
        </w:rPr>
        <w:t xml:space="preserve"> </w:t>
      </w:r>
      <w:r>
        <w:rPr>
          <w:color w:val="3E3E3E"/>
        </w:rPr>
        <w:t>multipliers.</w:t>
      </w:r>
      <w:r>
        <w:rPr>
          <w:color w:val="3E3E3E"/>
          <w:spacing w:val="40"/>
        </w:rPr>
        <w:t xml:space="preserve"> </w:t>
      </w:r>
      <w:r>
        <w:rPr>
          <w:color w:val="3E3E3E"/>
        </w:rPr>
        <w:t>Below,</w:t>
      </w:r>
      <w:r>
        <w:rPr>
          <w:color w:val="3E3E3E"/>
          <w:spacing w:val="-2"/>
        </w:rPr>
        <w:t xml:space="preserve"> </w:t>
      </w:r>
      <w:r>
        <w:rPr>
          <w:color w:val="3E3E3E"/>
        </w:rPr>
        <w:t>CHIA</w:t>
      </w:r>
      <w:r>
        <w:rPr>
          <w:color w:val="3E3E3E"/>
          <w:spacing w:val="-3"/>
        </w:rPr>
        <w:t xml:space="preserve"> </w:t>
      </w:r>
      <w:r>
        <w:rPr>
          <w:color w:val="3E3E3E"/>
        </w:rPr>
        <w:t>has</w:t>
      </w:r>
      <w:r>
        <w:rPr>
          <w:color w:val="3E3E3E"/>
          <w:spacing w:val="-2"/>
        </w:rPr>
        <w:t xml:space="preserve"> </w:t>
      </w:r>
      <w:r>
        <w:rPr>
          <w:color w:val="3E3E3E"/>
        </w:rPr>
        <w:t>identified</w:t>
      </w:r>
      <w:r>
        <w:rPr>
          <w:color w:val="3E3E3E"/>
          <w:spacing w:val="-2"/>
        </w:rPr>
        <w:t xml:space="preserve"> </w:t>
      </w:r>
      <w:r>
        <w:rPr>
          <w:color w:val="3E3E3E"/>
        </w:rPr>
        <w:t>one</w:t>
      </w:r>
      <w:r>
        <w:rPr>
          <w:color w:val="3E3E3E"/>
          <w:spacing w:val="-4"/>
        </w:rPr>
        <w:t xml:space="preserve"> </w:t>
      </w:r>
      <w:r>
        <w:rPr>
          <w:color w:val="3E3E3E"/>
        </w:rPr>
        <w:t>approach to impute multipliers.</w:t>
      </w:r>
      <w:r>
        <w:rPr>
          <w:color w:val="3E3E3E"/>
          <w:spacing w:val="40"/>
        </w:rPr>
        <w:t xml:space="preserve"> </w:t>
      </w:r>
      <w:r>
        <w:rPr>
          <w:color w:val="3E3E3E"/>
        </w:rPr>
        <w:t>If this approach is not applicable to a payer’s method of reimbursement, the payer may develop their own approach.</w:t>
      </w:r>
    </w:p>
    <w:p w14:paraId="4208504D" w14:textId="77777777" w:rsidR="004B48DB" w:rsidRDefault="004B48DB">
      <w:pPr>
        <w:pStyle w:val="BodyText"/>
        <w:spacing w:before="7"/>
        <w:rPr>
          <w:sz w:val="21"/>
        </w:rPr>
      </w:pPr>
    </w:p>
    <w:p w14:paraId="53FD6041" w14:textId="77777777" w:rsidR="004B48DB" w:rsidRDefault="002B37F9">
      <w:pPr>
        <w:pStyle w:val="Heading5"/>
        <w:spacing w:before="1"/>
        <w:jc w:val="both"/>
      </w:pPr>
      <w:r>
        <w:t>Imputing</w:t>
      </w:r>
      <w:r>
        <w:rPr>
          <w:spacing w:val="-6"/>
        </w:rPr>
        <w:t xml:space="preserve"> </w:t>
      </w:r>
      <w:r>
        <w:t>Service</w:t>
      </w:r>
      <w:r>
        <w:rPr>
          <w:spacing w:val="-6"/>
        </w:rPr>
        <w:t xml:space="preserve"> </w:t>
      </w:r>
      <w:r>
        <w:t>Field</w:t>
      </w:r>
      <w:r>
        <w:rPr>
          <w:spacing w:val="-10"/>
        </w:rPr>
        <w:t xml:space="preserve"> </w:t>
      </w:r>
      <w:r>
        <w:t>Multipliers:</w:t>
      </w:r>
      <w:r>
        <w:rPr>
          <w:spacing w:val="-5"/>
        </w:rPr>
        <w:t xml:space="preserve"> </w:t>
      </w:r>
      <w:r>
        <w:t>One</w:t>
      </w:r>
      <w:r>
        <w:rPr>
          <w:spacing w:val="-3"/>
        </w:rPr>
        <w:t xml:space="preserve"> </w:t>
      </w:r>
      <w:r>
        <w:rPr>
          <w:spacing w:val="-2"/>
        </w:rPr>
        <w:t>Approach</w:t>
      </w:r>
    </w:p>
    <w:p w14:paraId="3A6285FD" w14:textId="77777777" w:rsidR="004B48DB" w:rsidRDefault="004B48DB">
      <w:pPr>
        <w:pStyle w:val="BodyText"/>
        <w:spacing w:before="9"/>
        <w:rPr>
          <w:b/>
          <w:sz w:val="20"/>
        </w:rPr>
      </w:pPr>
    </w:p>
    <w:p w14:paraId="70BB15B8" w14:textId="77777777" w:rsidR="004B48DB" w:rsidRDefault="002B37F9">
      <w:pPr>
        <w:pStyle w:val="BodyText"/>
        <w:spacing w:line="292" w:lineRule="auto"/>
        <w:ind w:left="220" w:right="1288" w:hanging="3"/>
      </w:pPr>
      <w:r>
        <w:rPr>
          <w:color w:val="3E3E3E"/>
        </w:rPr>
        <w:t>A service multiplier may be calculated as the ratio of actual spending for a given service unit to the network average payment for that service unit (see Table G). These service multipliers may be constructed based on unit costs for</w:t>
      </w:r>
      <w:r>
        <w:rPr>
          <w:color w:val="3E3E3E"/>
          <w:spacing w:val="80"/>
        </w:rPr>
        <w:t xml:space="preserve"> </w:t>
      </w:r>
      <w:r>
        <w:rPr>
          <w:color w:val="3E3E3E"/>
        </w:rPr>
        <w:t>the underlying Current Procedural Terminology (CPT) codes within a service field. In Table G’s example, two CPT codes</w:t>
      </w:r>
      <w:r>
        <w:rPr>
          <w:color w:val="3E3E3E"/>
          <w:spacing w:val="-1"/>
        </w:rPr>
        <w:t xml:space="preserve"> </w:t>
      </w:r>
      <w:r>
        <w:rPr>
          <w:color w:val="3E3E3E"/>
        </w:rPr>
        <w:t>comprise a</w:t>
      </w:r>
      <w:r>
        <w:rPr>
          <w:color w:val="3E3E3E"/>
          <w:spacing w:val="-2"/>
        </w:rPr>
        <w:t xml:space="preserve"> </w:t>
      </w:r>
      <w:r>
        <w:rPr>
          <w:color w:val="3E3E3E"/>
        </w:rPr>
        <w:t>single service field. To calculate for this, the spending per unit across the two codes is divided by cross-CPT code network average payment per unit.</w:t>
      </w:r>
    </w:p>
    <w:p w14:paraId="543D39BD" w14:textId="77777777" w:rsidR="004B48DB" w:rsidRDefault="004B48DB">
      <w:pPr>
        <w:pStyle w:val="BodyText"/>
        <w:rPr>
          <w:sz w:val="20"/>
        </w:rPr>
      </w:pPr>
    </w:p>
    <w:p w14:paraId="4BDCF847" w14:textId="77777777" w:rsidR="004B48DB" w:rsidRDefault="004B48DB">
      <w:pPr>
        <w:pStyle w:val="BodyText"/>
        <w:rPr>
          <w:sz w:val="20"/>
        </w:rPr>
      </w:pPr>
    </w:p>
    <w:p w14:paraId="772D95DB" w14:textId="77777777" w:rsidR="004B48DB" w:rsidRDefault="004B48DB">
      <w:pPr>
        <w:pStyle w:val="BodyText"/>
        <w:rPr>
          <w:sz w:val="20"/>
        </w:rPr>
      </w:pPr>
    </w:p>
    <w:p w14:paraId="2ADAD923" w14:textId="77777777" w:rsidR="004B48DB" w:rsidRDefault="004B48DB">
      <w:pPr>
        <w:pStyle w:val="BodyText"/>
        <w:rPr>
          <w:sz w:val="20"/>
        </w:rPr>
      </w:pPr>
    </w:p>
    <w:p w14:paraId="28C8E0D1" w14:textId="77777777" w:rsidR="004B48DB" w:rsidRDefault="004B48DB">
      <w:pPr>
        <w:pStyle w:val="BodyText"/>
        <w:rPr>
          <w:sz w:val="20"/>
        </w:rPr>
      </w:pPr>
    </w:p>
    <w:p w14:paraId="3D65883E" w14:textId="77777777" w:rsidR="004B48DB" w:rsidRDefault="004B48DB">
      <w:pPr>
        <w:pStyle w:val="BodyText"/>
        <w:rPr>
          <w:sz w:val="20"/>
        </w:rPr>
      </w:pPr>
    </w:p>
    <w:p w14:paraId="7B2895F3" w14:textId="77777777" w:rsidR="004B48DB" w:rsidRDefault="004B48DB">
      <w:pPr>
        <w:pStyle w:val="BodyText"/>
        <w:rPr>
          <w:sz w:val="20"/>
        </w:rPr>
      </w:pPr>
    </w:p>
    <w:p w14:paraId="5F0D8CE7" w14:textId="77777777" w:rsidR="004B48DB" w:rsidRDefault="004B48DB">
      <w:pPr>
        <w:pStyle w:val="BodyText"/>
        <w:rPr>
          <w:sz w:val="20"/>
        </w:rPr>
      </w:pPr>
    </w:p>
    <w:p w14:paraId="25E35D0D" w14:textId="77777777" w:rsidR="004B48DB" w:rsidRDefault="004B48DB">
      <w:pPr>
        <w:pStyle w:val="BodyText"/>
        <w:rPr>
          <w:sz w:val="20"/>
        </w:rPr>
      </w:pPr>
    </w:p>
    <w:p w14:paraId="1E757B1D" w14:textId="77777777" w:rsidR="004B48DB" w:rsidRDefault="004B48DB">
      <w:pPr>
        <w:pStyle w:val="BodyText"/>
        <w:rPr>
          <w:sz w:val="20"/>
        </w:rPr>
      </w:pPr>
    </w:p>
    <w:p w14:paraId="1C00D4A4" w14:textId="77777777" w:rsidR="004B48DB" w:rsidRDefault="004B48DB">
      <w:pPr>
        <w:pStyle w:val="BodyText"/>
        <w:rPr>
          <w:sz w:val="20"/>
        </w:rPr>
      </w:pPr>
    </w:p>
    <w:p w14:paraId="66EA4788" w14:textId="77777777" w:rsidR="004B48DB" w:rsidRDefault="004B48DB">
      <w:pPr>
        <w:pStyle w:val="BodyText"/>
        <w:rPr>
          <w:sz w:val="20"/>
        </w:rPr>
      </w:pPr>
    </w:p>
    <w:p w14:paraId="44C70FD6" w14:textId="77777777" w:rsidR="004B48DB" w:rsidRDefault="004B48DB">
      <w:pPr>
        <w:pStyle w:val="BodyText"/>
        <w:rPr>
          <w:sz w:val="20"/>
        </w:rPr>
      </w:pPr>
    </w:p>
    <w:p w14:paraId="23B76002" w14:textId="77777777" w:rsidR="004B48DB" w:rsidRDefault="004B48DB">
      <w:pPr>
        <w:pStyle w:val="BodyText"/>
        <w:rPr>
          <w:sz w:val="20"/>
        </w:rPr>
      </w:pPr>
    </w:p>
    <w:p w14:paraId="4CEAE958" w14:textId="77777777" w:rsidR="004B48DB" w:rsidRDefault="004B48DB">
      <w:pPr>
        <w:pStyle w:val="BodyText"/>
        <w:rPr>
          <w:sz w:val="20"/>
        </w:rPr>
      </w:pPr>
    </w:p>
    <w:p w14:paraId="6B06ACC8" w14:textId="77777777" w:rsidR="004B48DB" w:rsidRDefault="004B48DB">
      <w:pPr>
        <w:pStyle w:val="BodyText"/>
        <w:rPr>
          <w:sz w:val="20"/>
        </w:rPr>
      </w:pPr>
    </w:p>
    <w:p w14:paraId="7A1F705C" w14:textId="77777777" w:rsidR="004B48DB" w:rsidRDefault="002B37F9">
      <w:pPr>
        <w:pStyle w:val="BodyText"/>
        <w:spacing w:before="1"/>
        <w:rPr>
          <w:sz w:val="13"/>
        </w:rPr>
      </w:pPr>
      <w:r>
        <w:rPr>
          <w:noProof/>
        </w:rPr>
        <mc:AlternateContent>
          <mc:Choice Requires="wps">
            <w:drawing>
              <wp:anchor distT="0" distB="0" distL="0" distR="0" simplePos="0" relativeHeight="487595520" behindDoc="1" locked="0" layoutInCell="1" allowOverlap="1" wp14:anchorId="74C9D967" wp14:editId="7EA63628">
                <wp:simplePos x="0" y="0"/>
                <wp:positionH relativeFrom="page">
                  <wp:posOffset>838504</wp:posOffset>
                </wp:positionH>
                <wp:positionV relativeFrom="paragraph">
                  <wp:posOffset>109613</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B96AB2" id="Graphic 28" o:spid="_x0000_s1026" style="position:absolute;margin-left:66pt;margin-top:8.65pt;width:144.05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" path="m1829054,l,,,7619r1829054,l1829054,xe" fillcolor="black" stroked="f">
                <v:path arrowok="t"/>
                <w10:wrap type="topAndBottom" anchorx="page"/>
              </v:shape>
            </w:pict>
          </mc:Fallback>
        </mc:AlternateContent>
      </w:r>
    </w:p>
    <w:p w14:paraId="2326756E" w14:textId="77777777" w:rsidR="004B48DB" w:rsidRDefault="002B37F9">
      <w:pPr>
        <w:spacing w:before="94"/>
        <w:ind w:left="100"/>
        <w:rPr>
          <w:sz w:val="20"/>
        </w:rPr>
      </w:pPr>
      <w:r>
        <w:rPr>
          <w:position w:val="5"/>
          <w:sz w:val="13"/>
        </w:rPr>
        <w:lastRenderedPageBreak/>
        <w:t>10</w:t>
      </w:r>
      <w:r>
        <w:rPr>
          <w:spacing w:val="9"/>
          <w:position w:val="5"/>
          <w:sz w:val="13"/>
        </w:rPr>
        <w:t xml:space="preserve"> </w:t>
      </w:r>
      <w:r>
        <w:rPr>
          <w:sz w:val="20"/>
        </w:rPr>
        <w:t>Service</w:t>
      </w:r>
      <w:r>
        <w:rPr>
          <w:spacing w:val="-7"/>
          <w:sz w:val="20"/>
        </w:rPr>
        <w:t xml:space="preserve"> </w:t>
      </w:r>
      <w:r>
        <w:rPr>
          <w:sz w:val="20"/>
        </w:rPr>
        <w:t>mix</w:t>
      </w:r>
      <w:r>
        <w:rPr>
          <w:spacing w:val="-6"/>
          <w:sz w:val="20"/>
        </w:rPr>
        <w:t xml:space="preserve"> </w:t>
      </w:r>
      <w:r>
        <w:rPr>
          <w:sz w:val="20"/>
        </w:rPr>
        <w:t>is</w:t>
      </w:r>
      <w:r>
        <w:rPr>
          <w:spacing w:val="-7"/>
          <w:sz w:val="20"/>
        </w:rPr>
        <w:t xml:space="preserve"> </w:t>
      </w:r>
      <w:r>
        <w:rPr>
          <w:sz w:val="20"/>
        </w:rPr>
        <w:t>calculated</w:t>
      </w:r>
      <w:r>
        <w:rPr>
          <w:spacing w:val="-6"/>
          <w:sz w:val="20"/>
        </w:rPr>
        <w:t xml:space="preserve"> </w:t>
      </w:r>
      <w:r>
        <w:rPr>
          <w:sz w:val="20"/>
        </w:rPr>
        <w:t>based</w:t>
      </w:r>
      <w:r>
        <w:rPr>
          <w:spacing w:val="-5"/>
          <w:sz w:val="20"/>
        </w:rPr>
        <w:t xml:space="preserve"> </w:t>
      </w:r>
      <w:r>
        <w:rPr>
          <w:sz w:val="20"/>
        </w:rPr>
        <w:t>on</w:t>
      </w:r>
      <w:r>
        <w:rPr>
          <w:spacing w:val="-6"/>
          <w:sz w:val="20"/>
        </w:rPr>
        <w:t xml:space="preserve"> </w:t>
      </w:r>
      <w:r>
        <w:rPr>
          <w:sz w:val="20"/>
        </w:rPr>
        <w:t>claims</w:t>
      </w:r>
      <w:r>
        <w:rPr>
          <w:spacing w:val="-7"/>
          <w:sz w:val="20"/>
        </w:rPr>
        <w:t xml:space="preserve"> </w:t>
      </w:r>
      <w:r>
        <w:rPr>
          <w:sz w:val="20"/>
        </w:rPr>
        <w:t>payments</w:t>
      </w:r>
      <w:r>
        <w:rPr>
          <w:spacing w:val="-7"/>
          <w:sz w:val="20"/>
        </w:rPr>
        <w:t xml:space="preserve"> </w:t>
      </w:r>
      <w:r>
        <w:rPr>
          <w:sz w:val="20"/>
        </w:rPr>
        <w:t>only.</w:t>
      </w:r>
      <w:r>
        <w:rPr>
          <w:spacing w:val="-4"/>
          <w:sz w:val="20"/>
        </w:rPr>
        <w:t xml:space="preserve"> </w:t>
      </w:r>
      <w:r>
        <w:rPr>
          <w:sz w:val="20"/>
        </w:rPr>
        <w:t>Service</w:t>
      </w:r>
      <w:r>
        <w:rPr>
          <w:spacing w:val="-4"/>
          <w:sz w:val="20"/>
        </w:rPr>
        <w:t xml:space="preserve"> </w:t>
      </w:r>
      <w:r>
        <w:rPr>
          <w:sz w:val="20"/>
        </w:rPr>
        <w:t>mix</w:t>
      </w:r>
      <w:r>
        <w:rPr>
          <w:spacing w:val="-7"/>
          <w:sz w:val="20"/>
        </w:rPr>
        <w:t xml:space="preserve"> </w:t>
      </w:r>
      <w:r>
        <w:rPr>
          <w:sz w:val="20"/>
        </w:rPr>
        <w:t>excludes</w:t>
      </w:r>
      <w:r>
        <w:rPr>
          <w:spacing w:val="-7"/>
          <w:sz w:val="20"/>
        </w:rPr>
        <w:t xml:space="preserve"> </w:t>
      </w:r>
      <w:r>
        <w:rPr>
          <w:sz w:val="20"/>
        </w:rPr>
        <w:t>non-claim</w:t>
      </w:r>
      <w:r>
        <w:rPr>
          <w:spacing w:val="-6"/>
          <w:sz w:val="20"/>
        </w:rPr>
        <w:t xml:space="preserve"> </w:t>
      </w:r>
      <w:r>
        <w:rPr>
          <w:spacing w:val="-2"/>
          <w:sz w:val="20"/>
        </w:rPr>
        <w:t>payments.</w:t>
      </w:r>
    </w:p>
    <w:p w14:paraId="1573C81E" w14:textId="77777777" w:rsidR="004B48DB" w:rsidRDefault="004B48DB">
      <w:pPr>
        <w:rPr>
          <w:sz w:val="20"/>
        </w:rPr>
        <w:sectPr w:rsidR="004B48DB">
          <w:pgSz w:w="12240" w:h="15840"/>
          <w:pgMar w:top="1240" w:right="200" w:bottom="1120" w:left="1220" w:header="890" w:footer="930" w:gutter="0"/>
          <w:cols w:space="720"/>
        </w:sectPr>
      </w:pPr>
    </w:p>
    <w:p w14:paraId="15D0E17F" w14:textId="77777777" w:rsidR="004B48DB" w:rsidRDefault="004B48DB">
      <w:pPr>
        <w:pStyle w:val="BodyText"/>
        <w:rPr>
          <w:sz w:val="20"/>
        </w:rPr>
      </w:pPr>
    </w:p>
    <w:p w14:paraId="09677A44" w14:textId="77777777" w:rsidR="004B48DB" w:rsidRDefault="004B48DB">
      <w:pPr>
        <w:pStyle w:val="BodyText"/>
        <w:spacing w:before="10"/>
        <w:rPr>
          <w:sz w:val="21"/>
        </w:rPr>
      </w:pPr>
    </w:p>
    <w:p w14:paraId="61CA2DDC" w14:textId="77777777" w:rsidR="004B48DB" w:rsidRDefault="002B37F9">
      <w:pPr>
        <w:spacing w:before="102"/>
        <w:ind w:left="220"/>
        <w:rPr>
          <w:rFonts w:ascii="ArialNarrow-BoldItalic"/>
          <w:b/>
          <w:i/>
          <w:sz w:val="21"/>
        </w:rPr>
      </w:pPr>
      <w:r>
        <w:rPr>
          <w:rFonts w:ascii="ArialNarrow-BoldItalic"/>
          <w:b/>
          <w:i/>
          <w:color w:val="00527E"/>
          <w:spacing w:val="-2"/>
          <w:sz w:val="21"/>
        </w:rPr>
        <w:t>Table G.</w:t>
      </w:r>
      <w:r>
        <w:rPr>
          <w:rFonts w:ascii="ArialNarrow-BoldItalic"/>
          <w:b/>
          <w:i/>
          <w:color w:val="00527E"/>
          <w:spacing w:val="5"/>
          <w:sz w:val="21"/>
        </w:rPr>
        <w:t xml:space="preserve"> </w:t>
      </w:r>
      <w:r>
        <w:rPr>
          <w:rFonts w:ascii="ArialNarrow-BoldItalic"/>
          <w:b/>
          <w:i/>
          <w:color w:val="00527E"/>
          <w:spacing w:val="-2"/>
          <w:sz w:val="21"/>
        </w:rPr>
        <w:t>Category</w:t>
      </w:r>
      <w:r>
        <w:rPr>
          <w:rFonts w:ascii="ArialNarrow-BoldItalic"/>
          <w:b/>
          <w:i/>
          <w:color w:val="00527E"/>
          <w:spacing w:val="3"/>
          <w:sz w:val="21"/>
        </w:rPr>
        <w:t xml:space="preserve"> </w:t>
      </w:r>
      <w:r>
        <w:rPr>
          <w:rFonts w:ascii="ArialNarrow-BoldItalic"/>
          <w:b/>
          <w:i/>
          <w:color w:val="00527E"/>
          <w:spacing w:val="-2"/>
          <w:sz w:val="21"/>
        </w:rPr>
        <w:t>Multiplier</w:t>
      </w:r>
      <w:r>
        <w:rPr>
          <w:rFonts w:ascii="ArialNarrow-BoldItalic"/>
          <w:b/>
          <w:i/>
          <w:color w:val="00527E"/>
          <w:spacing w:val="1"/>
          <w:sz w:val="21"/>
        </w:rPr>
        <w:t xml:space="preserve"> </w:t>
      </w:r>
      <w:r>
        <w:rPr>
          <w:rFonts w:ascii="ArialNarrow-BoldItalic"/>
          <w:b/>
          <w:i/>
          <w:color w:val="00527E"/>
          <w:spacing w:val="-2"/>
          <w:sz w:val="21"/>
        </w:rPr>
        <w:t>Calculation:</w:t>
      </w:r>
      <w:r>
        <w:rPr>
          <w:rFonts w:ascii="ArialNarrow-BoldItalic"/>
          <w:b/>
          <w:i/>
          <w:color w:val="00527E"/>
          <w:spacing w:val="2"/>
          <w:sz w:val="21"/>
        </w:rPr>
        <w:t xml:space="preserve"> </w:t>
      </w:r>
      <w:r>
        <w:rPr>
          <w:rFonts w:ascii="ArialNarrow-BoldItalic"/>
          <w:b/>
          <w:i/>
          <w:color w:val="00527E"/>
          <w:spacing w:val="-2"/>
          <w:sz w:val="21"/>
        </w:rPr>
        <w:t>Payment</w:t>
      </w:r>
      <w:r>
        <w:rPr>
          <w:rFonts w:ascii="ArialNarrow-BoldItalic"/>
          <w:b/>
          <w:i/>
          <w:color w:val="00527E"/>
          <w:spacing w:val="1"/>
          <w:sz w:val="21"/>
        </w:rPr>
        <w:t xml:space="preserve"> </w:t>
      </w:r>
      <w:r>
        <w:rPr>
          <w:rFonts w:ascii="ArialNarrow-BoldItalic"/>
          <w:b/>
          <w:i/>
          <w:color w:val="00527E"/>
          <w:spacing w:val="-2"/>
          <w:sz w:val="21"/>
        </w:rPr>
        <w:t>Example</w:t>
      </w:r>
    </w:p>
    <w:p w14:paraId="244E42BD" w14:textId="77777777" w:rsidR="004B48DB" w:rsidRDefault="004B48DB">
      <w:pPr>
        <w:pStyle w:val="BodyText"/>
        <w:rPr>
          <w:rFonts w:ascii="ArialNarrow-BoldItalic"/>
          <w:b/>
          <w:i/>
          <w:sz w:val="24"/>
        </w:rPr>
      </w:pPr>
    </w:p>
    <w:p w14:paraId="69632320" w14:textId="77777777" w:rsidR="004B48DB" w:rsidRDefault="004B48DB">
      <w:pPr>
        <w:pStyle w:val="BodyText"/>
        <w:spacing w:before="5"/>
        <w:rPr>
          <w:rFonts w:ascii="ArialNarrow-BoldItalic"/>
          <w:b/>
          <w:i/>
          <w:sz w:val="24"/>
        </w:rPr>
      </w:pPr>
    </w:p>
    <w:p w14:paraId="1B4773FE" w14:textId="77777777" w:rsidR="004B48DB" w:rsidRDefault="002B37F9">
      <w:pPr>
        <w:pStyle w:val="BodyText"/>
        <w:spacing w:before="1" w:line="280" w:lineRule="auto"/>
        <w:ind w:left="220" w:right="1203"/>
      </w:pPr>
      <w:r>
        <w:t>This</w:t>
      </w:r>
      <w:r>
        <w:rPr>
          <w:spacing w:val="-14"/>
        </w:rPr>
        <w:t xml:space="preserve"> </w:t>
      </w:r>
      <w:r>
        <w:t>method</w:t>
      </w:r>
      <w:r>
        <w:rPr>
          <w:spacing w:val="-15"/>
        </w:rPr>
        <w:t xml:space="preserve"> </w:t>
      </w:r>
      <w:r>
        <w:t>relies</w:t>
      </w:r>
      <w:r>
        <w:rPr>
          <w:spacing w:val="-13"/>
        </w:rPr>
        <w:t xml:space="preserve"> </w:t>
      </w:r>
      <w:r>
        <w:t>on</w:t>
      </w:r>
      <w:r>
        <w:rPr>
          <w:spacing w:val="-17"/>
        </w:rPr>
        <w:t xml:space="preserve"> </w:t>
      </w:r>
      <w:r>
        <w:t>claims-based</w:t>
      </w:r>
      <w:r>
        <w:rPr>
          <w:spacing w:val="-14"/>
        </w:rPr>
        <w:t xml:space="preserve"> </w:t>
      </w:r>
      <w:r>
        <w:t>payments</w:t>
      </w:r>
      <w:r>
        <w:rPr>
          <w:spacing w:val="-13"/>
        </w:rPr>
        <w:t xml:space="preserve"> </w:t>
      </w:r>
      <w:r>
        <w:t>and</w:t>
      </w:r>
      <w:r>
        <w:rPr>
          <w:spacing w:val="-12"/>
        </w:rPr>
        <w:t xml:space="preserve"> </w:t>
      </w:r>
      <w:r>
        <w:t>the</w:t>
      </w:r>
      <w:r>
        <w:rPr>
          <w:spacing w:val="-13"/>
        </w:rPr>
        <w:t xml:space="preserve"> </w:t>
      </w:r>
      <w:r>
        <w:t>number</w:t>
      </w:r>
      <w:r>
        <w:rPr>
          <w:spacing w:val="-15"/>
        </w:rPr>
        <w:t xml:space="preserve"> </w:t>
      </w:r>
      <w:r>
        <w:t>of</w:t>
      </w:r>
      <w:r>
        <w:rPr>
          <w:spacing w:val="-14"/>
        </w:rPr>
        <w:t xml:space="preserve"> </w:t>
      </w:r>
      <w:r>
        <w:t>units</w:t>
      </w:r>
      <w:r>
        <w:rPr>
          <w:spacing w:val="-12"/>
        </w:rPr>
        <w:t xml:space="preserve"> </w:t>
      </w:r>
      <w:r>
        <w:t>for</w:t>
      </w:r>
      <w:r>
        <w:rPr>
          <w:spacing w:val="-15"/>
        </w:rPr>
        <w:t xml:space="preserve"> </w:t>
      </w:r>
      <w:r>
        <w:t>the</w:t>
      </w:r>
      <w:r>
        <w:rPr>
          <w:spacing w:val="-14"/>
        </w:rPr>
        <w:t xml:space="preserve"> </w:t>
      </w:r>
      <w:r>
        <w:t>services</w:t>
      </w:r>
      <w:r>
        <w:rPr>
          <w:spacing w:val="-13"/>
        </w:rPr>
        <w:t xml:space="preserve"> </w:t>
      </w:r>
      <w:r>
        <w:t>being</w:t>
      </w:r>
      <w:r>
        <w:rPr>
          <w:spacing w:val="-15"/>
        </w:rPr>
        <w:t xml:space="preserve"> </w:t>
      </w:r>
      <w:r>
        <w:t>analyzed.</w:t>
      </w:r>
      <w:r>
        <w:rPr>
          <w:spacing w:val="5"/>
        </w:rPr>
        <w:t xml:space="preserve"> </w:t>
      </w:r>
      <w:r>
        <w:t>For</w:t>
      </w:r>
      <w:r>
        <w:rPr>
          <w:spacing w:val="-13"/>
        </w:rPr>
        <w:t xml:space="preserve"> </w:t>
      </w:r>
      <w:r>
        <w:t>example,</w:t>
      </w:r>
      <w:r>
        <w:rPr>
          <w:spacing w:val="-13"/>
        </w:rPr>
        <w:t xml:space="preserve"> </w:t>
      </w:r>
      <w:r>
        <w:t>for lab/radiology</w:t>
      </w:r>
      <w:r>
        <w:rPr>
          <w:spacing w:val="-6"/>
        </w:rPr>
        <w:t xml:space="preserve"> </w:t>
      </w:r>
      <w:r>
        <w:t>or</w:t>
      </w:r>
      <w:r>
        <w:rPr>
          <w:spacing w:val="-8"/>
        </w:rPr>
        <w:t xml:space="preserve"> </w:t>
      </w:r>
      <w:r>
        <w:t>emergency</w:t>
      </w:r>
      <w:r>
        <w:rPr>
          <w:spacing w:val="-7"/>
        </w:rPr>
        <w:t xml:space="preserve"> </w:t>
      </w:r>
      <w:r>
        <w:t>department</w:t>
      </w:r>
      <w:r>
        <w:rPr>
          <w:spacing w:val="-6"/>
        </w:rPr>
        <w:t xml:space="preserve"> </w:t>
      </w:r>
      <w:r>
        <w:t>services,</w:t>
      </w:r>
      <w:r>
        <w:rPr>
          <w:spacing w:val="-7"/>
        </w:rPr>
        <w:t xml:space="preserve"> </w:t>
      </w:r>
      <w:r>
        <w:t>the</w:t>
      </w:r>
      <w:r>
        <w:rPr>
          <w:spacing w:val="-8"/>
        </w:rPr>
        <w:t xml:space="preserve"> </w:t>
      </w:r>
      <w:r>
        <w:t>data</w:t>
      </w:r>
      <w:r>
        <w:rPr>
          <w:spacing w:val="-8"/>
        </w:rPr>
        <w:t xml:space="preserve"> </w:t>
      </w:r>
      <w:r>
        <w:t>could</w:t>
      </w:r>
      <w:r>
        <w:rPr>
          <w:spacing w:val="-7"/>
        </w:rPr>
        <w:t xml:space="preserve"> </w:t>
      </w:r>
      <w:r>
        <w:t>be</w:t>
      </w:r>
      <w:r>
        <w:rPr>
          <w:spacing w:val="-8"/>
        </w:rPr>
        <w:t xml:space="preserve"> </w:t>
      </w:r>
      <w:r>
        <w:t>grouped</w:t>
      </w:r>
      <w:r>
        <w:rPr>
          <w:spacing w:val="-7"/>
        </w:rPr>
        <w:t xml:space="preserve"> </w:t>
      </w:r>
      <w:r>
        <w:t>by</w:t>
      </w:r>
      <w:r>
        <w:rPr>
          <w:spacing w:val="-7"/>
        </w:rPr>
        <w:t xml:space="preserve"> </w:t>
      </w:r>
      <w:r>
        <w:t>CPT</w:t>
      </w:r>
      <w:r>
        <w:rPr>
          <w:spacing w:val="-5"/>
        </w:rPr>
        <w:t xml:space="preserve"> </w:t>
      </w:r>
      <w:r>
        <w:t>code.</w:t>
      </w:r>
      <w:r>
        <w:rPr>
          <w:spacing w:val="-7"/>
        </w:rPr>
        <w:t xml:space="preserve"> </w:t>
      </w:r>
      <w:r>
        <w:t>For</w:t>
      </w:r>
      <w:r>
        <w:rPr>
          <w:spacing w:val="-5"/>
        </w:rPr>
        <w:t xml:space="preserve"> </w:t>
      </w:r>
      <w:r>
        <w:t>ambulatory surgery services,</w:t>
      </w:r>
      <w:r>
        <w:rPr>
          <w:spacing w:val="-7"/>
        </w:rPr>
        <w:t xml:space="preserve"> </w:t>
      </w:r>
      <w:r>
        <w:t>when</w:t>
      </w:r>
      <w:r>
        <w:rPr>
          <w:spacing w:val="-8"/>
        </w:rPr>
        <w:t xml:space="preserve"> </w:t>
      </w:r>
      <w:r>
        <w:t>reimbursement</w:t>
      </w:r>
      <w:r>
        <w:rPr>
          <w:spacing w:val="-9"/>
        </w:rPr>
        <w:t xml:space="preserve"> </w:t>
      </w:r>
      <w:r>
        <w:t>is</w:t>
      </w:r>
      <w:r>
        <w:rPr>
          <w:spacing w:val="-7"/>
        </w:rPr>
        <w:t xml:space="preserve"> </w:t>
      </w:r>
      <w:r>
        <w:t>negotiated</w:t>
      </w:r>
      <w:r>
        <w:rPr>
          <w:spacing w:val="-9"/>
        </w:rPr>
        <w:t xml:space="preserve"> </w:t>
      </w:r>
      <w:r>
        <w:t>by</w:t>
      </w:r>
      <w:r>
        <w:rPr>
          <w:spacing w:val="-7"/>
        </w:rPr>
        <w:t xml:space="preserve"> </w:t>
      </w:r>
      <w:r>
        <w:t>ambulatory</w:t>
      </w:r>
      <w:r>
        <w:rPr>
          <w:spacing w:val="-7"/>
        </w:rPr>
        <w:t xml:space="preserve"> </w:t>
      </w:r>
      <w:r>
        <w:t>surgery</w:t>
      </w:r>
      <w:r>
        <w:rPr>
          <w:spacing w:val="-6"/>
        </w:rPr>
        <w:t xml:space="preserve"> </w:t>
      </w:r>
      <w:r>
        <w:t>categories</w:t>
      </w:r>
      <w:r>
        <w:rPr>
          <w:spacing w:val="-7"/>
        </w:rPr>
        <w:t xml:space="preserve"> </w:t>
      </w:r>
      <w:r>
        <w:t>using</w:t>
      </w:r>
      <w:r>
        <w:rPr>
          <w:spacing w:val="-7"/>
        </w:rPr>
        <w:t xml:space="preserve"> </w:t>
      </w:r>
      <w:r>
        <w:t>case</w:t>
      </w:r>
      <w:r>
        <w:rPr>
          <w:spacing w:val="-7"/>
        </w:rPr>
        <w:t xml:space="preserve"> </w:t>
      </w:r>
      <w:r>
        <w:t>rates,</w:t>
      </w:r>
      <w:r>
        <w:rPr>
          <w:spacing w:val="-7"/>
        </w:rPr>
        <w:t xml:space="preserve"> </w:t>
      </w:r>
      <w:r>
        <w:t>the</w:t>
      </w:r>
      <w:r>
        <w:rPr>
          <w:spacing w:val="-7"/>
        </w:rPr>
        <w:t xml:space="preserve"> </w:t>
      </w:r>
      <w:r>
        <w:t>data could</w:t>
      </w:r>
      <w:r>
        <w:rPr>
          <w:spacing w:val="-3"/>
        </w:rPr>
        <w:t xml:space="preserve"> </w:t>
      </w:r>
      <w:r>
        <w:t>be grouped</w:t>
      </w:r>
      <w:r>
        <w:rPr>
          <w:spacing w:val="-10"/>
        </w:rPr>
        <w:t xml:space="preserve"> </w:t>
      </w:r>
      <w:r>
        <w:t>by</w:t>
      </w:r>
      <w:r>
        <w:rPr>
          <w:spacing w:val="-10"/>
        </w:rPr>
        <w:t xml:space="preserve"> </w:t>
      </w:r>
      <w:r>
        <w:t>these</w:t>
      </w:r>
      <w:r>
        <w:rPr>
          <w:spacing w:val="-8"/>
        </w:rPr>
        <w:t xml:space="preserve"> </w:t>
      </w:r>
      <w:r>
        <w:t>case</w:t>
      </w:r>
      <w:r>
        <w:rPr>
          <w:spacing w:val="-10"/>
        </w:rPr>
        <w:t xml:space="preserve"> </w:t>
      </w:r>
      <w:r>
        <w:t>rate</w:t>
      </w:r>
      <w:r>
        <w:rPr>
          <w:spacing w:val="-11"/>
        </w:rPr>
        <w:t xml:space="preserve"> </w:t>
      </w:r>
      <w:r>
        <w:t>categories.</w:t>
      </w:r>
      <w:r>
        <w:rPr>
          <w:spacing w:val="40"/>
        </w:rPr>
        <w:t xml:space="preserve"> </w:t>
      </w:r>
      <w:r>
        <w:t>The</w:t>
      </w:r>
      <w:r>
        <w:rPr>
          <w:spacing w:val="-11"/>
        </w:rPr>
        <w:t xml:space="preserve"> </w:t>
      </w:r>
      <w:r>
        <w:t>resulting</w:t>
      </w:r>
      <w:r>
        <w:rPr>
          <w:spacing w:val="-8"/>
        </w:rPr>
        <w:t xml:space="preserve"> </w:t>
      </w:r>
      <w:r>
        <w:t>multiplier</w:t>
      </w:r>
      <w:r>
        <w:rPr>
          <w:spacing w:val="-5"/>
        </w:rPr>
        <w:t xml:space="preserve"> </w:t>
      </w:r>
      <w:r>
        <w:t>is</w:t>
      </w:r>
      <w:r>
        <w:rPr>
          <w:spacing w:val="-8"/>
        </w:rPr>
        <w:t xml:space="preserve"> </w:t>
      </w:r>
      <w:r>
        <w:t>based</w:t>
      </w:r>
      <w:r>
        <w:rPr>
          <w:spacing w:val="-10"/>
        </w:rPr>
        <w:t xml:space="preserve"> </w:t>
      </w:r>
      <w:r>
        <w:t>on</w:t>
      </w:r>
      <w:r>
        <w:rPr>
          <w:spacing w:val="-8"/>
        </w:rPr>
        <w:t xml:space="preserve"> </w:t>
      </w:r>
      <w:r>
        <w:t>comparing</w:t>
      </w:r>
      <w:r>
        <w:rPr>
          <w:spacing w:val="-8"/>
        </w:rPr>
        <w:t xml:space="preserve"> </w:t>
      </w:r>
      <w:r>
        <w:t>a</w:t>
      </w:r>
      <w:r>
        <w:rPr>
          <w:spacing w:val="-11"/>
        </w:rPr>
        <w:t xml:space="preserve"> </w:t>
      </w:r>
      <w:r>
        <w:t>provider’s “actual”</w:t>
      </w:r>
      <w:r>
        <w:rPr>
          <w:spacing w:val="-6"/>
        </w:rPr>
        <w:t xml:space="preserve"> </w:t>
      </w:r>
      <w:r>
        <w:t xml:space="preserve">average </w:t>
      </w:r>
      <w:r>
        <w:rPr>
          <w:spacing w:val="-2"/>
        </w:rPr>
        <w:t>price</w:t>
      </w:r>
      <w:r>
        <w:rPr>
          <w:spacing w:val="-7"/>
        </w:rPr>
        <w:t xml:space="preserve"> </w:t>
      </w:r>
      <w:r>
        <w:rPr>
          <w:spacing w:val="-2"/>
        </w:rPr>
        <w:t>to</w:t>
      </w:r>
      <w:r>
        <w:rPr>
          <w:spacing w:val="-7"/>
        </w:rPr>
        <w:t xml:space="preserve"> </w:t>
      </w:r>
      <w:r>
        <w:rPr>
          <w:spacing w:val="-2"/>
        </w:rPr>
        <w:t>its</w:t>
      </w:r>
      <w:r>
        <w:rPr>
          <w:spacing w:val="-6"/>
        </w:rPr>
        <w:t xml:space="preserve"> </w:t>
      </w:r>
      <w:r>
        <w:rPr>
          <w:spacing w:val="-2"/>
        </w:rPr>
        <w:t>“expected”</w:t>
      </w:r>
      <w:r>
        <w:rPr>
          <w:spacing w:val="-5"/>
        </w:rPr>
        <w:t xml:space="preserve"> </w:t>
      </w:r>
      <w:r>
        <w:rPr>
          <w:spacing w:val="-2"/>
        </w:rPr>
        <w:t>average</w:t>
      </w:r>
      <w:r>
        <w:rPr>
          <w:spacing w:val="-10"/>
        </w:rPr>
        <w:t xml:space="preserve"> </w:t>
      </w:r>
      <w:r>
        <w:rPr>
          <w:spacing w:val="-2"/>
        </w:rPr>
        <w:t>price.</w:t>
      </w:r>
      <w:r>
        <w:rPr>
          <w:spacing w:val="-7"/>
        </w:rPr>
        <w:t xml:space="preserve"> </w:t>
      </w:r>
      <w:r>
        <w:rPr>
          <w:spacing w:val="-2"/>
        </w:rPr>
        <w:t>The</w:t>
      </w:r>
      <w:r>
        <w:rPr>
          <w:spacing w:val="-7"/>
        </w:rPr>
        <w:t xml:space="preserve"> </w:t>
      </w:r>
      <w:r>
        <w:rPr>
          <w:spacing w:val="-2"/>
        </w:rPr>
        <w:t>expected</w:t>
      </w:r>
      <w:r>
        <w:rPr>
          <w:spacing w:val="-4"/>
        </w:rPr>
        <w:t xml:space="preserve"> </w:t>
      </w:r>
      <w:r>
        <w:rPr>
          <w:spacing w:val="-2"/>
        </w:rPr>
        <w:t>average</w:t>
      </w:r>
      <w:r>
        <w:rPr>
          <w:spacing w:val="-7"/>
        </w:rPr>
        <w:t xml:space="preserve"> </w:t>
      </w:r>
      <w:r>
        <w:rPr>
          <w:spacing w:val="-2"/>
        </w:rPr>
        <w:t>price</w:t>
      </w:r>
      <w:r>
        <w:rPr>
          <w:spacing w:val="-6"/>
        </w:rPr>
        <w:t xml:space="preserve"> </w:t>
      </w:r>
      <w:r>
        <w:rPr>
          <w:spacing w:val="-2"/>
        </w:rPr>
        <w:t>is</w:t>
      </w:r>
      <w:r>
        <w:rPr>
          <w:spacing w:val="-4"/>
        </w:rPr>
        <w:t xml:space="preserve"> </w:t>
      </w:r>
      <w:r>
        <w:rPr>
          <w:spacing w:val="-2"/>
        </w:rPr>
        <w:t>calculated</w:t>
      </w:r>
      <w:r>
        <w:rPr>
          <w:spacing w:val="-5"/>
        </w:rPr>
        <w:t xml:space="preserve"> </w:t>
      </w:r>
      <w:r>
        <w:rPr>
          <w:spacing w:val="-2"/>
        </w:rPr>
        <w:t>using</w:t>
      </w:r>
      <w:r>
        <w:rPr>
          <w:spacing w:val="-10"/>
        </w:rPr>
        <w:t xml:space="preserve"> </w:t>
      </w:r>
      <w:r>
        <w:rPr>
          <w:spacing w:val="-2"/>
        </w:rPr>
        <w:t>the</w:t>
      </w:r>
      <w:r>
        <w:rPr>
          <w:spacing w:val="-7"/>
        </w:rPr>
        <w:t xml:space="preserve"> </w:t>
      </w:r>
      <w:r>
        <w:rPr>
          <w:spacing w:val="-2"/>
        </w:rPr>
        <w:t>network average</w:t>
      </w:r>
      <w:r>
        <w:rPr>
          <w:spacing w:val="-12"/>
        </w:rPr>
        <w:t xml:space="preserve"> </w:t>
      </w:r>
      <w:r>
        <w:rPr>
          <w:spacing w:val="-2"/>
        </w:rPr>
        <w:t>prices</w:t>
      </w:r>
      <w:r>
        <w:rPr>
          <w:spacing w:val="-9"/>
        </w:rPr>
        <w:t xml:space="preserve"> </w:t>
      </w:r>
      <w:r>
        <w:rPr>
          <w:spacing w:val="-2"/>
        </w:rPr>
        <w:t>for</w:t>
      </w:r>
      <w:r>
        <w:rPr>
          <w:spacing w:val="-11"/>
        </w:rPr>
        <w:t xml:space="preserve"> </w:t>
      </w:r>
      <w:r>
        <w:rPr>
          <w:spacing w:val="-2"/>
        </w:rPr>
        <w:t xml:space="preserve">each </w:t>
      </w:r>
      <w:r>
        <w:t>case</w:t>
      </w:r>
      <w:r>
        <w:rPr>
          <w:spacing w:val="-9"/>
        </w:rPr>
        <w:t xml:space="preserve"> </w:t>
      </w:r>
      <w:r>
        <w:t>rate</w:t>
      </w:r>
      <w:r>
        <w:rPr>
          <w:spacing w:val="-9"/>
        </w:rPr>
        <w:t xml:space="preserve"> </w:t>
      </w:r>
      <w:r>
        <w:t>or</w:t>
      </w:r>
      <w:r>
        <w:rPr>
          <w:spacing w:val="-7"/>
        </w:rPr>
        <w:t xml:space="preserve"> </w:t>
      </w:r>
      <w:r>
        <w:t>CPT</w:t>
      </w:r>
      <w:r>
        <w:rPr>
          <w:spacing w:val="-7"/>
        </w:rPr>
        <w:t xml:space="preserve"> </w:t>
      </w:r>
      <w:r>
        <w:t>code.</w:t>
      </w:r>
      <w:r>
        <w:rPr>
          <w:spacing w:val="80"/>
        </w:rPr>
        <w:t xml:space="preserve"> </w:t>
      </w:r>
      <w:r>
        <w:t>The</w:t>
      </w:r>
      <w:r>
        <w:rPr>
          <w:spacing w:val="-9"/>
        </w:rPr>
        <w:t xml:space="preserve"> </w:t>
      </w:r>
      <w:r>
        <w:t>example</w:t>
      </w:r>
      <w:r>
        <w:rPr>
          <w:spacing w:val="-8"/>
        </w:rPr>
        <w:t xml:space="preserve"> </w:t>
      </w:r>
      <w:r>
        <w:t>shown</w:t>
      </w:r>
      <w:r>
        <w:rPr>
          <w:spacing w:val="-7"/>
        </w:rPr>
        <w:t xml:space="preserve"> </w:t>
      </w:r>
      <w:r>
        <w:t>below</w:t>
      </w:r>
      <w:r>
        <w:rPr>
          <w:spacing w:val="-11"/>
        </w:rPr>
        <w:t xml:space="preserve"> </w:t>
      </w:r>
      <w:r>
        <w:t>is</w:t>
      </w:r>
      <w:r>
        <w:rPr>
          <w:spacing w:val="-6"/>
        </w:rPr>
        <w:t xml:space="preserve"> </w:t>
      </w:r>
      <w:r>
        <w:t>a</w:t>
      </w:r>
      <w:r>
        <w:rPr>
          <w:spacing w:val="-13"/>
        </w:rPr>
        <w:t xml:space="preserve"> </w:t>
      </w:r>
      <w:r>
        <w:t>hypothetical</w:t>
      </w:r>
      <w:r>
        <w:rPr>
          <w:spacing w:val="-8"/>
        </w:rPr>
        <w:t xml:space="preserve"> </w:t>
      </w:r>
      <w:r>
        <w:t>calculation</w:t>
      </w:r>
      <w:r>
        <w:rPr>
          <w:spacing w:val="-8"/>
        </w:rPr>
        <w:t xml:space="preserve"> </w:t>
      </w:r>
      <w:r>
        <w:t>of multipliers</w:t>
      </w:r>
      <w:r>
        <w:rPr>
          <w:spacing w:val="-9"/>
        </w:rPr>
        <w:t xml:space="preserve"> </w:t>
      </w:r>
      <w:r>
        <w:t>for</w:t>
      </w:r>
      <w:r>
        <w:rPr>
          <w:spacing w:val="-7"/>
        </w:rPr>
        <w:t xml:space="preserve"> </w:t>
      </w:r>
      <w:r>
        <w:t>lab</w:t>
      </w:r>
      <w:r>
        <w:rPr>
          <w:spacing w:val="-9"/>
        </w:rPr>
        <w:t xml:space="preserve"> </w:t>
      </w:r>
      <w:r>
        <w:t>services.</w:t>
      </w:r>
      <w:r>
        <w:rPr>
          <w:spacing w:val="40"/>
        </w:rPr>
        <w:t xml:space="preserve"> </w:t>
      </w:r>
      <w:r>
        <w:t>In</w:t>
      </w:r>
      <w:r>
        <w:rPr>
          <w:spacing w:val="-7"/>
        </w:rPr>
        <w:t xml:space="preserve"> </w:t>
      </w:r>
      <w:r>
        <w:t>this example,</w:t>
      </w:r>
      <w:r>
        <w:rPr>
          <w:spacing w:val="-13"/>
        </w:rPr>
        <w:t xml:space="preserve"> </w:t>
      </w:r>
      <w:r>
        <w:t>there</w:t>
      </w:r>
      <w:r>
        <w:rPr>
          <w:spacing w:val="-13"/>
        </w:rPr>
        <w:t xml:space="preserve"> </w:t>
      </w:r>
      <w:r>
        <w:t>are</w:t>
      </w:r>
      <w:r>
        <w:rPr>
          <w:spacing w:val="-13"/>
        </w:rPr>
        <w:t xml:space="preserve"> </w:t>
      </w:r>
      <w:r>
        <w:t>only</w:t>
      </w:r>
      <w:r>
        <w:rPr>
          <w:spacing w:val="-12"/>
        </w:rPr>
        <w:t xml:space="preserve"> </w:t>
      </w:r>
      <w:r>
        <w:t>two</w:t>
      </w:r>
      <w:r>
        <w:rPr>
          <w:spacing w:val="-13"/>
        </w:rPr>
        <w:t xml:space="preserve"> </w:t>
      </w:r>
      <w:r>
        <w:t>providers</w:t>
      </w:r>
      <w:r>
        <w:rPr>
          <w:spacing w:val="-12"/>
        </w:rPr>
        <w:t xml:space="preserve"> </w:t>
      </w:r>
      <w:r>
        <w:t>in</w:t>
      </w:r>
      <w:r>
        <w:rPr>
          <w:spacing w:val="-13"/>
        </w:rPr>
        <w:t xml:space="preserve"> </w:t>
      </w:r>
      <w:r>
        <w:t>the</w:t>
      </w:r>
      <w:r>
        <w:rPr>
          <w:spacing w:val="-12"/>
        </w:rPr>
        <w:t xml:space="preserve"> </w:t>
      </w:r>
      <w:r>
        <w:t>network</w:t>
      </w:r>
      <w:r>
        <w:rPr>
          <w:spacing w:val="-13"/>
        </w:rPr>
        <w:t xml:space="preserve"> </w:t>
      </w:r>
      <w:r>
        <w:t>and</w:t>
      </w:r>
      <w:r>
        <w:rPr>
          <w:spacing w:val="-12"/>
        </w:rPr>
        <w:t xml:space="preserve"> </w:t>
      </w:r>
      <w:r>
        <w:t>two</w:t>
      </w:r>
      <w:r>
        <w:rPr>
          <w:spacing w:val="-13"/>
        </w:rPr>
        <w:t xml:space="preserve"> </w:t>
      </w:r>
      <w:r>
        <w:t>CPT</w:t>
      </w:r>
      <w:r>
        <w:rPr>
          <w:spacing w:val="-12"/>
        </w:rPr>
        <w:t xml:space="preserve"> </w:t>
      </w:r>
      <w:r>
        <w:t>codes</w:t>
      </w:r>
      <w:r>
        <w:rPr>
          <w:spacing w:val="-13"/>
        </w:rPr>
        <w:t xml:space="preserve"> </w:t>
      </w:r>
      <w:r>
        <w:t>that</w:t>
      </w:r>
      <w:r>
        <w:rPr>
          <w:spacing w:val="-11"/>
        </w:rPr>
        <w:t xml:space="preserve"> </w:t>
      </w:r>
      <w:r>
        <w:t>make</w:t>
      </w:r>
      <w:r>
        <w:rPr>
          <w:spacing w:val="-2"/>
        </w:rPr>
        <w:t xml:space="preserve"> </w:t>
      </w:r>
      <w:r>
        <w:t>up</w:t>
      </w:r>
      <w:r>
        <w:rPr>
          <w:spacing w:val="-3"/>
        </w:rPr>
        <w:t xml:space="preserve"> </w:t>
      </w:r>
      <w:r>
        <w:t>lab</w:t>
      </w:r>
      <w:r>
        <w:rPr>
          <w:spacing w:val="-5"/>
        </w:rPr>
        <w:t xml:space="preserve"> </w:t>
      </w:r>
      <w:r>
        <w:t>services,</w:t>
      </w:r>
      <w:r>
        <w:rPr>
          <w:spacing w:val="-3"/>
        </w:rPr>
        <w:t xml:space="preserve"> </w:t>
      </w:r>
      <w:r>
        <w:t>CPT</w:t>
      </w:r>
      <w:r>
        <w:rPr>
          <w:spacing w:val="-3"/>
        </w:rPr>
        <w:t xml:space="preserve"> </w:t>
      </w:r>
      <w:r>
        <w:t>X</w:t>
      </w:r>
      <w:r>
        <w:rPr>
          <w:spacing w:val="-4"/>
        </w:rPr>
        <w:t xml:space="preserve"> </w:t>
      </w:r>
      <w:r>
        <w:t>and</w:t>
      </w:r>
      <w:r>
        <w:rPr>
          <w:spacing w:val="-3"/>
        </w:rPr>
        <w:t xml:space="preserve"> </w:t>
      </w:r>
      <w:r>
        <w:t>CPT</w:t>
      </w:r>
      <w:r>
        <w:rPr>
          <w:spacing w:val="-3"/>
        </w:rPr>
        <w:t xml:space="preserve"> </w:t>
      </w:r>
      <w:r>
        <w:t>Y.</w:t>
      </w:r>
    </w:p>
    <w:p w14:paraId="1F39AA4C" w14:textId="77777777" w:rsidR="004B48DB" w:rsidRDefault="002B37F9">
      <w:pPr>
        <w:pStyle w:val="BodyText"/>
        <w:spacing w:before="6"/>
        <w:rPr>
          <w:sz w:val="21"/>
        </w:rPr>
      </w:pPr>
      <w:r>
        <w:rPr>
          <w:noProof/>
        </w:rPr>
        <w:drawing>
          <wp:anchor distT="0" distB="0" distL="0" distR="0" simplePos="0" relativeHeight="487596032" behindDoc="1" locked="0" layoutInCell="1" allowOverlap="1" wp14:anchorId="4978928B" wp14:editId="319ABBA2">
            <wp:simplePos x="0" y="0"/>
            <wp:positionH relativeFrom="page">
              <wp:posOffset>914400</wp:posOffset>
            </wp:positionH>
            <wp:positionV relativeFrom="paragraph">
              <wp:posOffset>170538</wp:posOffset>
            </wp:positionV>
            <wp:extent cx="6660476" cy="1417320"/>
            <wp:effectExtent l="0" t="0" r="0" b="0"/>
            <wp:wrapTopAndBottom/>
            <wp:docPr id="33" name="Image 33" descr="Tabl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Table  Description automatically generated"/>
                    <pic:cNvPicPr/>
                  </pic:nvPicPr>
                  <pic:blipFill>
                    <a:blip r:embed="rId13" cstate="print"/>
                    <a:stretch>
                      <a:fillRect/>
                    </a:stretch>
                  </pic:blipFill>
                  <pic:spPr>
                    <a:xfrm>
                      <a:off x="0" y="0"/>
                      <a:ext cx="6660476" cy="1417320"/>
                    </a:xfrm>
                    <a:prstGeom prst="rect">
                      <a:avLst/>
                    </a:prstGeom>
                  </pic:spPr>
                </pic:pic>
              </a:graphicData>
            </a:graphic>
          </wp:anchor>
        </w:drawing>
      </w:r>
    </w:p>
    <w:p w14:paraId="0246E2FB" w14:textId="77777777" w:rsidR="004B48DB" w:rsidRDefault="004B48DB">
      <w:pPr>
        <w:pStyle w:val="BodyText"/>
        <w:spacing w:before="5"/>
        <w:rPr>
          <w:sz w:val="29"/>
        </w:rPr>
      </w:pPr>
    </w:p>
    <w:p w14:paraId="747E6197" w14:textId="77777777" w:rsidR="004B48DB" w:rsidRDefault="002B37F9">
      <w:pPr>
        <w:pStyle w:val="BodyText"/>
        <w:spacing w:before="1" w:line="278" w:lineRule="auto"/>
        <w:ind w:left="940" w:right="1274"/>
      </w:pPr>
      <w:r>
        <w:rPr>
          <w:b/>
        </w:rPr>
        <w:t>Columns</w:t>
      </w:r>
      <w:r>
        <w:rPr>
          <w:b/>
          <w:spacing w:val="-4"/>
        </w:rPr>
        <w:t xml:space="preserve"> </w:t>
      </w:r>
      <w:r>
        <w:rPr>
          <w:b/>
        </w:rPr>
        <w:t>(1)</w:t>
      </w:r>
      <w:r>
        <w:rPr>
          <w:b/>
          <w:spacing w:val="-7"/>
        </w:rPr>
        <w:t xml:space="preserve"> </w:t>
      </w:r>
      <w:r>
        <w:rPr>
          <w:b/>
        </w:rPr>
        <w:t>&amp;</w:t>
      </w:r>
      <w:r>
        <w:rPr>
          <w:b/>
          <w:spacing w:val="-7"/>
        </w:rPr>
        <w:t xml:space="preserve"> </w:t>
      </w:r>
      <w:r>
        <w:rPr>
          <w:b/>
        </w:rPr>
        <w:t>(2)</w:t>
      </w:r>
      <w:r>
        <w:t>:</w:t>
      </w:r>
      <w:r>
        <w:rPr>
          <w:spacing w:val="38"/>
        </w:rPr>
        <w:t xml:space="preserve"> </w:t>
      </w:r>
      <w:r>
        <w:t>These</w:t>
      </w:r>
      <w:r>
        <w:rPr>
          <w:spacing w:val="-7"/>
        </w:rPr>
        <w:t xml:space="preserve"> </w:t>
      </w:r>
      <w:r>
        <w:t>represent</w:t>
      </w:r>
      <w:r>
        <w:rPr>
          <w:spacing w:val="-3"/>
        </w:rPr>
        <w:t xml:space="preserve"> </w:t>
      </w:r>
      <w:r>
        <w:t>total</w:t>
      </w:r>
      <w:r>
        <w:rPr>
          <w:spacing w:val="-3"/>
        </w:rPr>
        <w:t xml:space="preserve"> </w:t>
      </w:r>
      <w:r>
        <w:t>allowed</w:t>
      </w:r>
      <w:r>
        <w:rPr>
          <w:spacing w:val="-6"/>
        </w:rPr>
        <w:t xml:space="preserve"> </w:t>
      </w:r>
      <w:r>
        <w:t>claims</w:t>
      </w:r>
      <w:r>
        <w:rPr>
          <w:spacing w:val="-2"/>
        </w:rPr>
        <w:t xml:space="preserve"> </w:t>
      </w:r>
      <w:r>
        <w:t>paid</w:t>
      </w:r>
      <w:r>
        <w:rPr>
          <w:spacing w:val="-4"/>
        </w:rPr>
        <w:t xml:space="preserve"> </w:t>
      </w:r>
      <w:r>
        <w:t>out</w:t>
      </w:r>
      <w:r>
        <w:rPr>
          <w:spacing w:val="-6"/>
        </w:rPr>
        <w:t xml:space="preserve"> </w:t>
      </w:r>
      <w:r>
        <w:t>for</w:t>
      </w:r>
      <w:r>
        <w:rPr>
          <w:spacing w:val="-4"/>
        </w:rPr>
        <w:t xml:space="preserve"> </w:t>
      </w:r>
      <w:r>
        <w:t>CPT</w:t>
      </w:r>
      <w:r>
        <w:rPr>
          <w:spacing w:val="-1"/>
        </w:rPr>
        <w:t xml:space="preserve"> </w:t>
      </w:r>
      <w:r>
        <w:t>X</w:t>
      </w:r>
      <w:r>
        <w:rPr>
          <w:spacing w:val="-4"/>
        </w:rPr>
        <w:t xml:space="preserve"> </w:t>
      </w:r>
      <w:r>
        <w:t>and</w:t>
      </w:r>
      <w:r>
        <w:rPr>
          <w:spacing w:val="-4"/>
        </w:rPr>
        <w:t xml:space="preserve"> </w:t>
      </w:r>
      <w:r>
        <w:t>CPT</w:t>
      </w:r>
      <w:r>
        <w:rPr>
          <w:spacing w:val="-1"/>
        </w:rPr>
        <w:t xml:space="preserve"> </w:t>
      </w:r>
      <w:r>
        <w:t>Y</w:t>
      </w:r>
      <w:r>
        <w:rPr>
          <w:spacing w:val="-7"/>
        </w:rPr>
        <w:t xml:space="preserve"> </w:t>
      </w:r>
      <w:r>
        <w:t>for</w:t>
      </w:r>
      <w:r>
        <w:rPr>
          <w:spacing w:val="-4"/>
        </w:rPr>
        <w:t xml:space="preserve"> </w:t>
      </w:r>
      <w:r>
        <w:t>Providers</w:t>
      </w:r>
      <w:r>
        <w:rPr>
          <w:spacing w:val="-1"/>
        </w:rPr>
        <w:t xml:space="preserve"> </w:t>
      </w:r>
      <w:r>
        <w:t>A</w:t>
      </w:r>
      <w:r>
        <w:rPr>
          <w:spacing w:val="-2"/>
        </w:rPr>
        <w:t xml:space="preserve"> </w:t>
      </w:r>
      <w:r>
        <w:t>&amp;</w:t>
      </w:r>
      <w:r>
        <w:rPr>
          <w:spacing w:val="-2"/>
        </w:rPr>
        <w:t xml:space="preserve"> </w:t>
      </w:r>
      <w:r>
        <w:t xml:space="preserve">B </w:t>
      </w:r>
      <w:proofErr w:type="gramStart"/>
      <w:r>
        <w:t>in a given year</w:t>
      </w:r>
      <w:proofErr w:type="gramEnd"/>
      <w:r>
        <w:t>.</w:t>
      </w:r>
    </w:p>
    <w:p w14:paraId="2F72D6B8" w14:textId="77777777" w:rsidR="004B48DB" w:rsidRDefault="004B48DB">
      <w:pPr>
        <w:pStyle w:val="BodyText"/>
        <w:spacing w:before="10"/>
        <w:rPr>
          <w:sz w:val="25"/>
        </w:rPr>
      </w:pPr>
    </w:p>
    <w:p w14:paraId="63A41ACC" w14:textId="77777777" w:rsidR="004B48DB" w:rsidRDefault="002B37F9">
      <w:pPr>
        <w:pStyle w:val="BodyText"/>
        <w:spacing w:line="276" w:lineRule="auto"/>
        <w:ind w:left="940" w:right="1337"/>
      </w:pPr>
      <w:r>
        <w:rPr>
          <w:b/>
        </w:rPr>
        <w:t>Columns</w:t>
      </w:r>
      <w:r>
        <w:rPr>
          <w:b/>
          <w:spacing w:val="-5"/>
        </w:rPr>
        <w:t xml:space="preserve"> </w:t>
      </w:r>
      <w:r>
        <w:rPr>
          <w:b/>
        </w:rPr>
        <w:t>(3)</w:t>
      </w:r>
      <w:r>
        <w:rPr>
          <w:b/>
          <w:spacing w:val="-3"/>
        </w:rPr>
        <w:t xml:space="preserve"> </w:t>
      </w:r>
      <w:r>
        <w:rPr>
          <w:b/>
        </w:rPr>
        <w:t>&amp;</w:t>
      </w:r>
      <w:r>
        <w:rPr>
          <w:b/>
          <w:spacing w:val="-8"/>
        </w:rPr>
        <w:t xml:space="preserve"> </w:t>
      </w:r>
      <w:r>
        <w:rPr>
          <w:b/>
        </w:rPr>
        <w:t>(4):</w:t>
      </w:r>
      <w:r>
        <w:rPr>
          <w:b/>
          <w:spacing w:val="37"/>
        </w:rPr>
        <w:t xml:space="preserve"> </w:t>
      </w:r>
      <w:r>
        <w:t>These</w:t>
      </w:r>
      <w:r>
        <w:rPr>
          <w:spacing w:val="-6"/>
        </w:rPr>
        <w:t xml:space="preserve"> </w:t>
      </w:r>
      <w:r>
        <w:t>represent</w:t>
      </w:r>
      <w:r>
        <w:rPr>
          <w:spacing w:val="-4"/>
        </w:rPr>
        <w:t xml:space="preserve"> </w:t>
      </w:r>
      <w:r>
        <w:t>total</w:t>
      </w:r>
      <w:r>
        <w:rPr>
          <w:spacing w:val="-4"/>
        </w:rPr>
        <w:t xml:space="preserve"> </w:t>
      </w:r>
      <w:r>
        <w:t>units</w:t>
      </w:r>
      <w:r>
        <w:rPr>
          <w:spacing w:val="-6"/>
        </w:rPr>
        <w:t xml:space="preserve"> </w:t>
      </w:r>
      <w:r>
        <w:t>for</w:t>
      </w:r>
      <w:r>
        <w:rPr>
          <w:spacing w:val="-5"/>
        </w:rPr>
        <w:t xml:space="preserve"> </w:t>
      </w:r>
      <w:r>
        <w:t>CPT</w:t>
      </w:r>
      <w:r>
        <w:rPr>
          <w:spacing w:val="-2"/>
        </w:rPr>
        <w:t xml:space="preserve"> </w:t>
      </w:r>
      <w:r>
        <w:t>X</w:t>
      </w:r>
      <w:r>
        <w:rPr>
          <w:spacing w:val="-5"/>
        </w:rPr>
        <w:t xml:space="preserve"> </w:t>
      </w:r>
      <w:r>
        <w:t>and</w:t>
      </w:r>
      <w:r>
        <w:rPr>
          <w:spacing w:val="-5"/>
        </w:rPr>
        <w:t xml:space="preserve"> </w:t>
      </w:r>
      <w:r>
        <w:t>CPT</w:t>
      </w:r>
      <w:r>
        <w:rPr>
          <w:spacing w:val="-2"/>
        </w:rPr>
        <w:t xml:space="preserve"> </w:t>
      </w:r>
      <w:r>
        <w:t>Y</w:t>
      </w:r>
      <w:r>
        <w:rPr>
          <w:spacing w:val="-5"/>
        </w:rPr>
        <w:t xml:space="preserve"> </w:t>
      </w:r>
      <w:r>
        <w:t>for</w:t>
      </w:r>
      <w:r>
        <w:rPr>
          <w:spacing w:val="-3"/>
        </w:rPr>
        <w:t xml:space="preserve"> </w:t>
      </w:r>
      <w:r>
        <w:t>Providers</w:t>
      </w:r>
      <w:r>
        <w:rPr>
          <w:spacing w:val="-2"/>
        </w:rPr>
        <w:t xml:space="preserve"> </w:t>
      </w:r>
      <w:r>
        <w:t>A</w:t>
      </w:r>
      <w:r>
        <w:rPr>
          <w:spacing w:val="-4"/>
        </w:rPr>
        <w:t xml:space="preserve"> </w:t>
      </w:r>
      <w:r>
        <w:t>&amp;</w:t>
      </w:r>
      <w:r>
        <w:rPr>
          <w:spacing w:val="-5"/>
        </w:rPr>
        <w:t xml:space="preserve"> </w:t>
      </w:r>
      <w:r>
        <w:t>B</w:t>
      </w:r>
      <w:r>
        <w:rPr>
          <w:spacing w:val="-8"/>
        </w:rPr>
        <w:t xml:space="preserve"> </w:t>
      </w:r>
      <w:r>
        <w:t>for</w:t>
      </w:r>
      <w:r>
        <w:rPr>
          <w:spacing w:val="-5"/>
        </w:rPr>
        <w:t xml:space="preserve"> </w:t>
      </w:r>
      <w:r>
        <w:t>the</w:t>
      </w:r>
      <w:r>
        <w:rPr>
          <w:spacing w:val="-2"/>
        </w:rPr>
        <w:t xml:space="preserve"> </w:t>
      </w:r>
      <w:r>
        <w:t>same</w:t>
      </w:r>
      <w:r>
        <w:rPr>
          <w:spacing w:val="-2"/>
        </w:rPr>
        <w:t xml:space="preserve"> </w:t>
      </w:r>
      <w:r>
        <w:t>year as the reported allowed claims.</w:t>
      </w:r>
    </w:p>
    <w:p w14:paraId="29A4E8AA" w14:textId="77777777" w:rsidR="004B48DB" w:rsidRDefault="004B48DB">
      <w:pPr>
        <w:pStyle w:val="BodyText"/>
        <w:spacing w:before="10"/>
        <w:rPr>
          <w:sz w:val="25"/>
        </w:rPr>
      </w:pPr>
    </w:p>
    <w:p w14:paraId="367E9275" w14:textId="77777777" w:rsidR="004B48DB" w:rsidRDefault="002B37F9">
      <w:pPr>
        <w:pStyle w:val="BodyText"/>
        <w:spacing w:line="276" w:lineRule="auto"/>
        <w:ind w:left="940" w:right="1466"/>
      </w:pPr>
      <w:r>
        <w:rPr>
          <w:b/>
        </w:rPr>
        <w:t>Column</w:t>
      </w:r>
      <w:r>
        <w:rPr>
          <w:b/>
          <w:spacing w:val="-4"/>
        </w:rPr>
        <w:t xml:space="preserve"> </w:t>
      </w:r>
      <w:r>
        <w:rPr>
          <w:b/>
        </w:rPr>
        <w:t>(5)</w:t>
      </w:r>
      <w:r>
        <w:rPr>
          <w:b/>
          <w:spacing w:val="-3"/>
        </w:rPr>
        <w:t xml:space="preserve"> </w:t>
      </w:r>
      <w:r>
        <w:rPr>
          <w:b/>
        </w:rPr>
        <w:t>&amp;</w:t>
      </w:r>
      <w:r>
        <w:rPr>
          <w:b/>
          <w:spacing w:val="-7"/>
        </w:rPr>
        <w:t xml:space="preserve"> </w:t>
      </w:r>
      <w:r>
        <w:rPr>
          <w:b/>
        </w:rPr>
        <w:t>(6):</w:t>
      </w:r>
      <w:r>
        <w:rPr>
          <w:b/>
          <w:spacing w:val="38"/>
        </w:rPr>
        <w:t xml:space="preserve"> </w:t>
      </w:r>
      <w:r>
        <w:t>These</w:t>
      </w:r>
      <w:r>
        <w:rPr>
          <w:spacing w:val="-5"/>
        </w:rPr>
        <w:t xml:space="preserve"> </w:t>
      </w:r>
      <w:r>
        <w:t>represent</w:t>
      </w:r>
      <w:r>
        <w:rPr>
          <w:spacing w:val="-3"/>
        </w:rPr>
        <w:t xml:space="preserve"> </w:t>
      </w:r>
      <w:r>
        <w:t>an</w:t>
      </w:r>
      <w:r>
        <w:rPr>
          <w:spacing w:val="-6"/>
        </w:rPr>
        <w:t xml:space="preserve"> </w:t>
      </w:r>
      <w:r>
        <w:t>imputed</w:t>
      </w:r>
      <w:r>
        <w:rPr>
          <w:spacing w:val="-6"/>
        </w:rPr>
        <w:t xml:space="preserve"> </w:t>
      </w:r>
      <w:r>
        <w:t>price</w:t>
      </w:r>
      <w:r>
        <w:rPr>
          <w:spacing w:val="-5"/>
        </w:rPr>
        <w:t xml:space="preserve"> </w:t>
      </w:r>
      <w:r>
        <w:t>for</w:t>
      </w:r>
      <w:r>
        <w:rPr>
          <w:spacing w:val="-4"/>
        </w:rPr>
        <w:t xml:space="preserve"> </w:t>
      </w:r>
      <w:r>
        <w:t>CPT</w:t>
      </w:r>
      <w:r>
        <w:rPr>
          <w:spacing w:val="-2"/>
        </w:rPr>
        <w:t xml:space="preserve"> </w:t>
      </w:r>
      <w:r>
        <w:t>X</w:t>
      </w:r>
      <w:r>
        <w:rPr>
          <w:spacing w:val="-7"/>
        </w:rPr>
        <w:t xml:space="preserve"> </w:t>
      </w:r>
      <w:r>
        <w:t>and</w:t>
      </w:r>
      <w:r>
        <w:rPr>
          <w:spacing w:val="-4"/>
        </w:rPr>
        <w:t xml:space="preserve"> </w:t>
      </w:r>
      <w:r>
        <w:t>CPT</w:t>
      </w:r>
      <w:r>
        <w:rPr>
          <w:spacing w:val="-2"/>
        </w:rPr>
        <w:t xml:space="preserve"> </w:t>
      </w:r>
      <w:r>
        <w:t>Y</w:t>
      </w:r>
      <w:r>
        <w:rPr>
          <w:spacing w:val="-7"/>
        </w:rPr>
        <w:t xml:space="preserve"> </w:t>
      </w:r>
      <w:r>
        <w:t>by</w:t>
      </w:r>
      <w:r>
        <w:rPr>
          <w:spacing w:val="-5"/>
        </w:rPr>
        <w:t xml:space="preserve"> </w:t>
      </w:r>
      <w:r>
        <w:t>provider</w:t>
      </w:r>
      <w:r>
        <w:rPr>
          <w:spacing w:val="-3"/>
        </w:rPr>
        <w:t xml:space="preserve"> </w:t>
      </w:r>
      <w:r>
        <w:t>and</w:t>
      </w:r>
      <w:r>
        <w:rPr>
          <w:spacing w:val="-4"/>
        </w:rPr>
        <w:t xml:space="preserve"> </w:t>
      </w:r>
      <w:r>
        <w:t>for</w:t>
      </w:r>
      <w:r>
        <w:rPr>
          <w:spacing w:val="-2"/>
        </w:rPr>
        <w:t xml:space="preserve"> </w:t>
      </w:r>
      <w:r>
        <w:t xml:space="preserve">the </w:t>
      </w:r>
      <w:r>
        <w:rPr>
          <w:spacing w:val="-2"/>
        </w:rPr>
        <w:t>network.</w:t>
      </w:r>
    </w:p>
    <w:p w14:paraId="30C55E08" w14:textId="77777777" w:rsidR="004B48DB" w:rsidRDefault="004B48DB">
      <w:pPr>
        <w:pStyle w:val="BodyText"/>
        <w:spacing w:before="7"/>
        <w:rPr>
          <w:sz w:val="25"/>
        </w:rPr>
      </w:pPr>
    </w:p>
    <w:p w14:paraId="1EB53658" w14:textId="77777777" w:rsidR="004B48DB" w:rsidRDefault="002B37F9">
      <w:pPr>
        <w:pStyle w:val="BodyText"/>
        <w:spacing w:line="278" w:lineRule="auto"/>
        <w:ind w:left="940" w:right="1337"/>
      </w:pPr>
      <w:r>
        <w:rPr>
          <w:b/>
        </w:rPr>
        <w:t>Column</w:t>
      </w:r>
      <w:r>
        <w:rPr>
          <w:b/>
          <w:spacing w:val="-3"/>
        </w:rPr>
        <w:t xml:space="preserve"> </w:t>
      </w:r>
      <w:r>
        <w:rPr>
          <w:b/>
        </w:rPr>
        <w:t>(7):</w:t>
      </w:r>
      <w:r>
        <w:rPr>
          <w:b/>
          <w:spacing w:val="37"/>
        </w:rPr>
        <w:t xml:space="preserve"> </w:t>
      </w:r>
      <w:r>
        <w:t>This</w:t>
      </w:r>
      <w:r>
        <w:rPr>
          <w:spacing w:val="-2"/>
        </w:rPr>
        <w:t xml:space="preserve"> </w:t>
      </w:r>
      <w:r>
        <w:t>is</w:t>
      </w:r>
      <w:r>
        <w:rPr>
          <w:spacing w:val="-2"/>
        </w:rPr>
        <w:t xml:space="preserve"> </w:t>
      </w:r>
      <w:r>
        <w:t>the</w:t>
      </w:r>
      <w:r>
        <w:rPr>
          <w:spacing w:val="-4"/>
        </w:rPr>
        <w:t xml:space="preserve"> </w:t>
      </w:r>
      <w:r>
        <w:t>actual</w:t>
      </w:r>
      <w:r>
        <w:rPr>
          <w:spacing w:val="-4"/>
        </w:rPr>
        <w:t xml:space="preserve"> </w:t>
      </w:r>
      <w:r>
        <w:t>price</w:t>
      </w:r>
      <w:r>
        <w:rPr>
          <w:spacing w:val="-2"/>
        </w:rPr>
        <w:t xml:space="preserve"> </w:t>
      </w:r>
      <w:r>
        <w:t>across</w:t>
      </w:r>
      <w:r>
        <w:rPr>
          <w:spacing w:val="-2"/>
        </w:rPr>
        <w:t xml:space="preserve"> </w:t>
      </w:r>
      <w:r>
        <w:t>both</w:t>
      </w:r>
      <w:r>
        <w:rPr>
          <w:spacing w:val="-2"/>
        </w:rPr>
        <w:t xml:space="preserve"> </w:t>
      </w:r>
      <w:r>
        <w:t>CPT</w:t>
      </w:r>
      <w:r>
        <w:rPr>
          <w:spacing w:val="-2"/>
        </w:rPr>
        <w:t xml:space="preserve"> </w:t>
      </w:r>
      <w:r>
        <w:t>codes.</w:t>
      </w:r>
      <w:r>
        <w:rPr>
          <w:spacing w:val="38"/>
        </w:rPr>
        <w:t xml:space="preserve"> </w:t>
      </w:r>
      <w:r>
        <w:t>The</w:t>
      </w:r>
      <w:r>
        <w:rPr>
          <w:spacing w:val="-2"/>
        </w:rPr>
        <w:t xml:space="preserve"> </w:t>
      </w:r>
      <w:r>
        <w:t>formula</w:t>
      </w:r>
      <w:r>
        <w:rPr>
          <w:spacing w:val="-5"/>
        </w:rPr>
        <w:t xml:space="preserve"> </w:t>
      </w:r>
      <w:r>
        <w:t>for</w:t>
      </w:r>
      <w:r>
        <w:rPr>
          <w:spacing w:val="-2"/>
        </w:rPr>
        <w:t xml:space="preserve"> </w:t>
      </w:r>
      <w:r>
        <w:t>Provider</w:t>
      </w:r>
      <w:r>
        <w:rPr>
          <w:spacing w:val="-2"/>
        </w:rPr>
        <w:t xml:space="preserve"> </w:t>
      </w:r>
      <w:r>
        <w:t>A</w:t>
      </w:r>
      <w:r>
        <w:rPr>
          <w:spacing w:val="-3"/>
        </w:rPr>
        <w:t xml:space="preserve"> </w:t>
      </w:r>
      <w:r>
        <w:t>is:</w:t>
      </w:r>
      <w:r>
        <w:rPr>
          <w:spacing w:val="-5"/>
        </w:rPr>
        <w:t xml:space="preserve"> </w:t>
      </w:r>
      <w:r>
        <w:t>($250+$300)/ (3+3) = $91.67.</w:t>
      </w:r>
      <w:r>
        <w:rPr>
          <w:spacing w:val="40"/>
        </w:rPr>
        <w:t xml:space="preserve"> </w:t>
      </w:r>
      <w:r>
        <w:t>The formula for Provider B across both CPT codes is: ($700 +</w:t>
      </w:r>
    </w:p>
    <w:p w14:paraId="28F294DA" w14:textId="77777777" w:rsidR="004B48DB" w:rsidRDefault="002B37F9">
      <w:pPr>
        <w:pStyle w:val="BodyText"/>
        <w:spacing w:before="5"/>
        <w:ind w:left="940"/>
      </w:pPr>
      <w:r>
        <w:t>$700)/</w:t>
      </w:r>
      <w:r>
        <w:rPr>
          <w:spacing w:val="-2"/>
        </w:rPr>
        <w:t xml:space="preserve"> </w:t>
      </w:r>
      <w:r>
        <w:t>(10+9)</w:t>
      </w:r>
      <w:r>
        <w:rPr>
          <w:spacing w:val="-4"/>
        </w:rPr>
        <w:t xml:space="preserve"> </w:t>
      </w:r>
      <w:r>
        <w:t>=</w:t>
      </w:r>
      <w:r>
        <w:rPr>
          <w:spacing w:val="-3"/>
        </w:rPr>
        <w:t xml:space="preserve"> </w:t>
      </w:r>
      <w:r>
        <w:rPr>
          <w:spacing w:val="-2"/>
        </w:rPr>
        <w:t>$73.68</w:t>
      </w:r>
    </w:p>
    <w:p w14:paraId="7D454296" w14:textId="77777777" w:rsidR="004B48DB" w:rsidRDefault="004B48DB">
      <w:pPr>
        <w:sectPr w:rsidR="004B48DB">
          <w:headerReference w:type="default" r:id="rId14"/>
          <w:footerReference w:type="default" r:id="rId15"/>
          <w:pgSz w:w="12240" w:h="15840"/>
          <w:pgMar w:top="1240" w:right="200" w:bottom="1120" w:left="1220" w:header="890" w:footer="930" w:gutter="0"/>
          <w:cols w:space="720"/>
        </w:sectPr>
      </w:pPr>
    </w:p>
    <w:p w14:paraId="65187B10" w14:textId="77777777" w:rsidR="004B48DB" w:rsidRDefault="004B48DB">
      <w:pPr>
        <w:pStyle w:val="BodyText"/>
        <w:rPr>
          <w:sz w:val="20"/>
        </w:rPr>
      </w:pPr>
    </w:p>
    <w:p w14:paraId="7735F757" w14:textId="77777777" w:rsidR="004B48DB" w:rsidRDefault="004B48DB">
      <w:pPr>
        <w:pStyle w:val="BodyText"/>
        <w:spacing w:before="5"/>
      </w:pPr>
    </w:p>
    <w:p w14:paraId="6C5EBF56" w14:textId="77777777" w:rsidR="004B48DB" w:rsidRDefault="002B37F9">
      <w:pPr>
        <w:pStyle w:val="BodyText"/>
        <w:spacing w:line="278" w:lineRule="auto"/>
        <w:ind w:left="940" w:right="1726"/>
      </w:pPr>
      <w:r>
        <w:rPr>
          <w:b/>
        </w:rPr>
        <w:t>Column</w:t>
      </w:r>
      <w:r>
        <w:rPr>
          <w:b/>
          <w:spacing w:val="-5"/>
        </w:rPr>
        <w:t xml:space="preserve"> </w:t>
      </w:r>
      <w:r>
        <w:rPr>
          <w:b/>
        </w:rPr>
        <w:t>(8):</w:t>
      </w:r>
      <w:r>
        <w:rPr>
          <w:b/>
          <w:spacing w:val="-8"/>
        </w:rPr>
        <w:t xml:space="preserve"> </w:t>
      </w:r>
      <w:r>
        <w:t>This</w:t>
      </w:r>
      <w:r>
        <w:rPr>
          <w:spacing w:val="-3"/>
        </w:rPr>
        <w:t xml:space="preserve"> </w:t>
      </w:r>
      <w:r>
        <w:t>is</w:t>
      </w:r>
      <w:r>
        <w:rPr>
          <w:spacing w:val="-6"/>
        </w:rPr>
        <w:t xml:space="preserve"> </w:t>
      </w:r>
      <w:r>
        <w:t>the</w:t>
      </w:r>
      <w:r>
        <w:rPr>
          <w:spacing w:val="-6"/>
        </w:rPr>
        <w:t xml:space="preserve"> </w:t>
      </w:r>
      <w:r>
        <w:t>expected</w:t>
      </w:r>
      <w:r>
        <w:rPr>
          <w:spacing w:val="-4"/>
        </w:rPr>
        <w:t xml:space="preserve"> </w:t>
      </w:r>
      <w:r>
        <w:t>price</w:t>
      </w:r>
      <w:r>
        <w:rPr>
          <w:spacing w:val="-7"/>
        </w:rPr>
        <w:t xml:space="preserve"> </w:t>
      </w:r>
      <w:r>
        <w:t>for</w:t>
      </w:r>
      <w:r>
        <w:rPr>
          <w:spacing w:val="-5"/>
        </w:rPr>
        <w:t xml:space="preserve"> </w:t>
      </w:r>
      <w:r>
        <w:t>each</w:t>
      </w:r>
      <w:r>
        <w:rPr>
          <w:spacing w:val="-4"/>
        </w:rPr>
        <w:t xml:space="preserve"> </w:t>
      </w:r>
      <w:r>
        <w:t>provider</w:t>
      </w:r>
      <w:r>
        <w:rPr>
          <w:spacing w:val="-6"/>
        </w:rPr>
        <w:t xml:space="preserve"> </w:t>
      </w:r>
      <w:r>
        <w:t>using</w:t>
      </w:r>
      <w:r>
        <w:rPr>
          <w:spacing w:val="-4"/>
        </w:rPr>
        <w:t xml:space="preserve"> </w:t>
      </w:r>
      <w:r>
        <w:t>the</w:t>
      </w:r>
      <w:r>
        <w:rPr>
          <w:spacing w:val="-4"/>
        </w:rPr>
        <w:t xml:space="preserve"> </w:t>
      </w:r>
      <w:r>
        <w:t>network</w:t>
      </w:r>
      <w:r>
        <w:rPr>
          <w:spacing w:val="-4"/>
        </w:rPr>
        <w:t xml:space="preserve"> </w:t>
      </w:r>
      <w:r>
        <w:t>average</w:t>
      </w:r>
      <w:r>
        <w:rPr>
          <w:spacing w:val="-7"/>
        </w:rPr>
        <w:t xml:space="preserve"> </w:t>
      </w:r>
      <w:r>
        <w:t>prices.</w:t>
      </w:r>
      <w:r>
        <w:rPr>
          <w:spacing w:val="34"/>
        </w:rPr>
        <w:t xml:space="preserve"> </w:t>
      </w:r>
      <w:r>
        <w:t>The formula for Provider A is {(3*73.08+(3*83.33)}/ (3+3) = 78.21.</w:t>
      </w:r>
      <w:r>
        <w:rPr>
          <w:spacing w:val="40"/>
        </w:rPr>
        <w:t xml:space="preserve"> </w:t>
      </w:r>
      <w:r>
        <w:t>The formula for Provider B is</w:t>
      </w:r>
    </w:p>
    <w:p w14:paraId="09DF3477" w14:textId="77777777" w:rsidR="004B48DB" w:rsidRDefault="002B37F9">
      <w:pPr>
        <w:pStyle w:val="BodyText"/>
        <w:spacing w:before="5"/>
        <w:ind w:left="940"/>
      </w:pPr>
      <w:r>
        <w:t>{(10*73.08)</w:t>
      </w:r>
      <w:r>
        <w:rPr>
          <w:spacing w:val="-5"/>
        </w:rPr>
        <w:t xml:space="preserve"> </w:t>
      </w:r>
      <w:r>
        <w:t>+</w:t>
      </w:r>
      <w:r>
        <w:rPr>
          <w:spacing w:val="-6"/>
        </w:rPr>
        <w:t xml:space="preserve"> </w:t>
      </w:r>
      <w:r>
        <w:t>(9*83.33)}/</w:t>
      </w:r>
      <w:r>
        <w:rPr>
          <w:spacing w:val="-8"/>
        </w:rPr>
        <w:t xml:space="preserve"> </w:t>
      </w:r>
      <w:r>
        <w:t>(10+9)</w:t>
      </w:r>
      <w:r>
        <w:rPr>
          <w:spacing w:val="-4"/>
        </w:rPr>
        <w:t xml:space="preserve"> </w:t>
      </w:r>
      <w:r>
        <w:t>=</w:t>
      </w:r>
      <w:r>
        <w:rPr>
          <w:spacing w:val="-4"/>
        </w:rPr>
        <w:t xml:space="preserve"> </w:t>
      </w:r>
      <w:r>
        <w:rPr>
          <w:spacing w:val="-2"/>
        </w:rPr>
        <w:t>$77.94</w:t>
      </w:r>
    </w:p>
    <w:p w14:paraId="52EC7433" w14:textId="77777777" w:rsidR="004B48DB" w:rsidRDefault="004B48DB">
      <w:pPr>
        <w:pStyle w:val="BodyText"/>
        <w:spacing w:before="10"/>
        <w:rPr>
          <w:sz w:val="28"/>
        </w:rPr>
      </w:pPr>
    </w:p>
    <w:p w14:paraId="5432A07E" w14:textId="77777777" w:rsidR="004B48DB" w:rsidRDefault="002B37F9">
      <w:pPr>
        <w:pStyle w:val="BodyText"/>
        <w:ind w:left="940"/>
      </w:pPr>
      <w:r>
        <w:rPr>
          <w:b/>
        </w:rPr>
        <w:t>Column</w:t>
      </w:r>
      <w:r>
        <w:rPr>
          <w:b/>
          <w:spacing w:val="-12"/>
        </w:rPr>
        <w:t xml:space="preserve"> </w:t>
      </w:r>
      <w:r>
        <w:rPr>
          <w:b/>
        </w:rPr>
        <w:t>(9):</w:t>
      </w:r>
      <w:r>
        <w:rPr>
          <w:b/>
          <w:spacing w:val="-10"/>
        </w:rPr>
        <w:t xml:space="preserve"> </w:t>
      </w:r>
      <w:r>
        <w:t>This</w:t>
      </w:r>
      <w:r>
        <w:rPr>
          <w:spacing w:val="-5"/>
        </w:rPr>
        <w:t xml:space="preserve"> </w:t>
      </w:r>
      <w:r>
        <w:t>is</w:t>
      </w:r>
      <w:r>
        <w:rPr>
          <w:spacing w:val="-7"/>
        </w:rPr>
        <w:t xml:space="preserve"> </w:t>
      </w:r>
      <w:r>
        <w:t>the</w:t>
      </w:r>
      <w:r>
        <w:rPr>
          <w:spacing w:val="-6"/>
        </w:rPr>
        <w:t xml:space="preserve"> </w:t>
      </w:r>
      <w:r>
        <w:t>imputed</w:t>
      </w:r>
      <w:r>
        <w:rPr>
          <w:spacing w:val="-6"/>
        </w:rPr>
        <w:t xml:space="preserve"> </w:t>
      </w:r>
      <w:r>
        <w:t>multiplier</w:t>
      </w:r>
      <w:r>
        <w:rPr>
          <w:spacing w:val="-6"/>
        </w:rPr>
        <w:t xml:space="preserve"> </w:t>
      </w:r>
      <w:r>
        <w:t>and</w:t>
      </w:r>
      <w:r>
        <w:rPr>
          <w:spacing w:val="-7"/>
        </w:rPr>
        <w:t xml:space="preserve"> </w:t>
      </w:r>
      <w:r>
        <w:t>takes</w:t>
      </w:r>
      <w:r>
        <w:rPr>
          <w:spacing w:val="-8"/>
        </w:rPr>
        <w:t xml:space="preserve"> </w:t>
      </w:r>
      <w:r>
        <w:t>the</w:t>
      </w:r>
      <w:r>
        <w:rPr>
          <w:spacing w:val="-7"/>
        </w:rPr>
        <w:t xml:space="preserve"> </w:t>
      </w:r>
      <w:r>
        <w:t>ratio</w:t>
      </w:r>
      <w:r>
        <w:rPr>
          <w:spacing w:val="-9"/>
        </w:rPr>
        <w:t xml:space="preserve"> </w:t>
      </w:r>
      <w:r>
        <w:t>of</w:t>
      </w:r>
      <w:r>
        <w:rPr>
          <w:spacing w:val="-7"/>
        </w:rPr>
        <w:t xml:space="preserve"> </w:t>
      </w:r>
      <w:r>
        <w:t>Actual</w:t>
      </w:r>
      <w:r>
        <w:rPr>
          <w:spacing w:val="-6"/>
        </w:rPr>
        <w:t xml:space="preserve"> </w:t>
      </w:r>
      <w:r>
        <w:t>Price</w:t>
      </w:r>
      <w:r>
        <w:rPr>
          <w:spacing w:val="-6"/>
        </w:rPr>
        <w:t xml:space="preserve"> </w:t>
      </w:r>
      <w:r>
        <w:t>to</w:t>
      </w:r>
      <w:r>
        <w:rPr>
          <w:spacing w:val="-7"/>
        </w:rPr>
        <w:t xml:space="preserve"> </w:t>
      </w:r>
      <w:r>
        <w:t>Expected</w:t>
      </w:r>
      <w:r>
        <w:rPr>
          <w:spacing w:val="-4"/>
        </w:rPr>
        <w:t xml:space="preserve"> </w:t>
      </w:r>
      <w:r>
        <w:rPr>
          <w:spacing w:val="-2"/>
        </w:rPr>
        <w:t>Price.</w:t>
      </w:r>
    </w:p>
    <w:p w14:paraId="3543E50E" w14:textId="77777777" w:rsidR="004B48DB" w:rsidRDefault="004B48DB">
      <w:pPr>
        <w:pStyle w:val="BodyText"/>
        <w:spacing w:before="3"/>
        <w:rPr>
          <w:sz w:val="29"/>
        </w:rPr>
      </w:pPr>
    </w:p>
    <w:p w14:paraId="08B7176A" w14:textId="77777777" w:rsidR="004B48DB" w:rsidRDefault="002B37F9">
      <w:pPr>
        <w:pStyle w:val="BodyText"/>
        <w:spacing w:line="242" w:lineRule="auto"/>
        <w:ind w:left="100" w:right="631"/>
      </w:pPr>
      <w:r>
        <w:t>If</w:t>
      </w:r>
      <w:r>
        <w:rPr>
          <w:spacing w:val="-5"/>
        </w:rPr>
        <w:t xml:space="preserve"> </w:t>
      </w:r>
      <w:r>
        <w:t>it</w:t>
      </w:r>
      <w:r>
        <w:rPr>
          <w:spacing w:val="-5"/>
        </w:rPr>
        <w:t xml:space="preserve"> </w:t>
      </w:r>
      <w:r>
        <w:t>is</w:t>
      </w:r>
      <w:r>
        <w:rPr>
          <w:spacing w:val="-4"/>
        </w:rPr>
        <w:t xml:space="preserve"> </w:t>
      </w:r>
      <w:r>
        <w:t>not</w:t>
      </w:r>
      <w:r>
        <w:rPr>
          <w:spacing w:val="-5"/>
        </w:rPr>
        <w:t xml:space="preserve"> </w:t>
      </w:r>
      <w:r>
        <w:t>possible</w:t>
      </w:r>
      <w:r>
        <w:rPr>
          <w:spacing w:val="-6"/>
        </w:rPr>
        <w:t xml:space="preserve"> </w:t>
      </w:r>
      <w:r>
        <w:t>to</w:t>
      </w:r>
      <w:r>
        <w:rPr>
          <w:spacing w:val="-5"/>
        </w:rPr>
        <w:t xml:space="preserve"> </w:t>
      </w:r>
      <w:r>
        <w:t>provide</w:t>
      </w:r>
      <w:r>
        <w:rPr>
          <w:spacing w:val="-6"/>
        </w:rPr>
        <w:t xml:space="preserve"> </w:t>
      </w:r>
      <w:r>
        <w:t>negotiated</w:t>
      </w:r>
      <w:r>
        <w:rPr>
          <w:spacing w:val="-4"/>
        </w:rPr>
        <w:t xml:space="preserve"> </w:t>
      </w:r>
      <w:r>
        <w:t>multipliers</w:t>
      </w:r>
      <w:r>
        <w:rPr>
          <w:spacing w:val="-4"/>
        </w:rPr>
        <w:t xml:space="preserve"> </w:t>
      </w:r>
      <w:r>
        <w:t>directly</w:t>
      </w:r>
      <w:r>
        <w:rPr>
          <w:spacing w:val="-3"/>
        </w:rPr>
        <w:t xml:space="preserve"> </w:t>
      </w:r>
      <w:r>
        <w:t>from</w:t>
      </w:r>
      <w:r>
        <w:rPr>
          <w:spacing w:val="-6"/>
        </w:rPr>
        <w:t xml:space="preserve"> </w:t>
      </w:r>
      <w:r>
        <w:t>the</w:t>
      </w:r>
      <w:r>
        <w:rPr>
          <w:spacing w:val="-4"/>
        </w:rPr>
        <w:t xml:space="preserve"> </w:t>
      </w:r>
      <w:r>
        <w:t>contracts,</w:t>
      </w:r>
      <w:r>
        <w:rPr>
          <w:spacing w:val="-4"/>
        </w:rPr>
        <w:t xml:space="preserve"> </w:t>
      </w:r>
      <w:r>
        <w:t>and</w:t>
      </w:r>
      <w:r>
        <w:rPr>
          <w:spacing w:val="-7"/>
        </w:rPr>
        <w:t xml:space="preserve"> </w:t>
      </w:r>
      <w:r>
        <w:t>data</w:t>
      </w:r>
      <w:r>
        <w:rPr>
          <w:spacing w:val="-4"/>
        </w:rPr>
        <w:t xml:space="preserve"> </w:t>
      </w:r>
      <w:r>
        <w:t>are</w:t>
      </w:r>
      <w:r>
        <w:rPr>
          <w:spacing w:val="-7"/>
        </w:rPr>
        <w:t xml:space="preserve"> </w:t>
      </w:r>
      <w:r>
        <w:t>not</w:t>
      </w:r>
      <w:r>
        <w:rPr>
          <w:spacing w:val="-5"/>
        </w:rPr>
        <w:t xml:space="preserve"> </w:t>
      </w:r>
      <w:r>
        <w:t>available</w:t>
      </w:r>
      <w:r>
        <w:rPr>
          <w:spacing w:val="-3"/>
        </w:rPr>
        <w:t xml:space="preserve"> </w:t>
      </w:r>
      <w:r>
        <w:t>to</w:t>
      </w:r>
      <w:r>
        <w:rPr>
          <w:spacing w:val="-2"/>
        </w:rPr>
        <w:t xml:space="preserve"> </w:t>
      </w:r>
      <w:r>
        <w:t>use</w:t>
      </w:r>
      <w:r>
        <w:rPr>
          <w:spacing w:val="-2"/>
        </w:rPr>
        <w:t xml:space="preserve"> </w:t>
      </w:r>
      <w:r>
        <w:t>the</w:t>
      </w:r>
      <w:r>
        <w:rPr>
          <w:spacing w:val="-4"/>
        </w:rPr>
        <w:t xml:space="preserve"> </w:t>
      </w:r>
      <w:r>
        <w:t>method shown</w:t>
      </w:r>
      <w:r>
        <w:rPr>
          <w:spacing w:val="-1"/>
        </w:rPr>
        <w:t xml:space="preserve"> </w:t>
      </w:r>
      <w:r>
        <w:t>above,</w:t>
      </w:r>
      <w:r>
        <w:rPr>
          <w:spacing w:val="-1"/>
        </w:rPr>
        <w:t xml:space="preserve"> </w:t>
      </w:r>
      <w:r>
        <w:t>then</w:t>
      </w:r>
      <w:r>
        <w:rPr>
          <w:spacing w:val="-1"/>
        </w:rPr>
        <w:t xml:space="preserve"> </w:t>
      </w:r>
      <w:r>
        <w:t>it</w:t>
      </w:r>
      <w:r>
        <w:rPr>
          <w:spacing w:val="-4"/>
        </w:rPr>
        <w:t xml:space="preserve"> </w:t>
      </w:r>
      <w:r>
        <w:t>is expected</w:t>
      </w:r>
      <w:r>
        <w:rPr>
          <w:spacing w:val="-1"/>
        </w:rPr>
        <w:t xml:space="preserve"> </w:t>
      </w:r>
      <w:r>
        <w:t>that</w:t>
      </w:r>
      <w:r>
        <w:rPr>
          <w:spacing w:val="-1"/>
        </w:rPr>
        <w:t xml:space="preserve"> </w:t>
      </w:r>
      <w:r>
        <w:t>payers</w:t>
      </w:r>
      <w:r>
        <w:rPr>
          <w:spacing w:val="-1"/>
        </w:rPr>
        <w:t xml:space="preserve"> </w:t>
      </w:r>
      <w:r>
        <w:t>use</w:t>
      </w:r>
      <w:r>
        <w:rPr>
          <w:spacing w:val="-4"/>
        </w:rPr>
        <w:t xml:space="preserve"> </w:t>
      </w:r>
      <w:r>
        <w:t>their</w:t>
      </w:r>
      <w:r>
        <w:rPr>
          <w:spacing w:val="-4"/>
        </w:rPr>
        <w:t xml:space="preserve"> </w:t>
      </w:r>
      <w:r>
        <w:t>best</w:t>
      </w:r>
      <w:r>
        <w:rPr>
          <w:spacing w:val="-4"/>
        </w:rPr>
        <w:t xml:space="preserve"> </w:t>
      </w:r>
      <w:r>
        <w:t>judgment</w:t>
      </w:r>
      <w:r>
        <w:rPr>
          <w:spacing w:val="-4"/>
        </w:rPr>
        <w:t xml:space="preserve"> </w:t>
      </w:r>
      <w:r>
        <w:t>and</w:t>
      </w:r>
      <w:r>
        <w:rPr>
          <w:spacing w:val="-1"/>
        </w:rPr>
        <w:t xml:space="preserve"> </w:t>
      </w:r>
      <w:r>
        <w:t>available</w:t>
      </w:r>
      <w:r>
        <w:rPr>
          <w:spacing w:val="-4"/>
        </w:rPr>
        <w:t xml:space="preserve"> </w:t>
      </w:r>
      <w:r>
        <w:t>data</w:t>
      </w:r>
      <w:r>
        <w:rPr>
          <w:spacing w:val="-1"/>
        </w:rPr>
        <w:t xml:space="preserve"> </w:t>
      </w:r>
      <w:r>
        <w:t>to</w:t>
      </w:r>
      <w:r>
        <w:rPr>
          <w:spacing w:val="-4"/>
        </w:rPr>
        <w:t xml:space="preserve"> </w:t>
      </w:r>
      <w:r>
        <w:t>calculate</w:t>
      </w:r>
      <w:r>
        <w:rPr>
          <w:spacing w:val="-3"/>
        </w:rPr>
        <w:t xml:space="preserve"> </w:t>
      </w:r>
      <w:r>
        <w:t>multipliers</w:t>
      </w:r>
      <w:r>
        <w:rPr>
          <w:spacing w:val="-1"/>
        </w:rPr>
        <w:t xml:space="preserve"> </w:t>
      </w:r>
      <w:r>
        <w:t>by</w:t>
      </w:r>
      <w:r>
        <w:rPr>
          <w:spacing w:val="-1"/>
        </w:rPr>
        <w:t xml:space="preserve"> </w:t>
      </w:r>
      <w:r>
        <w:t>provider group and service field that reasonably represent the relative difference in payments. Each year, a description of the methodology used to calculate multiplier values is submitted as part of the Relative Price data submission.</w:t>
      </w:r>
    </w:p>
    <w:p w14:paraId="730A025D" w14:textId="77777777" w:rsidR="004B48DB" w:rsidRDefault="002B37F9">
      <w:pPr>
        <w:pStyle w:val="Heading3"/>
        <w:spacing w:before="187"/>
      </w:pPr>
      <w:r>
        <w:rPr>
          <w:color w:val="00527E"/>
        </w:rPr>
        <w:t>Hospital</w:t>
      </w:r>
      <w:r>
        <w:rPr>
          <w:color w:val="00527E"/>
          <w:spacing w:val="-14"/>
        </w:rPr>
        <w:t xml:space="preserve"> </w:t>
      </w:r>
      <w:r>
        <w:rPr>
          <w:color w:val="00527E"/>
        </w:rPr>
        <w:t>Outpatient</w:t>
      </w:r>
      <w:r>
        <w:rPr>
          <w:color w:val="00527E"/>
          <w:spacing w:val="-14"/>
        </w:rPr>
        <w:t xml:space="preserve"> </w:t>
      </w:r>
      <w:r>
        <w:rPr>
          <w:color w:val="00527E"/>
        </w:rPr>
        <w:t>RP</w:t>
      </w:r>
      <w:r>
        <w:rPr>
          <w:color w:val="00527E"/>
          <w:spacing w:val="-12"/>
        </w:rPr>
        <w:t xml:space="preserve"> </w:t>
      </w:r>
      <w:r>
        <w:rPr>
          <w:color w:val="00527E"/>
        </w:rPr>
        <w:t>Calculation</w:t>
      </w:r>
      <w:r>
        <w:rPr>
          <w:color w:val="00527E"/>
          <w:spacing w:val="-11"/>
        </w:rPr>
        <w:t xml:space="preserve"> </w:t>
      </w:r>
      <w:r>
        <w:rPr>
          <w:color w:val="00527E"/>
          <w:spacing w:val="-4"/>
        </w:rPr>
        <w:t>Steps</w:t>
      </w:r>
    </w:p>
    <w:p w14:paraId="6209A737" w14:textId="77777777" w:rsidR="004B48DB" w:rsidRDefault="002B37F9">
      <w:pPr>
        <w:pStyle w:val="BodyText"/>
        <w:spacing w:before="103" w:line="290" w:lineRule="auto"/>
        <w:ind w:left="220" w:right="1274"/>
      </w:pPr>
      <w:r>
        <w:rPr>
          <w:color w:val="3E3E3E"/>
        </w:rPr>
        <w:t>Payers</w:t>
      </w:r>
      <w:r>
        <w:rPr>
          <w:color w:val="3E3E3E"/>
          <w:spacing w:val="-6"/>
        </w:rPr>
        <w:t xml:space="preserve"> </w:t>
      </w:r>
      <w:r>
        <w:rPr>
          <w:color w:val="3E3E3E"/>
        </w:rPr>
        <w:t>submit</w:t>
      </w:r>
      <w:r>
        <w:rPr>
          <w:color w:val="3E3E3E"/>
          <w:spacing w:val="-7"/>
        </w:rPr>
        <w:t xml:space="preserve"> </w:t>
      </w:r>
      <w:r>
        <w:rPr>
          <w:color w:val="3E3E3E"/>
        </w:rPr>
        <w:t>hospital</w:t>
      </w:r>
      <w:r>
        <w:rPr>
          <w:color w:val="3E3E3E"/>
          <w:spacing w:val="-4"/>
        </w:rPr>
        <w:t xml:space="preserve"> </w:t>
      </w:r>
      <w:r>
        <w:rPr>
          <w:color w:val="3E3E3E"/>
        </w:rPr>
        <w:t>outpatient</w:t>
      </w:r>
      <w:r>
        <w:rPr>
          <w:color w:val="3E3E3E"/>
          <w:spacing w:val="-4"/>
        </w:rPr>
        <w:t xml:space="preserve"> </w:t>
      </w:r>
      <w:r>
        <w:rPr>
          <w:color w:val="3E3E3E"/>
        </w:rPr>
        <w:t>payment</w:t>
      </w:r>
      <w:r>
        <w:rPr>
          <w:color w:val="3E3E3E"/>
          <w:spacing w:val="-6"/>
        </w:rPr>
        <w:t xml:space="preserve"> </w:t>
      </w:r>
      <w:r>
        <w:rPr>
          <w:color w:val="3E3E3E"/>
        </w:rPr>
        <w:t>data</w:t>
      </w:r>
      <w:r>
        <w:rPr>
          <w:color w:val="3E3E3E"/>
          <w:spacing w:val="-4"/>
        </w:rPr>
        <w:t xml:space="preserve"> </w:t>
      </w:r>
      <w:r>
        <w:rPr>
          <w:color w:val="3E3E3E"/>
        </w:rPr>
        <w:t>at</w:t>
      </w:r>
      <w:r>
        <w:rPr>
          <w:color w:val="3E3E3E"/>
          <w:spacing w:val="-7"/>
        </w:rPr>
        <w:t xml:space="preserve"> </w:t>
      </w:r>
      <w:r>
        <w:rPr>
          <w:color w:val="3E3E3E"/>
        </w:rPr>
        <w:t>the</w:t>
      </w:r>
      <w:r>
        <w:rPr>
          <w:color w:val="3E3E3E"/>
          <w:spacing w:val="-4"/>
        </w:rPr>
        <w:t xml:space="preserve"> </w:t>
      </w:r>
      <w:r>
        <w:rPr>
          <w:color w:val="3E3E3E"/>
        </w:rPr>
        <w:t>hospital-insurance</w:t>
      </w:r>
      <w:r>
        <w:rPr>
          <w:color w:val="3E3E3E"/>
          <w:spacing w:val="-4"/>
        </w:rPr>
        <w:t xml:space="preserve"> </w:t>
      </w:r>
      <w:r>
        <w:rPr>
          <w:color w:val="3E3E3E"/>
        </w:rPr>
        <w:t>category-product</w:t>
      </w:r>
      <w:r>
        <w:rPr>
          <w:color w:val="3E3E3E"/>
          <w:spacing w:val="-12"/>
        </w:rPr>
        <w:t xml:space="preserve"> </w:t>
      </w:r>
      <w:r>
        <w:rPr>
          <w:color w:val="3E3E3E"/>
        </w:rPr>
        <w:t>level,</w:t>
      </w:r>
      <w:r>
        <w:rPr>
          <w:color w:val="3E3E3E"/>
          <w:spacing w:val="-8"/>
        </w:rPr>
        <w:t xml:space="preserve"> </w:t>
      </w:r>
      <w:r>
        <w:rPr>
          <w:color w:val="3E3E3E"/>
        </w:rPr>
        <w:t>by</w:t>
      </w:r>
      <w:r>
        <w:rPr>
          <w:color w:val="3E3E3E"/>
          <w:spacing w:val="-2"/>
        </w:rPr>
        <w:t xml:space="preserve"> </w:t>
      </w:r>
      <w:r>
        <w:rPr>
          <w:color w:val="3E3E3E"/>
        </w:rPr>
        <w:t>service</w:t>
      </w:r>
      <w:r>
        <w:rPr>
          <w:color w:val="3E3E3E"/>
          <w:spacing w:val="-2"/>
        </w:rPr>
        <w:t xml:space="preserve"> </w:t>
      </w:r>
      <w:r>
        <w:rPr>
          <w:color w:val="3E3E3E"/>
        </w:rPr>
        <w:t>field.</w:t>
      </w:r>
      <w:r>
        <w:rPr>
          <w:color w:val="3E3E3E"/>
          <w:spacing w:val="40"/>
        </w:rPr>
        <w:t xml:space="preserve"> </w:t>
      </w:r>
      <w:r>
        <w:rPr>
          <w:rFonts w:ascii="Times New Roman"/>
          <w:color w:val="3E3E3E"/>
        </w:rPr>
        <w:t>An outpatient r</w:t>
      </w:r>
      <w:r>
        <w:rPr>
          <w:color w:val="3E3E3E"/>
        </w:rPr>
        <w:t xml:space="preserve">elative price </w:t>
      </w:r>
      <w:r>
        <w:rPr>
          <w:rFonts w:ascii="Times New Roman"/>
          <w:color w:val="3E3E3E"/>
        </w:rPr>
        <w:t xml:space="preserve">value </w:t>
      </w:r>
      <w:r>
        <w:rPr>
          <w:color w:val="3E3E3E"/>
        </w:rPr>
        <w:t>is only calculated for hospitals with reported claims of more than $5,000 within a given network.</w:t>
      </w:r>
    </w:p>
    <w:p w14:paraId="2760C585" w14:textId="77777777" w:rsidR="004B48DB" w:rsidRDefault="004B48DB">
      <w:pPr>
        <w:pStyle w:val="BodyText"/>
        <w:rPr>
          <w:sz w:val="24"/>
        </w:rPr>
      </w:pPr>
    </w:p>
    <w:p w14:paraId="46863F4E" w14:textId="77777777" w:rsidR="004B48DB" w:rsidRDefault="002B37F9">
      <w:pPr>
        <w:spacing w:before="210"/>
        <w:ind w:left="220"/>
        <w:rPr>
          <w:rFonts w:ascii="ArialNarrow-BoldItalic"/>
          <w:b/>
          <w:i/>
          <w:sz w:val="21"/>
        </w:rPr>
      </w:pPr>
      <w:r>
        <w:rPr>
          <w:rFonts w:ascii="ArialNarrow-BoldItalic"/>
          <w:b/>
          <w:i/>
          <w:color w:val="00527E"/>
          <w:sz w:val="21"/>
        </w:rPr>
        <w:t>Table</w:t>
      </w:r>
      <w:r>
        <w:rPr>
          <w:rFonts w:ascii="ArialNarrow-BoldItalic"/>
          <w:b/>
          <w:i/>
          <w:color w:val="00527E"/>
          <w:spacing w:val="-10"/>
          <w:sz w:val="21"/>
        </w:rPr>
        <w:t xml:space="preserve"> </w:t>
      </w:r>
      <w:r>
        <w:rPr>
          <w:rFonts w:ascii="ArialNarrow-BoldItalic"/>
          <w:b/>
          <w:i/>
          <w:color w:val="00527E"/>
          <w:sz w:val="21"/>
        </w:rPr>
        <w:t>H:</w:t>
      </w:r>
      <w:r>
        <w:rPr>
          <w:rFonts w:ascii="ArialNarrow-BoldItalic"/>
          <w:b/>
          <w:i/>
          <w:color w:val="00527E"/>
          <w:spacing w:val="-9"/>
          <w:sz w:val="21"/>
        </w:rPr>
        <w:t xml:space="preserve"> </w:t>
      </w:r>
      <w:r>
        <w:rPr>
          <w:rFonts w:ascii="ArialNarrow-BoldItalic"/>
          <w:b/>
          <w:i/>
          <w:color w:val="00527E"/>
          <w:sz w:val="21"/>
        </w:rPr>
        <w:t>Sample</w:t>
      </w:r>
      <w:r>
        <w:rPr>
          <w:rFonts w:ascii="ArialNarrow-BoldItalic"/>
          <w:b/>
          <w:i/>
          <w:color w:val="00527E"/>
          <w:spacing w:val="-10"/>
          <w:sz w:val="21"/>
        </w:rPr>
        <w:t xml:space="preserve"> </w:t>
      </w:r>
      <w:r>
        <w:rPr>
          <w:rFonts w:ascii="ArialNarrow-BoldItalic"/>
          <w:b/>
          <w:i/>
          <w:color w:val="00527E"/>
          <w:sz w:val="21"/>
        </w:rPr>
        <w:t>Data</w:t>
      </w:r>
      <w:r>
        <w:rPr>
          <w:rFonts w:ascii="ArialNarrow-BoldItalic"/>
          <w:b/>
          <w:i/>
          <w:color w:val="00527E"/>
          <w:spacing w:val="-8"/>
          <w:sz w:val="21"/>
        </w:rPr>
        <w:t xml:space="preserve"> </w:t>
      </w:r>
      <w:r>
        <w:rPr>
          <w:rFonts w:ascii="ArialNarrow-BoldItalic"/>
          <w:b/>
          <w:i/>
          <w:color w:val="00527E"/>
          <w:sz w:val="21"/>
        </w:rPr>
        <w:t>for</w:t>
      </w:r>
      <w:r>
        <w:rPr>
          <w:rFonts w:ascii="ArialNarrow-BoldItalic"/>
          <w:b/>
          <w:i/>
          <w:color w:val="00527E"/>
          <w:spacing w:val="-10"/>
          <w:sz w:val="21"/>
        </w:rPr>
        <w:t xml:space="preserve"> </w:t>
      </w:r>
      <w:r>
        <w:rPr>
          <w:rFonts w:ascii="ArialNarrow-BoldItalic"/>
          <w:b/>
          <w:i/>
          <w:color w:val="00527E"/>
          <w:sz w:val="21"/>
        </w:rPr>
        <w:t>Acute</w:t>
      </w:r>
      <w:r>
        <w:rPr>
          <w:rFonts w:ascii="ArialNarrow-BoldItalic"/>
          <w:b/>
          <w:i/>
          <w:color w:val="00527E"/>
          <w:spacing w:val="-9"/>
          <w:sz w:val="21"/>
        </w:rPr>
        <w:t xml:space="preserve"> </w:t>
      </w:r>
      <w:r>
        <w:rPr>
          <w:rFonts w:ascii="ArialNarrow-BoldItalic"/>
          <w:b/>
          <w:i/>
          <w:color w:val="00527E"/>
          <w:sz w:val="21"/>
        </w:rPr>
        <w:t>Commercial</w:t>
      </w:r>
      <w:r>
        <w:rPr>
          <w:rFonts w:ascii="ArialNarrow-BoldItalic"/>
          <w:b/>
          <w:i/>
          <w:color w:val="00527E"/>
          <w:spacing w:val="-10"/>
          <w:sz w:val="21"/>
        </w:rPr>
        <w:t xml:space="preserve"> </w:t>
      </w:r>
      <w:r>
        <w:rPr>
          <w:rFonts w:ascii="ArialNarrow-BoldItalic"/>
          <w:b/>
          <w:i/>
          <w:color w:val="00527E"/>
          <w:spacing w:val="-2"/>
          <w:sz w:val="21"/>
        </w:rPr>
        <w:t>Hospitals</w:t>
      </w:r>
    </w:p>
    <w:p w14:paraId="273771D3" w14:textId="77777777" w:rsidR="004B48DB" w:rsidRDefault="004B48DB">
      <w:pPr>
        <w:pStyle w:val="BodyText"/>
        <w:spacing w:before="5"/>
        <w:rPr>
          <w:rFonts w:ascii="ArialNarrow-BoldItalic"/>
          <w:b/>
          <w:i/>
          <w:sz w:val="21"/>
        </w:rPr>
      </w:pPr>
    </w:p>
    <w:tbl>
      <w:tblPr>
        <w:tblW w:w="0" w:type="auto"/>
        <w:tblInd w:w="218" w:type="dxa"/>
        <w:tblLayout w:type="fixed"/>
        <w:tblCellMar>
          <w:left w:w="0" w:type="dxa"/>
          <w:right w:w="0" w:type="dxa"/>
        </w:tblCellMar>
        <w:tblLook w:val="01E0" w:firstRow="1" w:lastRow="1" w:firstColumn="1" w:lastColumn="1" w:noHBand="0" w:noVBand="0"/>
      </w:tblPr>
      <w:tblGrid>
        <w:gridCol w:w="1039"/>
        <w:gridCol w:w="1247"/>
        <w:gridCol w:w="1564"/>
        <w:gridCol w:w="941"/>
        <w:gridCol w:w="1575"/>
        <w:gridCol w:w="1229"/>
        <w:gridCol w:w="976"/>
        <w:gridCol w:w="1460"/>
      </w:tblGrid>
      <w:tr w:rsidR="004B48DB" w14:paraId="2BE24961" w14:textId="77777777">
        <w:trPr>
          <w:trHeight w:val="303"/>
        </w:trPr>
        <w:tc>
          <w:tcPr>
            <w:tcW w:w="2286" w:type="dxa"/>
            <w:gridSpan w:val="2"/>
            <w:vMerge w:val="restart"/>
            <w:tcBorders>
              <w:bottom w:val="single" w:sz="8" w:space="0" w:color="000000"/>
              <w:right w:val="single" w:sz="8" w:space="0" w:color="000000"/>
            </w:tcBorders>
          </w:tcPr>
          <w:p w14:paraId="15166101" w14:textId="77777777" w:rsidR="004B48DB" w:rsidRDefault="004B48DB">
            <w:pPr>
              <w:pStyle w:val="TableParagraph"/>
              <w:rPr>
                <w:rFonts w:ascii="Times New Roman"/>
                <w:sz w:val="20"/>
              </w:rPr>
            </w:pPr>
          </w:p>
        </w:tc>
        <w:tc>
          <w:tcPr>
            <w:tcW w:w="1564" w:type="dxa"/>
            <w:tcBorders>
              <w:top w:val="single" w:sz="8" w:space="0" w:color="000000"/>
              <w:left w:val="single" w:sz="8" w:space="0" w:color="000000"/>
            </w:tcBorders>
            <w:shd w:val="clear" w:color="auto" w:fill="F1F1F1"/>
          </w:tcPr>
          <w:p w14:paraId="1694236E" w14:textId="77777777" w:rsidR="004B48DB" w:rsidRDefault="002B37F9">
            <w:pPr>
              <w:pStyle w:val="TableParagraph"/>
              <w:spacing w:before="67"/>
              <w:ind w:right="204"/>
              <w:jc w:val="center"/>
              <w:rPr>
                <w:b/>
                <w:sz w:val="15"/>
              </w:rPr>
            </w:pPr>
            <w:r>
              <w:rPr>
                <w:b/>
                <w:w w:val="84"/>
                <w:sz w:val="15"/>
              </w:rPr>
              <w:t>A</w:t>
            </w:r>
          </w:p>
        </w:tc>
        <w:tc>
          <w:tcPr>
            <w:tcW w:w="941" w:type="dxa"/>
            <w:tcBorders>
              <w:top w:val="single" w:sz="8" w:space="0" w:color="000000"/>
            </w:tcBorders>
            <w:shd w:val="clear" w:color="auto" w:fill="F1F1F1"/>
          </w:tcPr>
          <w:p w14:paraId="4C1FF20D" w14:textId="77777777" w:rsidR="004B48DB" w:rsidRDefault="002B37F9">
            <w:pPr>
              <w:pStyle w:val="TableParagraph"/>
              <w:spacing w:before="67"/>
              <w:ind w:left="22"/>
              <w:jc w:val="center"/>
              <w:rPr>
                <w:b/>
                <w:sz w:val="15"/>
              </w:rPr>
            </w:pPr>
            <w:r>
              <w:rPr>
                <w:b/>
                <w:w w:val="78"/>
                <w:sz w:val="15"/>
              </w:rPr>
              <w:t>B</w:t>
            </w:r>
          </w:p>
        </w:tc>
        <w:tc>
          <w:tcPr>
            <w:tcW w:w="1575" w:type="dxa"/>
            <w:tcBorders>
              <w:top w:val="single" w:sz="8" w:space="0" w:color="000000"/>
              <w:right w:val="single" w:sz="8" w:space="0" w:color="000000"/>
            </w:tcBorders>
            <w:shd w:val="clear" w:color="auto" w:fill="F1F1F1"/>
          </w:tcPr>
          <w:p w14:paraId="0095B451" w14:textId="77777777" w:rsidR="004B48DB" w:rsidRDefault="002B37F9">
            <w:pPr>
              <w:pStyle w:val="TableParagraph"/>
              <w:spacing w:before="67"/>
              <w:ind w:left="234"/>
              <w:jc w:val="center"/>
              <w:rPr>
                <w:b/>
                <w:sz w:val="15"/>
              </w:rPr>
            </w:pPr>
            <w:r>
              <w:rPr>
                <w:b/>
                <w:w w:val="73"/>
                <w:sz w:val="15"/>
              </w:rPr>
              <w:t>C</w:t>
            </w:r>
          </w:p>
        </w:tc>
        <w:tc>
          <w:tcPr>
            <w:tcW w:w="1229" w:type="dxa"/>
            <w:tcBorders>
              <w:top w:val="single" w:sz="8" w:space="0" w:color="000000"/>
              <w:left w:val="single" w:sz="8" w:space="0" w:color="000000"/>
            </w:tcBorders>
            <w:shd w:val="clear" w:color="auto" w:fill="F1F1F1"/>
          </w:tcPr>
          <w:p w14:paraId="0A3347DE" w14:textId="77777777" w:rsidR="004B48DB" w:rsidRDefault="002B37F9">
            <w:pPr>
              <w:pStyle w:val="TableParagraph"/>
              <w:spacing w:before="67"/>
              <w:ind w:right="86"/>
              <w:jc w:val="center"/>
              <w:rPr>
                <w:b/>
                <w:sz w:val="15"/>
              </w:rPr>
            </w:pPr>
            <w:r>
              <w:rPr>
                <w:b/>
                <w:w w:val="87"/>
                <w:sz w:val="15"/>
              </w:rPr>
              <w:t>D</w:t>
            </w:r>
          </w:p>
        </w:tc>
        <w:tc>
          <w:tcPr>
            <w:tcW w:w="976" w:type="dxa"/>
            <w:tcBorders>
              <w:top w:val="single" w:sz="8" w:space="0" w:color="000000"/>
            </w:tcBorders>
            <w:shd w:val="clear" w:color="auto" w:fill="F1F1F1"/>
          </w:tcPr>
          <w:p w14:paraId="6C58CB37" w14:textId="77777777" w:rsidR="004B48DB" w:rsidRDefault="002B37F9">
            <w:pPr>
              <w:pStyle w:val="TableParagraph"/>
              <w:spacing w:before="67"/>
              <w:ind w:right="2"/>
              <w:jc w:val="center"/>
              <w:rPr>
                <w:b/>
                <w:sz w:val="15"/>
              </w:rPr>
            </w:pPr>
            <w:r>
              <w:rPr>
                <w:b/>
                <w:w w:val="73"/>
                <w:sz w:val="15"/>
              </w:rPr>
              <w:t>E</w:t>
            </w:r>
          </w:p>
        </w:tc>
        <w:tc>
          <w:tcPr>
            <w:tcW w:w="1460" w:type="dxa"/>
            <w:tcBorders>
              <w:top w:val="single" w:sz="8" w:space="0" w:color="000000"/>
              <w:right w:val="single" w:sz="8" w:space="0" w:color="000000"/>
            </w:tcBorders>
            <w:shd w:val="clear" w:color="auto" w:fill="F1F1F1"/>
          </w:tcPr>
          <w:p w14:paraId="2578F1D5" w14:textId="77777777" w:rsidR="004B48DB" w:rsidRDefault="002B37F9">
            <w:pPr>
              <w:pStyle w:val="TableParagraph"/>
              <w:spacing w:before="67"/>
              <w:ind w:left="90"/>
              <w:jc w:val="center"/>
              <w:rPr>
                <w:b/>
                <w:sz w:val="15"/>
              </w:rPr>
            </w:pPr>
            <w:r>
              <w:rPr>
                <w:b/>
                <w:w w:val="75"/>
                <w:sz w:val="15"/>
              </w:rPr>
              <w:t>F</w:t>
            </w:r>
          </w:p>
        </w:tc>
      </w:tr>
      <w:tr w:rsidR="004B48DB" w14:paraId="180AB107" w14:textId="77777777">
        <w:trPr>
          <w:trHeight w:val="289"/>
        </w:trPr>
        <w:tc>
          <w:tcPr>
            <w:tcW w:w="2286" w:type="dxa"/>
            <w:gridSpan w:val="2"/>
            <w:vMerge/>
            <w:tcBorders>
              <w:top w:val="nil"/>
              <w:bottom w:val="single" w:sz="8" w:space="0" w:color="000000"/>
              <w:right w:val="single" w:sz="8" w:space="0" w:color="000000"/>
            </w:tcBorders>
          </w:tcPr>
          <w:p w14:paraId="2325CF47" w14:textId="77777777" w:rsidR="004B48DB" w:rsidRDefault="004B48DB">
            <w:pPr>
              <w:rPr>
                <w:sz w:val="2"/>
                <w:szCs w:val="2"/>
              </w:rPr>
            </w:pPr>
          </w:p>
        </w:tc>
        <w:tc>
          <w:tcPr>
            <w:tcW w:w="4080" w:type="dxa"/>
            <w:gridSpan w:val="3"/>
            <w:tcBorders>
              <w:left w:val="single" w:sz="8" w:space="0" w:color="000000"/>
              <w:right w:val="single" w:sz="8" w:space="0" w:color="000000"/>
            </w:tcBorders>
            <w:shd w:val="clear" w:color="auto" w:fill="A6A6A6"/>
          </w:tcPr>
          <w:p w14:paraId="7C8DA3BE" w14:textId="77777777" w:rsidR="004B48DB" w:rsidRDefault="002B37F9">
            <w:pPr>
              <w:pStyle w:val="TableParagraph"/>
              <w:spacing w:before="51"/>
              <w:ind w:left="1314"/>
              <w:rPr>
                <w:b/>
                <w:sz w:val="15"/>
              </w:rPr>
            </w:pPr>
            <w:r>
              <w:rPr>
                <w:b/>
                <w:w w:val="85"/>
                <w:sz w:val="15"/>
              </w:rPr>
              <w:t>Service</w:t>
            </w:r>
            <w:r>
              <w:rPr>
                <w:b/>
                <w:spacing w:val="-5"/>
                <w:w w:val="85"/>
                <w:sz w:val="15"/>
              </w:rPr>
              <w:t xml:space="preserve"> </w:t>
            </w:r>
            <w:r>
              <w:rPr>
                <w:b/>
                <w:w w:val="85"/>
                <w:sz w:val="15"/>
              </w:rPr>
              <w:t>Field</w:t>
            </w:r>
            <w:r>
              <w:rPr>
                <w:b/>
                <w:spacing w:val="-4"/>
                <w:w w:val="85"/>
                <w:sz w:val="15"/>
              </w:rPr>
              <w:t xml:space="preserve"> </w:t>
            </w:r>
            <w:r>
              <w:rPr>
                <w:b/>
                <w:spacing w:val="-2"/>
                <w:w w:val="85"/>
                <w:sz w:val="15"/>
              </w:rPr>
              <w:t>Multiplier</w:t>
            </w:r>
          </w:p>
        </w:tc>
        <w:tc>
          <w:tcPr>
            <w:tcW w:w="3665" w:type="dxa"/>
            <w:gridSpan w:val="3"/>
            <w:tcBorders>
              <w:left w:val="single" w:sz="8" w:space="0" w:color="000000"/>
              <w:right w:val="single" w:sz="8" w:space="0" w:color="000000"/>
            </w:tcBorders>
            <w:shd w:val="clear" w:color="auto" w:fill="A6A6A6"/>
          </w:tcPr>
          <w:p w14:paraId="60CF9EC4" w14:textId="77777777" w:rsidR="004B48DB" w:rsidRDefault="002B37F9">
            <w:pPr>
              <w:pStyle w:val="TableParagraph"/>
              <w:spacing w:before="51"/>
              <w:ind w:left="1365" w:right="1360"/>
              <w:jc w:val="center"/>
              <w:rPr>
                <w:b/>
                <w:sz w:val="15"/>
              </w:rPr>
            </w:pPr>
            <w:r>
              <w:rPr>
                <w:b/>
                <w:spacing w:val="-2"/>
                <w:w w:val="95"/>
                <w:sz w:val="15"/>
              </w:rPr>
              <w:t>Expenditures</w:t>
            </w:r>
          </w:p>
        </w:tc>
      </w:tr>
      <w:tr w:rsidR="004B48DB" w14:paraId="639CD72B" w14:textId="77777777">
        <w:trPr>
          <w:trHeight w:val="407"/>
        </w:trPr>
        <w:tc>
          <w:tcPr>
            <w:tcW w:w="1039" w:type="dxa"/>
            <w:tcBorders>
              <w:top w:val="single" w:sz="8" w:space="0" w:color="000000"/>
              <w:left w:val="single" w:sz="8" w:space="0" w:color="000000"/>
              <w:bottom w:val="single" w:sz="8" w:space="0" w:color="000000"/>
            </w:tcBorders>
            <w:shd w:val="clear" w:color="auto" w:fill="F1F1F1"/>
          </w:tcPr>
          <w:p w14:paraId="6D361BA1" w14:textId="77777777" w:rsidR="004B48DB" w:rsidRDefault="002B37F9">
            <w:pPr>
              <w:pStyle w:val="TableParagraph"/>
              <w:spacing w:before="113"/>
              <w:ind w:left="311"/>
              <w:rPr>
                <w:b/>
                <w:sz w:val="15"/>
              </w:rPr>
            </w:pPr>
            <w:r>
              <w:rPr>
                <w:b/>
                <w:spacing w:val="-2"/>
                <w:sz w:val="15"/>
              </w:rPr>
              <w:t>Hospital</w:t>
            </w:r>
          </w:p>
        </w:tc>
        <w:tc>
          <w:tcPr>
            <w:tcW w:w="1247" w:type="dxa"/>
            <w:tcBorders>
              <w:top w:val="single" w:sz="8" w:space="0" w:color="000000"/>
              <w:bottom w:val="single" w:sz="8" w:space="0" w:color="000000"/>
              <w:right w:val="single" w:sz="8" w:space="0" w:color="000000"/>
            </w:tcBorders>
            <w:shd w:val="clear" w:color="auto" w:fill="F1F1F1"/>
          </w:tcPr>
          <w:p w14:paraId="4FCED145" w14:textId="77777777" w:rsidR="004B48DB" w:rsidRDefault="002B37F9">
            <w:pPr>
              <w:pStyle w:val="TableParagraph"/>
              <w:spacing w:before="113"/>
              <w:ind w:left="266"/>
              <w:rPr>
                <w:b/>
                <w:sz w:val="15"/>
              </w:rPr>
            </w:pPr>
            <w:r>
              <w:rPr>
                <w:b/>
                <w:w w:val="85"/>
                <w:sz w:val="15"/>
              </w:rPr>
              <w:t>Product</w:t>
            </w:r>
            <w:r>
              <w:rPr>
                <w:b/>
                <w:spacing w:val="3"/>
                <w:sz w:val="15"/>
              </w:rPr>
              <w:t xml:space="preserve"> </w:t>
            </w:r>
            <w:r>
              <w:rPr>
                <w:b/>
                <w:spacing w:val="-4"/>
                <w:w w:val="95"/>
                <w:sz w:val="15"/>
              </w:rPr>
              <w:t>Type</w:t>
            </w:r>
          </w:p>
        </w:tc>
        <w:tc>
          <w:tcPr>
            <w:tcW w:w="1564" w:type="dxa"/>
            <w:tcBorders>
              <w:left w:val="single" w:sz="8" w:space="0" w:color="000000"/>
              <w:bottom w:val="single" w:sz="8" w:space="0" w:color="000000"/>
            </w:tcBorders>
            <w:shd w:val="clear" w:color="auto" w:fill="F1F1F1"/>
          </w:tcPr>
          <w:p w14:paraId="4C3F1F8E" w14:textId="77777777" w:rsidR="004B48DB" w:rsidRDefault="002B37F9">
            <w:pPr>
              <w:pStyle w:val="TableParagraph"/>
              <w:spacing w:before="113"/>
              <w:ind w:left="104" w:right="307"/>
              <w:jc w:val="center"/>
              <w:rPr>
                <w:b/>
                <w:sz w:val="15"/>
              </w:rPr>
            </w:pPr>
            <w:r>
              <w:rPr>
                <w:b/>
                <w:spacing w:val="-2"/>
                <w:w w:val="85"/>
                <w:sz w:val="15"/>
              </w:rPr>
              <w:t>Emergency</w:t>
            </w:r>
            <w:r>
              <w:rPr>
                <w:b/>
                <w:spacing w:val="3"/>
                <w:sz w:val="15"/>
              </w:rPr>
              <w:t xml:space="preserve"> </w:t>
            </w:r>
            <w:r>
              <w:rPr>
                <w:b/>
                <w:spacing w:val="-4"/>
                <w:w w:val="95"/>
                <w:sz w:val="15"/>
              </w:rPr>
              <w:t>Room</w:t>
            </w:r>
          </w:p>
        </w:tc>
        <w:tc>
          <w:tcPr>
            <w:tcW w:w="941" w:type="dxa"/>
            <w:tcBorders>
              <w:bottom w:val="single" w:sz="8" w:space="0" w:color="000000"/>
            </w:tcBorders>
            <w:shd w:val="clear" w:color="auto" w:fill="F1F1F1"/>
          </w:tcPr>
          <w:p w14:paraId="2CAA5C1C" w14:textId="77777777" w:rsidR="004B48DB" w:rsidRDefault="002B37F9">
            <w:pPr>
              <w:pStyle w:val="TableParagraph"/>
              <w:spacing w:before="113"/>
              <w:ind w:left="324" w:right="301"/>
              <w:jc w:val="center"/>
              <w:rPr>
                <w:b/>
                <w:sz w:val="15"/>
              </w:rPr>
            </w:pPr>
            <w:r>
              <w:rPr>
                <w:b/>
                <w:spacing w:val="-5"/>
                <w:w w:val="90"/>
                <w:sz w:val="15"/>
              </w:rPr>
              <w:t>Lab</w:t>
            </w:r>
          </w:p>
        </w:tc>
        <w:tc>
          <w:tcPr>
            <w:tcW w:w="1575" w:type="dxa"/>
            <w:tcBorders>
              <w:bottom w:val="single" w:sz="8" w:space="0" w:color="000000"/>
              <w:right w:val="single" w:sz="8" w:space="0" w:color="000000"/>
            </w:tcBorders>
            <w:shd w:val="clear" w:color="auto" w:fill="F1F1F1"/>
          </w:tcPr>
          <w:p w14:paraId="1E9C69A1" w14:textId="77777777" w:rsidR="004B48DB" w:rsidRDefault="002B37F9">
            <w:pPr>
              <w:pStyle w:val="TableParagraph"/>
              <w:spacing w:before="113"/>
              <w:ind w:left="287" w:right="52"/>
              <w:jc w:val="center"/>
              <w:rPr>
                <w:b/>
                <w:sz w:val="15"/>
              </w:rPr>
            </w:pPr>
            <w:r>
              <w:rPr>
                <w:b/>
                <w:w w:val="80"/>
                <w:sz w:val="15"/>
              </w:rPr>
              <w:t>Physician</w:t>
            </w:r>
            <w:r>
              <w:rPr>
                <w:b/>
                <w:spacing w:val="12"/>
                <w:sz w:val="15"/>
              </w:rPr>
              <w:t xml:space="preserve"> </w:t>
            </w:r>
            <w:r>
              <w:rPr>
                <w:b/>
                <w:spacing w:val="-2"/>
                <w:w w:val="95"/>
                <w:sz w:val="15"/>
              </w:rPr>
              <w:t>Services</w:t>
            </w:r>
          </w:p>
        </w:tc>
        <w:tc>
          <w:tcPr>
            <w:tcW w:w="1229" w:type="dxa"/>
            <w:tcBorders>
              <w:left w:val="single" w:sz="8" w:space="0" w:color="000000"/>
              <w:bottom w:val="single" w:sz="8" w:space="0" w:color="000000"/>
            </w:tcBorders>
            <w:shd w:val="clear" w:color="auto" w:fill="F1F1F1"/>
          </w:tcPr>
          <w:p w14:paraId="718CF597" w14:textId="77777777" w:rsidR="004B48DB" w:rsidRDefault="002B37F9">
            <w:pPr>
              <w:pStyle w:val="TableParagraph"/>
              <w:spacing w:before="14" w:line="180" w:lineRule="atLeast"/>
              <w:ind w:left="380" w:right="310" w:hanging="161"/>
              <w:rPr>
                <w:b/>
                <w:sz w:val="15"/>
              </w:rPr>
            </w:pPr>
            <w:r>
              <w:rPr>
                <w:b/>
                <w:spacing w:val="-2"/>
                <w:w w:val="85"/>
                <w:sz w:val="15"/>
              </w:rPr>
              <w:t>Emergency</w:t>
            </w:r>
            <w:r>
              <w:rPr>
                <w:b/>
                <w:sz w:val="15"/>
              </w:rPr>
              <w:t xml:space="preserve"> </w:t>
            </w:r>
            <w:r>
              <w:rPr>
                <w:b/>
                <w:spacing w:val="-4"/>
                <w:w w:val="95"/>
                <w:sz w:val="15"/>
              </w:rPr>
              <w:t>Room</w:t>
            </w:r>
          </w:p>
        </w:tc>
        <w:tc>
          <w:tcPr>
            <w:tcW w:w="976" w:type="dxa"/>
            <w:tcBorders>
              <w:bottom w:val="single" w:sz="8" w:space="0" w:color="000000"/>
            </w:tcBorders>
            <w:shd w:val="clear" w:color="auto" w:fill="F1F1F1"/>
          </w:tcPr>
          <w:p w14:paraId="47B69339" w14:textId="77777777" w:rsidR="004B48DB" w:rsidRDefault="002B37F9">
            <w:pPr>
              <w:pStyle w:val="TableParagraph"/>
              <w:spacing w:before="113"/>
              <w:ind w:left="161" w:right="162"/>
              <w:jc w:val="center"/>
              <w:rPr>
                <w:b/>
                <w:sz w:val="15"/>
              </w:rPr>
            </w:pPr>
            <w:r>
              <w:rPr>
                <w:b/>
                <w:spacing w:val="-5"/>
                <w:w w:val="90"/>
                <w:sz w:val="15"/>
              </w:rPr>
              <w:t>Lab</w:t>
            </w:r>
          </w:p>
        </w:tc>
        <w:tc>
          <w:tcPr>
            <w:tcW w:w="1460" w:type="dxa"/>
            <w:tcBorders>
              <w:bottom w:val="single" w:sz="8" w:space="0" w:color="000000"/>
              <w:right w:val="single" w:sz="8" w:space="0" w:color="000000"/>
            </w:tcBorders>
            <w:shd w:val="clear" w:color="auto" w:fill="F1F1F1"/>
          </w:tcPr>
          <w:p w14:paraId="423AC4CD" w14:textId="77777777" w:rsidR="004B48DB" w:rsidRDefault="002B37F9">
            <w:pPr>
              <w:pStyle w:val="TableParagraph"/>
              <w:spacing w:before="113"/>
              <w:ind w:left="158" w:right="66"/>
              <w:jc w:val="center"/>
              <w:rPr>
                <w:b/>
                <w:sz w:val="15"/>
              </w:rPr>
            </w:pPr>
            <w:r>
              <w:rPr>
                <w:b/>
                <w:w w:val="80"/>
                <w:sz w:val="15"/>
              </w:rPr>
              <w:t>Physician</w:t>
            </w:r>
            <w:r>
              <w:rPr>
                <w:b/>
                <w:spacing w:val="12"/>
                <w:sz w:val="15"/>
              </w:rPr>
              <w:t xml:space="preserve"> </w:t>
            </w:r>
            <w:r>
              <w:rPr>
                <w:b/>
                <w:spacing w:val="-2"/>
                <w:w w:val="95"/>
                <w:sz w:val="15"/>
              </w:rPr>
              <w:t>Services</w:t>
            </w:r>
          </w:p>
        </w:tc>
      </w:tr>
      <w:tr w:rsidR="004B48DB" w14:paraId="5996347C" w14:textId="77777777">
        <w:trPr>
          <w:trHeight w:val="311"/>
        </w:trPr>
        <w:tc>
          <w:tcPr>
            <w:tcW w:w="1039" w:type="dxa"/>
            <w:tcBorders>
              <w:top w:val="single" w:sz="8" w:space="0" w:color="000000"/>
              <w:left w:val="single" w:sz="8" w:space="0" w:color="000000"/>
            </w:tcBorders>
          </w:tcPr>
          <w:p w14:paraId="12F77FA4" w14:textId="77777777" w:rsidR="004B48DB" w:rsidRDefault="002B37F9">
            <w:pPr>
              <w:pStyle w:val="TableParagraph"/>
              <w:spacing w:before="58"/>
              <w:ind w:left="107"/>
              <w:rPr>
                <w:sz w:val="15"/>
              </w:rPr>
            </w:pPr>
            <w:r>
              <w:rPr>
                <w:w w:val="90"/>
                <w:sz w:val="15"/>
              </w:rPr>
              <w:t>Hospital</w:t>
            </w:r>
            <w:r>
              <w:rPr>
                <w:spacing w:val="3"/>
                <w:sz w:val="15"/>
              </w:rPr>
              <w:t xml:space="preserve"> </w:t>
            </w:r>
            <w:r>
              <w:rPr>
                <w:spacing w:val="-10"/>
                <w:sz w:val="15"/>
              </w:rPr>
              <w:t>1</w:t>
            </w:r>
          </w:p>
        </w:tc>
        <w:tc>
          <w:tcPr>
            <w:tcW w:w="1247" w:type="dxa"/>
            <w:tcBorders>
              <w:top w:val="single" w:sz="8" w:space="0" w:color="000000"/>
              <w:right w:val="single" w:sz="8" w:space="0" w:color="000000"/>
            </w:tcBorders>
          </w:tcPr>
          <w:p w14:paraId="3BE86316" w14:textId="77777777" w:rsidR="004B48DB" w:rsidRDefault="002B37F9">
            <w:pPr>
              <w:pStyle w:val="TableParagraph"/>
              <w:spacing w:before="58"/>
              <w:ind w:left="218"/>
              <w:rPr>
                <w:sz w:val="15"/>
              </w:rPr>
            </w:pPr>
            <w:r>
              <w:rPr>
                <w:w w:val="90"/>
                <w:sz w:val="15"/>
              </w:rPr>
              <w:t>HMO</w:t>
            </w:r>
            <w:r>
              <w:rPr>
                <w:spacing w:val="-2"/>
                <w:sz w:val="15"/>
              </w:rPr>
              <w:t xml:space="preserve"> </w:t>
            </w:r>
            <w:r>
              <w:rPr>
                <w:w w:val="90"/>
                <w:sz w:val="15"/>
              </w:rPr>
              <w:t>and</w:t>
            </w:r>
            <w:r>
              <w:rPr>
                <w:spacing w:val="-2"/>
                <w:sz w:val="15"/>
              </w:rPr>
              <w:t xml:space="preserve"> </w:t>
            </w:r>
            <w:r>
              <w:rPr>
                <w:spacing w:val="-5"/>
                <w:w w:val="90"/>
                <w:sz w:val="15"/>
              </w:rPr>
              <w:t>POS</w:t>
            </w:r>
          </w:p>
        </w:tc>
        <w:tc>
          <w:tcPr>
            <w:tcW w:w="1564" w:type="dxa"/>
            <w:tcBorders>
              <w:top w:val="single" w:sz="8" w:space="0" w:color="000000"/>
              <w:left w:val="single" w:sz="8" w:space="0" w:color="000000"/>
            </w:tcBorders>
          </w:tcPr>
          <w:p w14:paraId="5D2E18C9" w14:textId="77777777" w:rsidR="004B48DB" w:rsidRDefault="002B37F9">
            <w:pPr>
              <w:pStyle w:val="TableParagraph"/>
              <w:spacing w:before="58"/>
              <w:ind w:right="205"/>
              <w:jc w:val="center"/>
              <w:rPr>
                <w:sz w:val="15"/>
              </w:rPr>
            </w:pPr>
            <w:r>
              <w:rPr>
                <w:w w:val="91"/>
                <w:sz w:val="15"/>
              </w:rPr>
              <w:t>1</w:t>
            </w:r>
          </w:p>
        </w:tc>
        <w:tc>
          <w:tcPr>
            <w:tcW w:w="941" w:type="dxa"/>
            <w:tcBorders>
              <w:top w:val="single" w:sz="8" w:space="0" w:color="000000"/>
            </w:tcBorders>
          </w:tcPr>
          <w:p w14:paraId="4C79B009" w14:textId="77777777" w:rsidR="004B48DB" w:rsidRDefault="002B37F9">
            <w:pPr>
              <w:pStyle w:val="TableParagraph"/>
              <w:spacing w:before="58"/>
              <w:ind w:left="324" w:right="301"/>
              <w:jc w:val="center"/>
              <w:rPr>
                <w:sz w:val="15"/>
              </w:rPr>
            </w:pPr>
            <w:r>
              <w:rPr>
                <w:spacing w:val="-4"/>
                <w:sz w:val="15"/>
              </w:rPr>
              <w:t>1.14</w:t>
            </w:r>
          </w:p>
        </w:tc>
        <w:tc>
          <w:tcPr>
            <w:tcW w:w="1575" w:type="dxa"/>
            <w:tcBorders>
              <w:top w:val="single" w:sz="8" w:space="0" w:color="000000"/>
              <w:right w:val="single" w:sz="8" w:space="0" w:color="000000"/>
            </w:tcBorders>
          </w:tcPr>
          <w:p w14:paraId="73631B03" w14:textId="77777777" w:rsidR="004B48DB" w:rsidRDefault="002B37F9">
            <w:pPr>
              <w:pStyle w:val="TableParagraph"/>
              <w:spacing w:before="58"/>
              <w:ind w:left="287" w:right="52"/>
              <w:jc w:val="center"/>
              <w:rPr>
                <w:sz w:val="15"/>
              </w:rPr>
            </w:pPr>
            <w:r>
              <w:rPr>
                <w:spacing w:val="-4"/>
                <w:sz w:val="15"/>
              </w:rPr>
              <w:t>1.13</w:t>
            </w:r>
          </w:p>
        </w:tc>
        <w:tc>
          <w:tcPr>
            <w:tcW w:w="1229" w:type="dxa"/>
            <w:tcBorders>
              <w:top w:val="single" w:sz="8" w:space="0" w:color="000000"/>
              <w:left w:val="single" w:sz="8" w:space="0" w:color="000000"/>
            </w:tcBorders>
          </w:tcPr>
          <w:p w14:paraId="3C1048D0" w14:textId="77777777" w:rsidR="004B48DB" w:rsidRDefault="002B37F9">
            <w:pPr>
              <w:pStyle w:val="TableParagraph"/>
              <w:spacing w:before="58"/>
              <w:ind w:right="190"/>
              <w:jc w:val="right"/>
              <w:rPr>
                <w:sz w:val="15"/>
              </w:rPr>
            </w:pPr>
            <w:r>
              <w:rPr>
                <w:spacing w:val="-2"/>
                <w:sz w:val="15"/>
              </w:rPr>
              <w:t>$579,683</w:t>
            </w:r>
          </w:p>
        </w:tc>
        <w:tc>
          <w:tcPr>
            <w:tcW w:w="976" w:type="dxa"/>
            <w:tcBorders>
              <w:top w:val="single" w:sz="8" w:space="0" w:color="000000"/>
            </w:tcBorders>
          </w:tcPr>
          <w:p w14:paraId="57C61DD1" w14:textId="77777777" w:rsidR="004B48DB" w:rsidRDefault="002B37F9">
            <w:pPr>
              <w:pStyle w:val="TableParagraph"/>
              <w:spacing w:before="58"/>
              <w:ind w:left="160" w:right="164"/>
              <w:jc w:val="center"/>
              <w:rPr>
                <w:sz w:val="15"/>
              </w:rPr>
            </w:pPr>
            <w:r>
              <w:rPr>
                <w:spacing w:val="-2"/>
                <w:sz w:val="15"/>
              </w:rPr>
              <w:t>$347,810</w:t>
            </w:r>
          </w:p>
        </w:tc>
        <w:tc>
          <w:tcPr>
            <w:tcW w:w="1460" w:type="dxa"/>
            <w:tcBorders>
              <w:top w:val="single" w:sz="8" w:space="0" w:color="000000"/>
              <w:right w:val="single" w:sz="8" w:space="0" w:color="000000"/>
            </w:tcBorders>
          </w:tcPr>
          <w:p w14:paraId="6672B4FD" w14:textId="77777777" w:rsidR="004B48DB" w:rsidRDefault="002B37F9">
            <w:pPr>
              <w:pStyle w:val="TableParagraph"/>
              <w:spacing w:before="58"/>
              <w:ind w:left="153" w:right="66"/>
              <w:jc w:val="center"/>
              <w:rPr>
                <w:sz w:val="15"/>
              </w:rPr>
            </w:pPr>
            <w:r>
              <w:rPr>
                <w:spacing w:val="-2"/>
                <w:sz w:val="15"/>
              </w:rPr>
              <w:t>$1,391,240</w:t>
            </w:r>
          </w:p>
        </w:tc>
      </w:tr>
      <w:tr w:rsidR="004B48DB" w14:paraId="27A0969B" w14:textId="77777777">
        <w:trPr>
          <w:trHeight w:val="300"/>
        </w:trPr>
        <w:tc>
          <w:tcPr>
            <w:tcW w:w="1039" w:type="dxa"/>
            <w:tcBorders>
              <w:left w:val="single" w:sz="8" w:space="0" w:color="000000"/>
            </w:tcBorders>
          </w:tcPr>
          <w:p w14:paraId="72686C6F" w14:textId="77777777" w:rsidR="004B48DB" w:rsidRDefault="002B37F9">
            <w:pPr>
              <w:pStyle w:val="TableParagraph"/>
              <w:spacing w:before="47"/>
              <w:ind w:left="107"/>
              <w:rPr>
                <w:sz w:val="15"/>
              </w:rPr>
            </w:pPr>
            <w:r>
              <w:rPr>
                <w:w w:val="90"/>
                <w:sz w:val="15"/>
              </w:rPr>
              <w:t>Hospital</w:t>
            </w:r>
            <w:r>
              <w:rPr>
                <w:spacing w:val="3"/>
                <w:sz w:val="15"/>
              </w:rPr>
              <w:t xml:space="preserve"> </w:t>
            </w:r>
            <w:r>
              <w:rPr>
                <w:spacing w:val="-10"/>
                <w:sz w:val="15"/>
              </w:rPr>
              <w:t>1</w:t>
            </w:r>
          </w:p>
        </w:tc>
        <w:tc>
          <w:tcPr>
            <w:tcW w:w="1247" w:type="dxa"/>
            <w:tcBorders>
              <w:right w:val="single" w:sz="8" w:space="0" w:color="000000"/>
            </w:tcBorders>
          </w:tcPr>
          <w:p w14:paraId="2B14D40A" w14:textId="77777777" w:rsidR="004B48DB" w:rsidRDefault="002B37F9">
            <w:pPr>
              <w:pStyle w:val="TableParagraph"/>
              <w:spacing w:before="47"/>
              <w:ind w:left="218"/>
              <w:rPr>
                <w:sz w:val="15"/>
              </w:rPr>
            </w:pPr>
            <w:r>
              <w:rPr>
                <w:spacing w:val="-5"/>
                <w:w w:val="90"/>
                <w:sz w:val="15"/>
              </w:rPr>
              <w:t>PPO</w:t>
            </w:r>
          </w:p>
        </w:tc>
        <w:tc>
          <w:tcPr>
            <w:tcW w:w="1564" w:type="dxa"/>
            <w:tcBorders>
              <w:left w:val="single" w:sz="8" w:space="0" w:color="000000"/>
            </w:tcBorders>
          </w:tcPr>
          <w:p w14:paraId="591744E5" w14:textId="77777777" w:rsidR="004B48DB" w:rsidRDefault="002B37F9">
            <w:pPr>
              <w:pStyle w:val="TableParagraph"/>
              <w:spacing w:before="47"/>
              <w:ind w:left="104" w:right="304"/>
              <w:jc w:val="center"/>
              <w:rPr>
                <w:sz w:val="15"/>
              </w:rPr>
            </w:pPr>
            <w:r>
              <w:rPr>
                <w:spacing w:val="-4"/>
                <w:sz w:val="15"/>
              </w:rPr>
              <w:t>1.09</w:t>
            </w:r>
          </w:p>
        </w:tc>
        <w:tc>
          <w:tcPr>
            <w:tcW w:w="941" w:type="dxa"/>
          </w:tcPr>
          <w:p w14:paraId="6CBAE70C" w14:textId="77777777" w:rsidR="004B48DB" w:rsidRDefault="002B37F9">
            <w:pPr>
              <w:pStyle w:val="TableParagraph"/>
              <w:spacing w:before="47"/>
              <w:ind w:left="324" w:right="301"/>
              <w:jc w:val="center"/>
              <w:rPr>
                <w:sz w:val="15"/>
              </w:rPr>
            </w:pPr>
            <w:r>
              <w:rPr>
                <w:spacing w:val="-4"/>
                <w:sz w:val="15"/>
              </w:rPr>
              <w:t>1.18</w:t>
            </w:r>
          </w:p>
        </w:tc>
        <w:tc>
          <w:tcPr>
            <w:tcW w:w="1575" w:type="dxa"/>
            <w:tcBorders>
              <w:right w:val="single" w:sz="8" w:space="0" w:color="000000"/>
            </w:tcBorders>
          </w:tcPr>
          <w:p w14:paraId="593E99BD" w14:textId="77777777" w:rsidR="004B48DB" w:rsidRDefault="002B37F9">
            <w:pPr>
              <w:pStyle w:val="TableParagraph"/>
              <w:spacing w:before="47"/>
              <w:ind w:left="287" w:right="52"/>
              <w:jc w:val="center"/>
              <w:rPr>
                <w:sz w:val="15"/>
              </w:rPr>
            </w:pPr>
            <w:r>
              <w:rPr>
                <w:spacing w:val="-4"/>
                <w:sz w:val="15"/>
              </w:rPr>
              <w:t>1.12</w:t>
            </w:r>
          </w:p>
        </w:tc>
        <w:tc>
          <w:tcPr>
            <w:tcW w:w="1229" w:type="dxa"/>
            <w:tcBorders>
              <w:left w:val="single" w:sz="8" w:space="0" w:color="000000"/>
            </w:tcBorders>
          </w:tcPr>
          <w:p w14:paraId="519CD488" w14:textId="77777777" w:rsidR="004B48DB" w:rsidRDefault="002B37F9">
            <w:pPr>
              <w:pStyle w:val="TableParagraph"/>
              <w:spacing w:before="47"/>
              <w:ind w:right="190"/>
              <w:jc w:val="right"/>
              <w:rPr>
                <w:sz w:val="15"/>
              </w:rPr>
            </w:pPr>
            <w:r>
              <w:rPr>
                <w:spacing w:val="-2"/>
                <w:sz w:val="15"/>
              </w:rPr>
              <w:t>$193,497</w:t>
            </w:r>
          </w:p>
        </w:tc>
        <w:tc>
          <w:tcPr>
            <w:tcW w:w="976" w:type="dxa"/>
          </w:tcPr>
          <w:p w14:paraId="08923C54" w14:textId="77777777" w:rsidR="004B48DB" w:rsidRDefault="002B37F9">
            <w:pPr>
              <w:pStyle w:val="TableParagraph"/>
              <w:spacing w:before="47"/>
              <w:ind w:left="160" w:right="164"/>
              <w:jc w:val="center"/>
              <w:rPr>
                <w:sz w:val="15"/>
              </w:rPr>
            </w:pPr>
            <w:r>
              <w:rPr>
                <w:spacing w:val="-2"/>
                <w:sz w:val="15"/>
              </w:rPr>
              <w:t>$112,025</w:t>
            </w:r>
          </w:p>
        </w:tc>
        <w:tc>
          <w:tcPr>
            <w:tcW w:w="1460" w:type="dxa"/>
            <w:tcBorders>
              <w:right w:val="single" w:sz="8" w:space="0" w:color="000000"/>
            </w:tcBorders>
          </w:tcPr>
          <w:p w14:paraId="6D210A9A" w14:textId="77777777" w:rsidR="004B48DB" w:rsidRDefault="002B37F9">
            <w:pPr>
              <w:pStyle w:val="TableParagraph"/>
              <w:spacing w:before="47"/>
              <w:ind w:left="153" w:right="66"/>
              <w:jc w:val="center"/>
              <w:rPr>
                <w:sz w:val="15"/>
              </w:rPr>
            </w:pPr>
            <w:r>
              <w:rPr>
                <w:spacing w:val="-2"/>
                <w:sz w:val="15"/>
              </w:rPr>
              <w:t>$712,884</w:t>
            </w:r>
          </w:p>
        </w:tc>
      </w:tr>
      <w:tr w:rsidR="004B48DB" w14:paraId="12225CAE" w14:textId="77777777">
        <w:trPr>
          <w:trHeight w:val="303"/>
        </w:trPr>
        <w:tc>
          <w:tcPr>
            <w:tcW w:w="1039" w:type="dxa"/>
            <w:tcBorders>
              <w:left w:val="single" w:sz="8" w:space="0" w:color="000000"/>
            </w:tcBorders>
          </w:tcPr>
          <w:p w14:paraId="56BE7812" w14:textId="77777777" w:rsidR="004B48DB" w:rsidRDefault="002B37F9">
            <w:pPr>
              <w:pStyle w:val="TableParagraph"/>
              <w:spacing w:before="47"/>
              <w:ind w:left="107"/>
              <w:rPr>
                <w:sz w:val="15"/>
              </w:rPr>
            </w:pPr>
            <w:r>
              <w:rPr>
                <w:w w:val="90"/>
                <w:sz w:val="15"/>
              </w:rPr>
              <w:t>Hospital</w:t>
            </w:r>
            <w:r>
              <w:rPr>
                <w:spacing w:val="3"/>
                <w:sz w:val="15"/>
              </w:rPr>
              <w:t xml:space="preserve"> </w:t>
            </w:r>
            <w:r>
              <w:rPr>
                <w:spacing w:val="-10"/>
                <w:sz w:val="15"/>
              </w:rPr>
              <w:t>2</w:t>
            </w:r>
          </w:p>
        </w:tc>
        <w:tc>
          <w:tcPr>
            <w:tcW w:w="1247" w:type="dxa"/>
            <w:tcBorders>
              <w:right w:val="single" w:sz="8" w:space="0" w:color="000000"/>
            </w:tcBorders>
          </w:tcPr>
          <w:p w14:paraId="64113A7B" w14:textId="77777777" w:rsidR="004B48DB" w:rsidRDefault="002B37F9">
            <w:pPr>
              <w:pStyle w:val="TableParagraph"/>
              <w:spacing w:before="47"/>
              <w:ind w:left="218"/>
              <w:rPr>
                <w:sz w:val="15"/>
              </w:rPr>
            </w:pPr>
            <w:r>
              <w:rPr>
                <w:w w:val="90"/>
                <w:sz w:val="15"/>
              </w:rPr>
              <w:t>HMO</w:t>
            </w:r>
            <w:r>
              <w:rPr>
                <w:spacing w:val="-2"/>
                <w:sz w:val="15"/>
              </w:rPr>
              <w:t xml:space="preserve"> </w:t>
            </w:r>
            <w:r>
              <w:rPr>
                <w:w w:val="90"/>
                <w:sz w:val="15"/>
              </w:rPr>
              <w:t>and</w:t>
            </w:r>
            <w:r>
              <w:rPr>
                <w:spacing w:val="-2"/>
                <w:sz w:val="15"/>
              </w:rPr>
              <w:t xml:space="preserve"> </w:t>
            </w:r>
            <w:r>
              <w:rPr>
                <w:spacing w:val="-5"/>
                <w:w w:val="90"/>
                <w:sz w:val="15"/>
              </w:rPr>
              <w:t>POS</w:t>
            </w:r>
          </w:p>
        </w:tc>
        <w:tc>
          <w:tcPr>
            <w:tcW w:w="1564" w:type="dxa"/>
            <w:tcBorders>
              <w:left w:val="single" w:sz="8" w:space="0" w:color="000000"/>
            </w:tcBorders>
          </w:tcPr>
          <w:p w14:paraId="03FD68C3" w14:textId="77777777" w:rsidR="004B48DB" w:rsidRDefault="002B37F9">
            <w:pPr>
              <w:pStyle w:val="TableParagraph"/>
              <w:spacing w:before="47"/>
              <w:ind w:left="104" w:right="307"/>
              <w:jc w:val="center"/>
              <w:rPr>
                <w:sz w:val="15"/>
              </w:rPr>
            </w:pPr>
            <w:r>
              <w:rPr>
                <w:spacing w:val="-2"/>
                <w:sz w:val="15"/>
              </w:rPr>
              <w:t>1.015</w:t>
            </w:r>
          </w:p>
        </w:tc>
        <w:tc>
          <w:tcPr>
            <w:tcW w:w="941" w:type="dxa"/>
          </w:tcPr>
          <w:p w14:paraId="2BA8BFC8" w14:textId="77777777" w:rsidR="004B48DB" w:rsidRDefault="002B37F9">
            <w:pPr>
              <w:pStyle w:val="TableParagraph"/>
              <w:spacing w:before="47"/>
              <w:ind w:left="324" w:right="301"/>
              <w:jc w:val="center"/>
              <w:rPr>
                <w:sz w:val="15"/>
              </w:rPr>
            </w:pPr>
            <w:r>
              <w:rPr>
                <w:spacing w:val="-4"/>
                <w:sz w:val="15"/>
              </w:rPr>
              <w:t>1.04</w:t>
            </w:r>
          </w:p>
        </w:tc>
        <w:tc>
          <w:tcPr>
            <w:tcW w:w="1575" w:type="dxa"/>
            <w:tcBorders>
              <w:right w:val="single" w:sz="8" w:space="0" w:color="000000"/>
            </w:tcBorders>
          </w:tcPr>
          <w:p w14:paraId="03D22551" w14:textId="77777777" w:rsidR="004B48DB" w:rsidRDefault="002B37F9">
            <w:pPr>
              <w:pStyle w:val="TableParagraph"/>
              <w:spacing w:before="47"/>
              <w:ind w:left="287" w:right="52"/>
              <w:jc w:val="center"/>
              <w:rPr>
                <w:sz w:val="15"/>
              </w:rPr>
            </w:pPr>
            <w:r>
              <w:rPr>
                <w:spacing w:val="-4"/>
                <w:sz w:val="15"/>
              </w:rPr>
              <w:t>1.03</w:t>
            </w:r>
          </w:p>
        </w:tc>
        <w:tc>
          <w:tcPr>
            <w:tcW w:w="1229" w:type="dxa"/>
            <w:tcBorders>
              <w:left w:val="single" w:sz="8" w:space="0" w:color="000000"/>
            </w:tcBorders>
          </w:tcPr>
          <w:p w14:paraId="2FEE36BF" w14:textId="77777777" w:rsidR="004B48DB" w:rsidRDefault="002B37F9">
            <w:pPr>
              <w:pStyle w:val="TableParagraph"/>
              <w:spacing w:before="47"/>
              <w:ind w:right="190"/>
              <w:jc w:val="right"/>
              <w:rPr>
                <w:sz w:val="15"/>
              </w:rPr>
            </w:pPr>
            <w:r>
              <w:rPr>
                <w:spacing w:val="-2"/>
                <w:sz w:val="15"/>
              </w:rPr>
              <w:t>$668,544</w:t>
            </w:r>
          </w:p>
        </w:tc>
        <w:tc>
          <w:tcPr>
            <w:tcW w:w="976" w:type="dxa"/>
          </w:tcPr>
          <w:p w14:paraId="60B6F834" w14:textId="77777777" w:rsidR="004B48DB" w:rsidRDefault="002B37F9">
            <w:pPr>
              <w:pStyle w:val="TableParagraph"/>
              <w:spacing w:before="47"/>
              <w:ind w:left="160" w:right="164"/>
              <w:jc w:val="center"/>
              <w:rPr>
                <w:sz w:val="15"/>
              </w:rPr>
            </w:pPr>
            <w:r>
              <w:rPr>
                <w:spacing w:val="-2"/>
                <w:sz w:val="15"/>
              </w:rPr>
              <w:t>$465,955</w:t>
            </w:r>
          </w:p>
        </w:tc>
        <w:tc>
          <w:tcPr>
            <w:tcW w:w="1460" w:type="dxa"/>
            <w:tcBorders>
              <w:right w:val="single" w:sz="8" w:space="0" w:color="000000"/>
            </w:tcBorders>
          </w:tcPr>
          <w:p w14:paraId="665CD348" w14:textId="77777777" w:rsidR="004B48DB" w:rsidRDefault="002B37F9">
            <w:pPr>
              <w:pStyle w:val="TableParagraph"/>
              <w:spacing w:before="47"/>
              <w:ind w:left="153" w:right="66"/>
              <w:jc w:val="center"/>
              <w:rPr>
                <w:sz w:val="15"/>
              </w:rPr>
            </w:pPr>
            <w:r>
              <w:rPr>
                <w:spacing w:val="-2"/>
                <w:sz w:val="15"/>
              </w:rPr>
              <w:t>$891,392</w:t>
            </w:r>
          </w:p>
        </w:tc>
      </w:tr>
      <w:tr w:rsidR="004B48DB" w14:paraId="3339DB76" w14:textId="77777777">
        <w:trPr>
          <w:trHeight w:val="299"/>
        </w:trPr>
        <w:tc>
          <w:tcPr>
            <w:tcW w:w="1039" w:type="dxa"/>
            <w:tcBorders>
              <w:left w:val="single" w:sz="8" w:space="0" w:color="000000"/>
              <w:bottom w:val="single" w:sz="8" w:space="0" w:color="000000"/>
            </w:tcBorders>
          </w:tcPr>
          <w:p w14:paraId="4B4A4BCA" w14:textId="77777777" w:rsidR="004B48DB" w:rsidRDefault="002B37F9">
            <w:pPr>
              <w:pStyle w:val="TableParagraph"/>
              <w:spacing w:before="50"/>
              <w:ind w:left="107"/>
              <w:rPr>
                <w:sz w:val="15"/>
              </w:rPr>
            </w:pPr>
            <w:r>
              <w:rPr>
                <w:w w:val="90"/>
                <w:sz w:val="15"/>
              </w:rPr>
              <w:t>Hospital</w:t>
            </w:r>
            <w:r>
              <w:rPr>
                <w:spacing w:val="3"/>
                <w:sz w:val="15"/>
              </w:rPr>
              <w:t xml:space="preserve"> </w:t>
            </w:r>
            <w:r>
              <w:rPr>
                <w:spacing w:val="-10"/>
                <w:sz w:val="15"/>
              </w:rPr>
              <w:t>2</w:t>
            </w:r>
          </w:p>
        </w:tc>
        <w:tc>
          <w:tcPr>
            <w:tcW w:w="1247" w:type="dxa"/>
            <w:tcBorders>
              <w:bottom w:val="single" w:sz="8" w:space="0" w:color="000000"/>
              <w:right w:val="single" w:sz="8" w:space="0" w:color="000000"/>
            </w:tcBorders>
          </w:tcPr>
          <w:p w14:paraId="7C4A5048" w14:textId="77777777" w:rsidR="004B48DB" w:rsidRDefault="002B37F9">
            <w:pPr>
              <w:pStyle w:val="TableParagraph"/>
              <w:spacing w:before="50"/>
              <w:ind w:left="218"/>
              <w:rPr>
                <w:sz w:val="15"/>
              </w:rPr>
            </w:pPr>
            <w:r>
              <w:rPr>
                <w:spacing w:val="-5"/>
                <w:w w:val="90"/>
                <w:sz w:val="15"/>
              </w:rPr>
              <w:t>PPO</w:t>
            </w:r>
          </w:p>
        </w:tc>
        <w:tc>
          <w:tcPr>
            <w:tcW w:w="1564" w:type="dxa"/>
            <w:tcBorders>
              <w:left w:val="single" w:sz="8" w:space="0" w:color="000000"/>
              <w:bottom w:val="single" w:sz="8" w:space="0" w:color="000000"/>
            </w:tcBorders>
          </w:tcPr>
          <w:p w14:paraId="49F6DA6F" w14:textId="77777777" w:rsidR="004B48DB" w:rsidRDefault="002B37F9">
            <w:pPr>
              <w:pStyle w:val="TableParagraph"/>
              <w:spacing w:before="50"/>
              <w:ind w:right="205"/>
              <w:jc w:val="center"/>
              <w:rPr>
                <w:sz w:val="15"/>
              </w:rPr>
            </w:pPr>
            <w:r>
              <w:rPr>
                <w:w w:val="91"/>
                <w:sz w:val="15"/>
              </w:rPr>
              <w:t>1</w:t>
            </w:r>
          </w:p>
        </w:tc>
        <w:tc>
          <w:tcPr>
            <w:tcW w:w="941" w:type="dxa"/>
            <w:tcBorders>
              <w:bottom w:val="single" w:sz="8" w:space="0" w:color="000000"/>
            </w:tcBorders>
          </w:tcPr>
          <w:p w14:paraId="1E26ACF7" w14:textId="77777777" w:rsidR="004B48DB" w:rsidRDefault="002B37F9">
            <w:pPr>
              <w:pStyle w:val="TableParagraph"/>
              <w:spacing w:before="50"/>
              <w:ind w:left="19"/>
              <w:jc w:val="center"/>
              <w:rPr>
                <w:sz w:val="15"/>
              </w:rPr>
            </w:pPr>
            <w:r>
              <w:rPr>
                <w:w w:val="91"/>
                <w:sz w:val="15"/>
              </w:rPr>
              <w:t>0</w:t>
            </w:r>
          </w:p>
        </w:tc>
        <w:tc>
          <w:tcPr>
            <w:tcW w:w="1575" w:type="dxa"/>
            <w:tcBorders>
              <w:bottom w:val="single" w:sz="8" w:space="0" w:color="000000"/>
              <w:right w:val="single" w:sz="8" w:space="0" w:color="000000"/>
            </w:tcBorders>
          </w:tcPr>
          <w:p w14:paraId="4CC65500" w14:textId="77777777" w:rsidR="004B48DB" w:rsidRDefault="002B37F9">
            <w:pPr>
              <w:pStyle w:val="TableParagraph"/>
              <w:spacing w:before="50"/>
              <w:ind w:left="287" w:right="52"/>
              <w:jc w:val="center"/>
              <w:rPr>
                <w:sz w:val="15"/>
              </w:rPr>
            </w:pPr>
            <w:r>
              <w:rPr>
                <w:spacing w:val="-4"/>
                <w:sz w:val="15"/>
              </w:rPr>
              <w:t>1.11</w:t>
            </w:r>
          </w:p>
        </w:tc>
        <w:tc>
          <w:tcPr>
            <w:tcW w:w="1229" w:type="dxa"/>
            <w:tcBorders>
              <w:left w:val="single" w:sz="8" w:space="0" w:color="000000"/>
              <w:bottom w:val="single" w:sz="8" w:space="0" w:color="000000"/>
            </w:tcBorders>
          </w:tcPr>
          <w:p w14:paraId="6FB7AF99" w14:textId="77777777" w:rsidR="004B48DB" w:rsidRDefault="002B37F9">
            <w:pPr>
              <w:pStyle w:val="TableParagraph"/>
              <w:spacing w:before="50"/>
              <w:ind w:right="190"/>
              <w:jc w:val="right"/>
              <w:rPr>
                <w:sz w:val="15"/>
              </w:rPr>
            </w:pPr>
            <w:r>
              <w:rPr>
                <w:spacing w:val="-2"/>
                <w:sz w:val="15"/>
              </w:rPr>
              <w:t>$616,198</w:t>
            </w:r>
          </w:p>
        </w:tc>
        <w:tc>
          <w:tcPr>
            <w:tcW w:w="976" w:type="dxa"/>
            <w:tcBorders>
              <w:bottom w:val="single" w:sz="8" w:space="0" w:color="000000"/>
            </w:tcBorders>
          </w:tcPr>
          <w:p w14:paraId="74D86F2C" w14:textId="77777777" w:rsidR="004B48DB" w:rsidRDefault="002B37F9">
            <w:pPr>
              <w:pStyle w:val="TableParagraph"/>
              <w:spacing w:before="50"/>
              <w:ind w:left="160" w:right="164"/>
              <w:jc w:val="center"/>
              <w:rPr>
                <w:sz w:val="15"/>
              </w:rPr>
            </w:pPr>
            <w:r>
              <w:rPr>
                <w:spacing w:val="-5"/>
                <w:sz w:val="15"/>
              </w:rPr>
              <w:t>$0</w:t>
            </w:r>
          </w:p>
        </w:tc>
        <w:tc>
          <w:tcPr>
            <w:tcW w:w="1460" w:type="dxa"/>
            <w:tcBorders>
              <w:bottom w:val="single" w:sz="8" w:space="0" w:color="000000"/>
              <w:right w:val="single" w:sz="8" w:space="0" w:color="000000"/>
            </w:tcBorders>
          </w:tcPr>
          <w:p w14:paraId="2E2DEF16" w14:textId="77777777" w:rsidR="004B48DB" w:rsidRDefault="002B37F9">
            <w:pPr>
              <w:pStyle w:val="TableParagraph"/>
              <w:spacing w:before="50"/>
              <w:ind w:left="153" w:right="66"/>
              <w:jc w:val="center"/>
              <w:rPr>
                <w:sz w:val="15"/>
              </w:rPr>
            </w:pPr>
            <w:r>
              <w:rPr>
                <w:spacing w:val="-2"/>
                <w:sz w:val="15"/>
              </w:rPr>
              <w:t>$1,309,420</w:t>
            </w:r>
          </w:p>
        </w:tc>
      </w:tr>
      <w:tr w:rsidR="004B48DB" w14:paraId="08FA8807" w14:textId="77777777">
        <w:trPr>
          <w:trHeight w:val="374"/>
        </w:trPr>
        <w:tc>
          <w:tcPr>
            <w:tcW w:w="1039" w:type="dxa"/>
            <w:tcBorders>
              <w:top w:val="single" w:sz="8" w:space="0" w:color="000000"/>
              <w:left w:val="single" w:sz="8" w:space="0" w:color="000000"/>
            </w:tcBorders>
          </w:tcPr>
          <w:p w14:paraId="4DA507BF" w14:textId="77777777" w:rsidR="004B48DB" w:rsidRDefault="002B37F9">
            <w:pPr>
              <w:pStyle w:val="TableParagraph"/>
              <w:spacing w:before="106"/>
              <w:ind w:left="107"/>
              <w:rPr>
                <w:b/>
                <w:sz w:val="15"/>
              </w:rPr>
            </w:pPr>
            <w:r>
              <w:rPr>
                <w:b/>
                <w:spacing w:val="-2"/>
                <w:sz w:val="15"/>
              </w:rPr>
              <w:t>Total</w:t>
            </w:r>
          </w:p>
        </w:tc>
        <w:tc>
          <w:tcPr>
            <w:tcW w:w="1247" w:type="dxa"/>
            <w:tcBorders>
              <w:top w:val="single" w:sz="8" w:space="0" w:color="000000"/>
              <w:right w:val="single" w:sz="8" w:space="0" w:color="000000"/>
            </w:tcBorders>
          </w:tcPr>
          <w:p w14:paraId="4F2707F9" w14:textId="77777777" w:rsidR="004B48DB" w:rsidRDefault="002B37F9">
            <w:pPr>
              <w:pStyle w:val="TableParagraph"/>
              <w:spacing w:before="106"/>
              <w:ind w:left="218"/>
              <w:rPr>
                <w:b/>
                <w:sz w:val="15"/>
              </w:rPr>
            </w:pPr>
            <w:r>
              <w:rPr>
                <w:b/>
                <w:w w:val="90"/>
                <w:sz w:val="15"/>
              </w:rPr>
              <w:t>HMO</w:t>
            </w:r>
            <w:r>
              <w:rPr>
                <w:b/>
                <w:spacing w:val="-2"/>
                <w:sz w:val="15"/>
              </w:rPr>
              <w:t xml:space="preserve"> </w:t>
            </w:r>
            <w:r>
              <w:rPr>
                <w:b/>
                <w:w w:val="90"/>
                <w:sz w:val="15"/>
              </w:rPr>
              <w:t>and</w:t>
            </w:r>
            <w:r>
              <w:rPr>
                <w:b/>
                <w:spacing w:val="-4"/>
                <w:sz w:val="15"/>
              </w:rPr>
              <w:t xml:space="preserve"> </w:t>
            </w:r>
            <w:r>
              <w:rPr>
                <w:b/>
                <w:spacing w:val="-5"/>
                <w:w w:val="90"/>
                <w:sz w:val="15"/>
              </w:rPr>
              <w:t>POS</w:t>
            </w:r>
          </w:p>
        </w:tc>
        <w:tc>
          <w:tcPr>
            <w:tcW w:w="4080" w:type="dxa"/>
            <w:gridSpan w:val="3"/>
            <w:vMerge w:val="restart"/>
            <w:tcBorders>
              <w:top w:val="single" w:sz="8" w:space="0" w:color="000000"/>
              <w:left w:val="single" w:sz="8" w:space="0" w:color="000000"/>
              <w:bottom w:val="single" w:sz="8" w:space="0" w:color="000000"/>
              <w:right w:val="single" w:sz="8" w:space="0" w:color="000000"/>
            </w:tcBorders>
            <w:shd w:val="clear" w:color="auto" w:fill="E7E6E6"/>
          </w:tcPr>
          <w:p w14:paraId="2769B047" w14:textId="77777777" w:rsidR="004B48DB" w:rsidRDefault="004B48DB">
            <w:pPr>
              <w:pStyle w:val="TableParagraph"/>
              <w:rPr>
                <w:rFonts w:ascii="Times New Roman"/>
                <w:sz w:val="20"/>
              </w:rPr>
            </w:pPr>
          </w:p>
        </w:tc>
        <w:tc>
          <w:tcPr>
            <w:tcW w:w="1229" w:type="dxa"/>
            <w:tcBorders>
              <w:top w:val="single" w:sz="8" w:space="0" w:color="000000"/>
              <w:left w:val="single" w:sz="8" w:space="0" w:color="000000"/>
            </w:tcBorders>
          </w:tcPr>
          <w:p w14:paraId="1C9C5EF3" w14:textId="77777777" w:rsidR="004B48DB" w:rsidRDefault="002B37F9">
            <w:pPr>
              <w:pStyle w:val="TableParagraph"/>
              <w:spacing w:before="106"/>
              <w:ind w:right="190"/>
              <w:jc w:val="right"/>
              <w:rPr>
                <w:b/>
                <w:sz w:val="15"/>
              </w:rPr>
            </w:pPr>
            <w:r>
              <w:rPr>
                <w:b/>
                <w:spacing w:val="-2"/>
                <w:sz w:val="15"/>
              </w:rPr>
              <w:t>$1,248,227</w:t>
            </w:r>
          </w:p>
        </w:tc>
        <w:tc>
          <w:tcPr>
            <w:tcW w:w="976" w:type="dxa"/>
            <w:tcBorders>
              <w:top w:val="single" w:sz="8" w:space="0" w:color="000000"/>
            </w:tcBorders>
          </w:tcPr>
          <w:p w14:paraId="35F34ADF" w14:textId="77777777" w:rsidR="004B48DB" w:rsidRDefault="002B37F9">
            <w:pPr>
              <w:pStyle w:val="TableParagraph"/>
              <w:spacing w:before="106"/>
              <w:ind w:left="161" w:right="163"/>
              <w:jc w:val="center"/>
              <w:rPr>
                <w:b/>
                <w:sz w:val="15"/>
              </w:rPr>
            </w:pPr>
            <w:r>
              <w:rPr>
                <w:b/>
                <w:spacing w:val="-2"/>
                <w:sz w:val="15"/>
              </w:rPr>
              <w:t>$813,765</w:t>
            </w:r>
          </w:p>
        </w:tc>
        <w:tc>
          <w:tcPr>
            <w:tcW w:w="1460" w:type="dxa"/>
            <w:tcBorders>
              <w:top w:val="single" w:sz="8" w:space="0" w:color="000000"/>
              <w:right w:val="single" w:sz="8" w:space="0" w:color="000000"/>
            </w:tcBorders>
          </w:tcPr>
          <w:p w14:paraId="518C2880" w14:textId="77777777" w:rsidR="004B48DB" w:rsidRDefault="002B37F9">
            <w:pPr>
              <w:pStyle w:val="TableParagraph"/>
              <w:spacing w:before="106"/>
              <w:ind w:left="155" w:right="66"/>
              <w:jc w:val="center"/>
              <w:rPr>
                <w:b/>
                <w:sz w:val="15"/>
              </w:rPr>
            </w:pPr>
            <w:r>
              <w:rPr>
                <w:b/>
                <w:spacing w:val="-2"/>
                <w:sz w:val="15"/>
              </w:rPr>
              <w:t>$2,282,632</w:t>
            </w:r>
          </w:p>
        </w:tc>
      </w:tr>
      <w:tr w:rsidR="004B48DB" w14:paraId="7B09335A" w14:textId="77777777">
        <w:trPr>
          <w:trHeight w:val="313"/>
        </w:trPr>
        <w:tc>
          <w:tcPr>
            <w:tcW w:w="1039" w:type="dxa"/>
            <w:tcBorders>
              <w:left w:val="single" w:sz="8" w:space="0" w:color="000000"/>
              <w:bottom w:val="single" w:sz="8" w:space="0" w:color="000000"/>
            </w:tcBorders>
          </w:tcPr>
          <w:p w14:paraId="0E4119A3" w14:textId="77777777" w:rsidR="004B48DB" w:rsidRDefault="002B37F9">
            <w:pPr>
              <w:pStyle w:val="TableParagraph"/>
              <w:spacing w:before="62"/>
              <w:ind w:left="107"/>
              <w:rPr>
                <w:b/>
                <w:sz w:val="15"/>
              </w:rPr>
            </w:pPr>
            <w:r>
              <w:rPr>
                <w:b/>
                <w:spacing w:val="-2"/>
                <w:sz w:val="15"/>
              </w:rPr>
              <w:t>Total</w:t>
            </w:r>
          </w:p>
        </w:tc>
        <w:tc>
          <w:tcPr>
            <w:tcW w:w="1247" w:type="dxa"/>
            <w:tcBorders>
              <w:bottom w:val="single" w:sz="8" w:space="0" w:color="000000"/>
              <w:right w:val="single" w:sz="8" w:space="0" w:color="000000"/>
            </w:tcBorders>
          </w:tcPr>
          <w:p w14:paraId="72813251" w14:textId="77777777" w:rsidR="004B48DB" w:rsidRDefault="002B37F9">
            <w:pPr>
              <w:pStyle w:val="TableParagraph"/>
              <w:spacing w:before="62"/>
              <w:ind w:left="218"/>
              <w:rPr>
                <w:b/>
                <w:sz w:val="15"/>
              </w:rPr>
            </w:pPr>
            <w:r>
              <w:rPr>
                <w:b/>
                <w:spacing w:val="-5"/>
                <w:w w:val="90"/>
                <w:sz w:val="15"/>
              </w:rPr>
              <w:t>PPO</w:t>
            </w:r>
          </w:p>
        </w:tc>
        <w:tc>
          <w:tcPr>
            <w:tcW w:w="4080" w:type="dxa"/>
            <w:gridSpan w:val="3"/>
            <w:vMerge/>
            <w:tcBorders>
              <w:top w:val="nil"/>
              <w:left w:val="single" w:sz="8" w:space="0" w:color="000000"/>
              <w:bottom w:val="single" w:sz="8" w:space="0" w:color="000000"/>
              <w:right w:val="single" w:sz="8" w:space="0" w:color="000000"/>
            </w:tcBorders>
            <w:shd w:val="clear" w:color="auto" w:fill="E7E6E6"/>
          </w:tcPr>
          <w:p w14:paraId="61743ECA" w14:textId="77777777" w:rsidR="004B48DB" w:rsidRDefault="004B48DB">
            <w:pPr>
              <w:rPr>
                <w:sz w:val="2"/>
                <w:szCs w:val="2"/>
              </w:rPr>
            </w:pPr>
          </w:p>
        </w:tc>
        <w:tc>
          <w:tcPr>
            <w:tcW w:w="1229" w:type="dxa"/>
            <w:tcBorders>
              <w:left w:val="single" w:sz="8" w:space="0" w:color="000000"/>
              <w:bottom w:val="single" w:sz="8" w:space="0" w:color="000000"/>
            </w:tcBorders>
          </w:tcPr>
          <w:p w14:paraId="4399C4D7" w14:textId="77777777" w:rsidR="004B48DB" w:rsidRDefault="002B37F9">
            <w:pPr>
              <w:pStyle w:val="TableParagraph"/>
              <w:spacing w:before="62"/>
              <w:ind w:right="190"/>
              <w:jc w:val="right"/>
              <w:rPr>
                <w:b/>
                <w:sz w:val="15"/>
              </w:rPr>
            </w:pPr>
            <w:r>
              <w:rPr>
                <w:b/>
                <w:spacing w:val="-2"/>
                <w:sz w:val="15"/>
              </w:rPr>
              <w:t>$809,695</w:t>
            </w:r>
          </w:p>
        </w:tc>
        <w:tc>
          <w:tcPr>
            <w:tcW w:w="976" w:type="dxa"/>
            <w:tcBorders>
              <w:bottom w:val="single" w:sz="8" w:space="0" w:color="000000"/>
            </w:tcBorders>
          </w:tcPr>
          <w:p w14:paraId="7D2156CD" w14:textId="77777777" w:rsidR="004B48DB" w:rsidRDefault="002B37F9">
            <w:pPr>
              <w:pStyle w:val="TableParagraph"/>
              <w:spacing w:before="62"/>
              <w:ind w:left="161" w:right="163"/>
              <w:jc w:val="center"/>
              <w:rPr>
                <w:b/>
                <w:sz w:val="15"/>
              </w:rPr>
            </w:pPr>
            <w:r>
              <w:rPr>
                <w:b/>
                <w:spacing w:val="-2"/>
                <w:sz w:val="15"/>
              </w:rPr>
              <w:t>$112,025</w:t>
            </w:r>
          </w:p>
        </w:tc>
        <w:tc>
          <w:tcPr>
            <w:tcW w:w="1460" w:type="dxa"/>
            <w:tcBorders>
              <w:bottom w:val="single" w:sz="8" w:space="0" w:color="000000"/>
              <w:right w:val="single" w:sz="8" w:space="0" w:color="000000"/>
            </w:tcBorders>
          </w:tcPr>
          <w:p w14:paraId="030BE97E" w14:textId="77777777" w:rsidR="004B48DB" w:rsidRDefault="002B37F9">
            <w:pPr>
              <w:pStyle w:val="TableParagraph"/>
              <w:spacing w:before="62"/>
              <w:ind w:left="155" w:right="66"/>
              <w:jc w:val="center"/>
              <w:rPr>
                <w:b/>
                <w:sz w:val="15"/>
              </w:rPr>
            </w:pPr>
            <w:r>
              <w:rPr>
                <w:b/>
                <w:spacing w:val="-2"/>
                <w:sz w:val="15"/>
              </w:rPr>
              <w:t>$2,022,304</w:t>
            </w:r>
          </w:p>
        </w:tc>
      </w:tr>
    </w:tbl>
    <w:p w14:paraId="2B0406D3" w14:textId="77777777" w:rsidR="004B48DB" w:rsidRDefault="004B48DB">
      <w:pPr>
        <w:pStyle w:val="BodyText"/>
        <w:rPr>
          <w:rFonts w:ascii="ArialNarrow-BoldItalic"/>
          <w:b/>
          <w:i/>
          <w:sz w:val="24"/>
        </w:rPr>
      </w:pPr>
    </w:p>
    <w:p w14:paraId="54869243" w14:textId="77777777" w:rsidR="004B48DB" w:rsidRDefault="004B48DB">
      <w:pPr>
        <w:pStyle w:val="BodyText"/>
        <w:spacing w:before="1"/>
        <w:rPr>
          <w:rFonts w:ascii="ArialNarrow-BoldItalic"/>
          <w:b/>
          <w:i/>
          <w:sz w:val="19"/>
        </w:rPr>
      </w:pPr>
    </w:p>
    <w:p w14:paraId="49A5E45D" w14:textId="77777777" w:rsidR="004B48DB" w:rsidRDefault="002B37F9">
      <w:pPr>
        <w:pStyle w:val="BodyText"/>
        <w:spacing w:before="1" w:line="290" w:lineRule="auto"/>
        <w:ind w:left="220" w:right="1350"/>
      </w:pPr>
      <w:r>
        <w:rPr>
          <w:color w:val="3E3E3E"/>
        </w:rPr>
        <w:t>The</w:t>
      </w:r>
      <w:r>
        <w:rPr>
          <w:color w:val="3E3E3E"/>
          <w:spacing w:val="-4"/>
        </w:rPr>
        <w:t xml:space="preserve"> </w:t>
      </w:r>
      <w:r>
        <w:rPr>
          <w:color w:val="3E3E3E"/>
        </w:rPr>
        <w:t>network</w:t>
      </w:r>
      <w:r>
        <w:rPr>
          <w:color w:val="3E3E3E"/>
          <w:spacing w:val="-2"/>
        </w:rPr>
        <w:t xml:space="preserve"> </w:t>
      </w:r>
      <w:r>
        <w:rPr>
          <w:color w:val="3E3E3E"/>
        </w:rPr>
        <w:t>average</w:t>
      </w:r>
      <w:r>
        <w:rPr>
          <w:color w:val="3E3E3E"/>
          <w:spacing w:val="-6"/>
        </w:rPr>
        <w:t xml:space="preserve"> </w:t>
      </w:r>
      <w:r>
        <w:rPr>
          <w:color w:val="3E3E3E"/>
        </w:rPr>
        <w:t>service</w:t>
      </w:r>
      <w:r>
        <w:rPr>
          <w:color w:val="3E3E3E"/>
          <w:spacing w:val="-3"/>
        </w:rPr>
        <w:t xml:space="preserve"> </w:t>
      </w:r>
      <w:r>
        <w:rPr>
          <w:color w:val="3E3E3E"/>
        </w:rPr>
        <w:t>field</w:t>
      </w:r>
      <w:r>
        <w:rPr>
          <w:color w:val="3E3E3E"/>
          <w:spacing w:val="-3"/>
        </w:rPr>
        <w:t xml:space="preserve"> </w:t>
      </w:r>
      <w:r>
        <w:rPr>
          <w:color w:val="3E3E3E"/>
        </w:rPr>
        <w:t>mix</w:t>
      </w:r>
      <w:r>
        <w:rPr>
          <w:color w:val="3E3E3E"/>
          <w:spacing w:val="-5"/>
        </w:rPr>
        <w:t xml:space="preserve"> </w:t>
      </w:r>
      <w:r>
        <w:rPr>
          <w:color w:val="3E3E3E"/>
        </w:rPr>
        <w:t>is</w:t>
      </w:r>
      <w:r>
        <w:rPr>
          <w:color w:val="3E3E3E"/>
          <w:spacing w:val="-3"/>
        </w:rPr>
        <w:t xml:space="preserve"> </w:t>
      </w:r>
      <w:r>
        <w:rPr>
          <w:color w:val="3E3E3E"/>
        </w:rPr>
        <w:t>calculated</w:t>
      </w:r>
      <w:r>
        <w:rPr>
          <w:color w:val="3E3E3E"/>
          <w:spacing w:val="-3"/>
        </w:rPr>
        <w:t xml:space="preserve"> </w:t>
      </w:r>
      <w:r>
        <w:rPr>
          <w:color w:val="3E3E3E"/>
        </w:rPr>
        <w:t>for</w:t>
      </w:r>
      <w:r>
        <w:rPr>
          <w:color w:val="3E3E3E"/>
          <w:spacing w:val="-4"/>
        </w:rPr>
        <w:t xml:space="preserve"> </w:t>
      </w:r>
      <w:r>
        <w:rPr>
          <w:color w:val="3E3E3E"/>
        </w:rPr>
        <w:t>each</w:t>
      </w:r>
      <w:r>
        <w:rPr>
          <w:color w:val="3E3E3E"/>
          <w:spacing w:val="-6"/>
        </w:rPr>
        <w:t xml:space="preserve"> </w:t>
      </w:r>
      <w:r>
        <w:rPr>
          <w:color w:val="3E3E3E"/>
        </w:rPr>
        <w:t>product</w:t>
      </w:r>
      <w:r>
        <w:rPr>
          <w:color w:val="3E3E3E"/>
          <w:spacing w:val="-3"/>
        </w:rPr>
        <w:t xml:space="preserve"> </w:t>
      </w:r>
      <w:r>
        <w:rPr>
          <w:color w:val="3E3E3E"/>
        </w:rPr>
        <w:t>type,</w:t>
      </w:r>
      <w:r>
        <w:rPr>
          <w:color w:val="3E3E3E"/>
          <w:spacing w:val="-3"/>
        </w:rPr>
        <w:t xml:space="preserve"> </w:t>
      </w:r>
      <w:r>
        <w:rPr>
          <w:color w:val="3E3E3E"/>
        </w:rPr>
        <w:t>as</w:t>
      </w:r>
      <w:r>
        <w:rPr>
          <w:color w:val="3E3E3E"/>
          <w:spacing w:val="-2"/>
        </w:rPr>
        <w:t xml:space="preserve"> </w:t>
      </w:r>
      <w:r>
        <w:rPr>
          <w:color w:val="3E3E3E"/>
        </w:rPr>
        <w:t>shown</w:t>
      </w:r>
      <w:r>
        <w:rPr>
          <w:color w:val="3E3E3E"/>
          <w:spacing w:val="-4"/>
        </w:rPr>
        <w:t xml:space="preserve"> </w:t>
      </w:r>
      <w:r>
        <w:rPr>
          <w:color w:val="3E3E3E"/>
        </w:rPr>
        <w:t>in</w:t>
      </w:r>
      <w:r>
        <w:rPr>
          <w:color w:val="3E3E3E"/>
          <w:spacing w:val="-4"/>
        </w:rPr>
        <w:t xml:space="preserve"> </w:t>
      </w:r>
      <w:r>
        <w:rPr>
          <w:color w:val="3E3E3E"/>
        </w:rPr>
        <w:t>Table</w:t>
      </w:r>
      <w:r>
        <w:rPr>
          <w:color w:val="3E3E3E"/>
          <w:spacing w:val="-5"/>
        </w:rPr>
        <w:t xml:space="preserve"> </w:t>
      </w:r>
      <w:r>
        <w:rPr>
          <w:color w:val="3E3E3E"/>
        </w:rPr>
        <w:t>I.</w:t>
      </w:r>
      <w:r>
        <w:rPr>
          <w:color w:val="3E3E3E"/>
          <w:spacing w:val="40"/>
        </w:rPr>
        <w:t xml:space="preserve"> </w:t>
      </w:r>
      <w:r>
        <w:rPr>
          <w:color w:val="3E3E3E"/>
        </w:rPr>
        <w:t>In</w:t>
      </w:r>
      <w:r>
        <w:rPr>
          <w:color w:val="3E3E3E"/>
          <w:spacing w:val="-4"/>
        </w:rPr>
        <w:t xml:space="preserve"> </w:t>
      </w:r>
      <w:r>
        <w:rPr>
          <w:color w:val="3E3E3E"/>
        </w:rPr>
        <w:t>Table</w:t>
      </w:r>
      <w:r>
        <w:rPr>
          <w:color w:val="3E3E3E"/>
          <w:spacing w:val="-3"/>
        </w:rPr>
        <w:t xml:space="preserve"> </w:t>
      </w:r>
      <w:r>
        <w:rPr>
          <w:color w:val="3E3E3E"/>
        </w:rPr>
        <w:t>I’s example, the results show that across all hospitals in this payer’s network, 28.7% of HMO and POS claims were in</w:t>
      </w:r>
      <w:r>
        <w:rPr>
          <w:color w:val="3E3E3E"/>
          <w:spacing w:val="40"/>
        </w:rPr>
        <w:t xml:space="preserve"> </w:t>
      </w:r>
      <w:r>
        <w:rPr>
          <w:color w:val="3E3E3E"/>
        </w:rPr>
        <w:t>Emergency Room.</w:t>
      </w:r>
    </w:p>
    <w:p w14:paraId="7C369D52" w14:textId="77777777" w:rsidR="004B48DB" w:rsidRDefault="004B48DB">
      <w:pPr>
        <w:pStyle w:val="BodyText"/>
        <w:spacing w:before="4"/>
        <w:rPr>
          <w:sz w:val="21"/>
        </w:rPr>
      </w:pPr>
    </w:p>
    <w:p w14:paraId="563E5550" w14:textId="77777777" w:rsidR="004B48DB" w:rsidRDefault="002B37F9">
      <w:pPr>
        <w:spacing w:before="1"/>
        <w:ind w:left="220"/>
        <w:rPr>
          <w:rFonts w:ascii="ArialNarrow-BoldItalic"/>
          <w:b/>
          <w:i/>
          <w:sz w:val="21"/>
        </w:rPr>
      </w:pPr>
      <w:r>
        <w:rPr>
          <w:rFonts w:ascii="ArialNarrow-BoldItalic"/>
          <w:b/>
          <w:i/>
          <w:color w:val="00527E"/>
          <w:sz w:val="21"/>
        </w:rPr>
        <w:t>Table</w:t>
      </w:r>
      <w:r>
        <w:rPr>
          <w:rFonts w:ascii="ArialNarrow-BoldItalic"/>
          <w:b/>
          <w:i/>
          <w:color w:val="00527E"/>
          <w:spacing w:val="-12"/>
          <w:sz w:val="21"/>
        </w:rPr>
        <w:t xml:space="preserve"> </w:t>
      </w:r>
      <w:r>
        <w:rPr>
          <w:rFonts w:ascii="ArialNarrow-BoldItalic"/>
          <w:b/>
          <w:i/>
          <w:color w:val="00527E"/>
          <w:sz w:val="21"/>
        </w:rPr>
        <w:t>I:</w:t>
      </w:r>
      <w:r>
        <w:rPr>
          <w:rFonts w:ascii="ArialNarrow-BoldItalic"/>
          <w:b/>
          <w:i/>
          <w:color w:val="00527E"/>
          <w:spacing w:val="-9"/>
          <w:sz w:val="21"/>
        </w:rPr>
        <w:t xml:space="preserve"> </w:t>
      </w:r>
      <w:r>
        <w:rPr>
          <w:rFonts w:ascii="ArialNarrow-BoldItalic"/>
          <w:b/>
          <w:i/>
          <w:color w:val="00527E"/>
          <w:sz w:val="21"/>
        </w:rPr>
        <w:t>Computing</w:t>
      </w:r>
      <w:r>
        <w:rPr>
          <w:rFonts w:ascii="ArialNarrow-BoldItalic"/>
          <w:b/>
          <w:i/>
          <w:color w:val="00527E"/>
          <w:spacing w:val="-9"/>
          <w:sz w:val="21"/>
        </w:rPr>
        <w:t xml:space="preserve"> </w:t>
      </w:r>
      <w:r>
        <w:rPr>
          <w:rFonts w:ascii="ArialNarrow-BoldItalic"/>
          <w:b/>
          <w:i/>
          <w:color w:val="00527E"/>
          <w:sz w:val="21"/>
        </w:rPr>
        <w:t>Network</w:t>
      </w:r>
      <w:r>
        <w:rPr>
          <w:rFonts w:ascii="ArialNarrow-BoldItalic"/>
          <w:b/>
          <w:i/>
          <w:color w:val="00527E"/>
          <w:spacing w:val="-12"/>
          <w:sz w:val="21"/>
        </w:rPr>
        <w:t xml:space="preserve"> </w:t>
      </w:r>
      <w:r>
        <w:rPr>
          <w:rFonts w:ascii="ArialNarrow-BoldItalic"/>
          <w:b/>
          <w:i/>
          <w:color w:val="00527E"/>
          <w:sz w:val="21"/>
        </w:rPr>
        <w:t>Wide</w:t>
      </w:r>
      <w:r>
        <w:rPr>
          <w:rFonts w:ascii="ArialNarrow-BoldItalic"/>
          <w:b/>
          <w:i/>
          <w:color w:val="00527E"/>
          <w:spacing w:val="-7"/>
          <w:sz w:val="21"/>
        </w:rPr>
        <w:t xml:space="preserve"> </w:t>
      </w:r>
      <w:r>
        <w:rPr>
          <w:rFonts w:ascii="ArialNarrow-BoldItalic"/>
          <w:b/>
          <w:i/>
          <w:color w:val="00527E"/>
          <w:sz w:val="21"/>
        </w:rPr>
        <w:t>Service</w:t>
      </w:r>
      <w:r>
        <w:rPr>
          <w:rFonts w:ascii="ArialNarrow-BoldItalic"/>
          <w:b/>
          <w:i/>
          <w:color w:val="00527E"/>
          <w:spacing w:val="-11"/>
          <w:sz w:val="21"/>
        </w:rPr>
        <w:t xml:space="preserve"> </w:t>
      </w:r>
      <w:r>
        <w:rPr>
          <w:rFonts w:ascii="ArialNarrow-BoldItalic"/>
          <w:b/>
          <w:i/>
          <w:color w:val="00527E"/>
          <w:sz w:val="21"/>
        </w:rPr>
        <w:t>Field</w:t>
      </w:r>
      <w:r>
        <w:rPr>
          <w:rFonts w:ascii="ArialNarrow-BoldItalic"/>
          <w:b/>
          <w:i/>
          <w:color w:val="00527E"/>
          <w:spacing w:val="-10"/>
          <w:sz w:val="21"/>
        </w:rPr>
        <w:t xml:space="preserve"> </w:t>
      </w:r>
      <w:r>
        <w:rPr>
          <w:rFonts w:ascii="ArialNarrow-BoldItalic"/>
          <w:b/>
          <w:i/>
          <w:color w:val="00527E"/>
          <w:sz w:val="21"/>
        </w:rPr>
        <w:t>Mix</w:t>
      </w:r>
      <w:r>
        <w:rPr>
          <w:rFonts w:ascii="ArialNarrow-BoldItalic"/>
          <w:b/>
          <w:i/>
          <w:color w:val="00527E"/>
          <w:spacing w:val="-7"/>
          <w:sz w:val="21"/>
        </w:rPr>
        <w:t xml:space="preserve"> </w:t>
      </w:r>
      <w:r>
        <w:rPr>
          <w:rFonts w:ascii="ArialNarrow-BoldItalic"/>
          <w:b/>
          <w:i/>
          <w:color w:val="00527E"/>
          <w:sz w:val="21"/>
        </w:rPr>
        <w:t>by</w:t>
      </w:r>
      <w:r>
        <w:rPr>
          <w:rFonts w:ascii="ArialNarrow-BoldItalic"/>
          <w:b/>
          <w:i/>
          <w:color w:val="00527E"/>
          <w:spacing w:val="-12"/>
          <w:sz w:val="21"/>
        </w:rPr>
        <w:t xml:space="preserve"> </w:t>
      </w:r>
      <w:r>
        <w:rPr>
          <w:rFonts w:ascii="ArialNarrow-BoldItalic"/>
          <w:b/>
          <w:i/>
          <w:color w:val="00527E"/>
          <w:sz w:val="21"/>
        </w:rPr>
        <w:t>Product</w:t>
      </w:r>
      <w:r>
        <w:rPr>
          <w:rFonts w:ascii="ArialNarrow-BoldItalic"/>
          <w:b/>
          <w:i/>
          <w:color w:val="00527E"/>
          <w:spacing w:val="-6"/>
          <w:sz w:val="21"/>
        </w:rPr>
        <w:t xml:space="preserve"> </w:t>
      </w:r>
      <w:r>
        <w:rPr>
          <w:rFonts w:ascii="ArialNarrow-BoldItalic"/>
          <w:b/>
          <w:i/>
          <w:color w:val="00527E"/>
          <w:spacing w:val="-4"/>
          <w:sz w:val="21"/>
        </w:rPr>
        <w:t>Type</w:t>
      </w:r>
    </w:p>
    <w:p w14:paraId="305BC816" w14:textId="77777777" w:rsidR="004B48DB" w:rsidRDefault="004B48DB">
      <w:pPr>
        <w:pStyle w:val="BodyText"/>
        <w:spacing w:before="2"/>
        <w:rPr>
          <w:rFonts w:ascii="ArialNarrow-BoldItalic"/>
          <w:b/>
          <w:i/>
          <w:sz w:val="12"/>
        </w:rPr>
      </w:pPr>
    </w:p>
    <w:tbl>
      <w:tblPr>
        <w:tblW w:w="0" w:type="auto"/>
        <w:tblInd w:w="22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50"/>
        <w:gridCol w:w="1203"/>
        <w:gridCol w:w="1152"/>
        <w:gridCol w:w="1109"/>
        <w:gridCol w:w="1028"/>
        <w:gridCol w:w="1174"/>
        <w:gridCol w:w="1107"/>
        <w:gridCol w:w="1118"/>
      </w:tblGrid>
      <w:tr w:rsidR="004B48DB" w14:paraId="44B9CF28" w14:textId="77777777">
        <w:trPr>
          <w:trHeight w:val="265"/>
        </w:trPr>
        <w:tc>
          <w:tcPr>
            <w:tcW w:w="1450" w:type="dxa"/>
            <w:tcBorders>
              <w:top w:val="nil"/>
              <w:left w:val="nil"/>
              <w:right w:val="single" w:sz="8" w:space="0" w:color="000000"/>
            </w:tcBorders>
          </w:tcPr>
          <w:p w14:paraId="4C17CEA8" w14:textId="77777777" w:rsidR="004B48DB" w:rsidRDefault="004B48DB">
            <w:pPr>
              <w:pStyle w:val="TableParagraph"/>
              <w:rPr>
                <w:rFonts w:ascii="Times New Roman"/>
                <w:sz w:val="18"/>
              </w:rPr>
            </w:pPr>
          </w:p>
        </w:tc>
        <w:tc>
          <w:tcPr>
            <w:tcW w:w="1203" w:type="dxa"/>
            <w:tcBorders>
              <w:top w:val="single" w:sz="8" w:space="0" w:color="000000"/>
              <w:left w:val="single" w:sz="8" w:space="0" w:color="000000"/>
              <w:right w:val="single" w:sz="8" w:space="0" w:color="000000"/>
            </w:tcBorders>
          </w:tcPr>
          <w:p w14:paraId="485FD4A1" w14:textId="77777777" w:rsidR="004B48DB" w:rsidRDefault="002B37F9">
            <w:pPr>
              <w:pStyle w:val="TableParagraph"/>
              <w:spacing w:line="245" w:lineRule="exact"/>
              <w:ind w:left="53"/>
              <w:jc w:val="center"/>
            </w:pPr>
            <w:r>
              <w:rPr>
                <w:w w:val="85"/>
              </w:rPr>
              <w:t>A</w:t>
            </w:r>
          </w:p>
        </w:tc>
        <w:tc>
          <w:tcPr>
            <w:tcW w:w="1152" w:type="dxa"/>
            <w:tcBorders>
              <w:top w:val="single" w:sz="8" w:space="0" w:color="000000"/>
              <w:left w:val="single" w:sz="8" w:space="0" w:color="000000"/>
              <w:right w:val="single" w:sz="8" w:space="0" w:color="000000"/>
            </w:tcBorders>
          </w:tcPr>
          <w:p w14:paraId="1F6CF6E9" w14:textId="77777777" w:rsidR="004B48DB" w:rsidRDefault="002B37F9">
            <w:pPr>
              <w:pStyle w:val="TableParagraph"/>
              <w:spacing w:line="245" w:lineRule="exact"/>
              <w:ind w:left="59"/>
              <w:jc w:val="center"/>
            </w:pPr>
            <w:r>
              <w:rPr>
                <w:w w:val="80"/>
              </w:rPr>
              <w:t>B</w:t>
            </w:r>
          </w:p>
        </w:tc>
        <w:tc>
          <w:tcPr>
            <w:tcW w:w="1109" w:type="dxa"/>
            <w:tcBorders>
              <w:top w:val="single" w:sz="8" w:space="0" w:color="000000"/>
              <w:left w:val="single" w:sz="8" w:space="0" w:color="000000"/>
              <w:right w:val="single" w:sz="8" w:space="0" w:color="000000"/>
            </w:tcBorders>
          </w:tcPr>
          <w:p w14:paraId="32491AFE" w14:textId="77777777" w:rsidR="004B48DB" w:rsidRDefault="002B37F9">
            <w:pPr>
              <w:pStyle w:val="TableParagraph"/>
              <w:spacing w:line="245" w:lineRule="exact"/>
              <w:ind w:left="70"/>
              <w:jc w:val="center"/>
            </w:pPr>
            <w:r>
              <w:rPr>
                <w:w w:val="72"/>
              </w:rPr>
              <w:t>C</w:t>
            </w:r>
          </w:p>
        </w:tc>
        <w:tc>
          <w:tcPr>
            <w:tcW w:w="1028" w:type="dxa"/>
            <w:tcBorders>
              <w:top w:val="single" w:sz="8" w:space="0" w:color="000000"/>
              <w:left w:val="single" w:sz="8" w:space="0" w:color="000000"/>
              <w:right w:val="single" w:sz="8" w:space="0" w:color="000000"/>
            </w:tcBorders>
          </w:tcPr>
          <w:p w14:paraId="399D4DA7" w14:textId="77777777" w:rsidR="004B48DB" w:rsidRDefault="002B37F9">
            <w:pPr>
              <w:pStyle w:val="TableParagraph"/>
              <w:spacing w:line="245" w:lineRule="exact"/>
              <w:ind w:left="78"/>
              <w:jc w:val="center"/>
            </w:pPr>
            <w:r>
              <w:rPr>
                <w:w w:val="83"/>
              </w:rPr>
              <w:t>D</w:t>
            </w:r>
          </w:p>
        </w:tc>
        <w:tc>
          <w:tcPr>
            <w:tcW w:w="1174" w:type="dxa"/>
            <w:tcBorders>
              <w:top w:val="single" w:sz="8" w:space="0" w:color="000000"/>
              <w:left w:val="single" w:sz="8" w:space="0" w:color="000000"/>
              <w:bottom w:val="single" w:sz="8" w:space="0" w:color="000000"/>
              <w:right w:val="single" w:sz="8" w:space="0" w:color="000000"/>
            </w:tcBorders>
          </w:tcPr>
          <w:p w14:paraId="62B8CF2A" w14:textId="77777777" w:rsidR="004B48DB" w:rsidRDefault="002B37F9">
            <w:pPr>
              <w:pStyle w:val="TableParagraph"/>
              <w:spacing w:line="245" w:lineRule="exact"/>
              <w:ind w:left="437"/>
            </w:pPr>
            <w:r>
              <w:rPr>
                <w:spacing w:val="-5"/>
                <w:w w:val="105"/>
              </w:rPr>
              <w:t>A/D</w:t>
            </w:r>
          </w:p>
        </w:tc>
        <w:tc>
          <w:tcPr>
            <w:tcW w:w="1107" w:type="dxa"/>
            <w:tcBorders>
              <w:top w:val="single" w:sz="8" w:space="0" w:color="000000"/>
              <w:left w:val="single" w:sz="8" w:space="0" w:color="000000"/>
              <w:bottom w:val="single" w:sz="8" w:space="0" w:color="000000"/>
              <w:right w:val="single" w:sz="8" w:space="0" w:color="000000"/>
            </w:tcBorders>
          </w:tcPr>
          <w:p w14:paraId="66F073BE" w14:textId="77777777" w:rsidR="004B48DB" w:rsidRDefault="002B37F9">
            <w:pPr>
              <w:pStyle w:val="TableParagraph"/>
              <w:spacing w:line="245" w:lineRule="exact"/>
              <w:ind w:left="403"/>
            </w:pPr>
            <w:r>
              <w:rPr>
                <w:spacing w:val="-5"/>
              </w:rPr>
              <w:t>B/D</w:t>
            </w:r>
          </w:p>
        </w:tc>
        <w:tc>
          <w:tcPr>
            <w:tcW w:w="1118" w:type="dxa"/>
            <w:tcBorders>
              <w:top w:val="single" w:sz="8" w:space="0" w:color="000000"/>
              <w:left w:val="single" w:sz="8" w:space="0" w:color="000000"/>
              <w:bottom w:val="single" w:sz="8" w:space="0" w:color="000000"/>
              <w:right w:val="single" w:sz="8" w:space="0" w:color="000000"/>
            </w:tcBorders>
          </w:tcPr>
          <w:p w14:paraId="31953909" w14:textId="77777777" w:rsidR="004B48DB" w:rsidRDefault="002B37F9">
            <w:pPr>
              <w:pStyle w:val="TableParagraph"/>
              <w:spacing w:line="245" w:lineRule="exact"/>
              <w:ind w:left="415"/>
            </w:pPr>
            <w:r>
              <w:rPr>
                <w:spacing w:val="-5"/>
              </w:rPr>
              <w:t>C/D</w:t>
            </w:r>
          </w:p>
        </w:tc>
      </w:tr>
      <w:tr w:rsidR="004B48DB" w14:paraId="795821DF" w14:textId="77777777">
        <w:trPr>
          <w:trHeight w:val="1114"/>
        </w:trPr>
        <w:tc>
          <w:tcPr>
            <w:tcW w:w="1450" w:type="dxa"/>
            <w:tcBorders>
              <w:left w:val="single" w:sz="6" w:space="0" w:color="000000"/>
              <w:bottom w:val="single" w:sz="12" w:space="0" w:color="000000"/>
              <w:right w:val="single" w:sz="12" w:space="0" w:color="000000"/>
            </w:tcBorders>
          </w:tcPr>
          <w:p w14:paraId="274D16E9" w14:textId="77777777" w:rsidR="004B48DB" w:rsidRDefault="004B48DB">
            <w:pPr>
              <w:pStyle w:val="TableParagraph"/>
              <w:rPr>
                <w:rFonts w:ascii="ArialNarrow-BoldItalic"/>
                <w:b/>
                <w:i/>
              </w:rPr>
            </w:pPr>
          </w:p>
          <w:p w14:paraId="5374B944" w14:textId="77777777" w:rsidR="004B48DB" w:rsidRDefault="004B48DB">
            <w:pPr>
              <w:pStyle w:val="TableParagraph"/>
              <w:rPr>
                <w:rFonts w:ascii="ArialNarrow-BoldItalic"/>
                <w:b/>
                <w:i/>
              </w:rPr>
            </w:pPr>
          </w:p>
          <w:p w14:paraId="3FF450A0" w14:textId="77777777" w:rsidR="004B48DB" w:rsidRDefault="004B48DB">
            <w:pPr>
              <w:pStyle w:val="TableParagraph"/>
              <w:spacing w:before="3"/>
              <w:rPr>
                <w:rFonts w:ascii="ArialNarrow-BoldItalic"/>
                <w:b/>
                <w:i/>
                <w:sz w:val="29"/>
              </w:rPr>
            </w:pPr>
          </w:p>
          <w:p w14:paraId="1AC5EBAF" w14:textId="77777777" w:rsidR="004B48DB" w:rsidRDefault="002B37F9">
            <w:pPr>
              <w:pStyle w:val="TableParagraph"/>
              <w:spacing w:before="1"/>
              <w:ind w:left="50"/>
            </w:pPr>
            <w:r>
              <w:rPr>
                <w:w w:val="85"/>
              </w:rPr>
              <w:t>Product</w:t>
            </w:r>
            <w:r>
              <w:rPr>
                <w:spacing w:val="19"/>
              </w:rPr>
              <w:t xml:space="preserve"> </w:t>
            </w:r>
            <w:r>
              <w:rPr>
                <w:spacing w:val="-4"/>
              </w:rPr>
              <w:t>Type</w:t>
            </w:r>
          </w:p>
        </w:tc>
        <w:tc>
          <w:tcPr>
            <w:tcW w:w="1203" w:type="dxa"/>
            <w:tcBorders>
              <w:left w:val="single" w:sz="12" w:space="0" w:color="000000"/>
              <w:bottom w:val="single" w:sz="12" w:space="0" w:color="000000"/>
              <w:right w:val="nil"/>
            </w:tcBorders>
          </w:tcPr>
          <w:p w14:paraId="35EF5F15" w14:textId="77777777" w:rsidR="004B48DB" w:rsidRDefault="004B48DB">
            <w:pPr>
              <w:pStyle w:val="TableParagraph"/>
              <w:rPr>
                <w:rFonts w:ascii="ArialNarrow-BoldItalic"/>
                <w:b/>
                <w:i/>
              </w:rPr>
            </w:pPr>
          </w:p>
          <w:p w14:paraId="3B1F7F8C" w14:textId="77777777" w:rsidR="004B48DB" w:rsidRDefault="004B48DB">
            <w:pPr>
              <w:pStyle w:val="TableParagraph"/>
              <w:spacing w:before="8"/>
              <w:rPr>
                <w:rFonts w:ascii="ArialNarrow-BoldItalic"/>
                <w:b/>
                <w:i/>
                <w:sz w:val="21"/>
              </w:rPr>
            </w:pPr>
          </w:p>
          <w:p w14:paraId="426CEC4F" w14:textId="77777777" w:rsidR="004B48DB" w:rsidRDefault="002B37F9">
            <w:pPr>
              <w:pStyle w:val="TableParagraph"/>
              <w:spacing w:line="290" w:lineRule="atLeast"/>
              <w:ind w:left="346" w:hanging="233"/>
              <w:rPr>
                <w:b/>
              </w:rPr>
            </w:pPr>
            <w:r>
              <w:rPr>
                <w:b/>
                <w:spacing w:val="-4"/>
                <w:w w:val="85"/>
              </w:rPr>
              <w:t xml:space="preserve">Emergency </w:t>
            </w:r>
            <w:r>
              <w:rPr>
                <w:b/>
                <w:spacing w:val="-4"/>
                <w:w w:val="95"/>
              </w:rPr>
              <w:t>Room</w:t>
            </w:r>
          </w:p>
        </w:tc>
        <w:tc>
          <w:tcPr>
            <w:tcW w:w="1152" w:type="dxa"/>
            <w:tcBorders>
              <w:left w:val="nil"/>
              <w:bottom w:val="single" w:sz="12" w:space="0" w:color="000000"/>
              <w:right w:val="nil"/>
            </w:tcBorders>
          </w:tcPr>
          <w:p w14:paraId="67B2735B" w14:textId="77777777" w:rsidR="004B48DB" w:rsidRDefault="004B48DB">
            <w:pPr>
              <w:pStyle w:val="TableParagraph"/>
              <w:rPr>
                <w:rFonts w:ascii="ArialNarrow-BoldItalic"/>
                <w:b/>
                <w:i/>
              </w:rPr>
            </w:pPr>
          </w:p>
          <w:p w14:paraId="44005009" w14:textId="77777777" w:rsidR="004B48DB" w:rsidRDefault="004B48DB">
            <w:pPr>
              <w:pStyle w:val="TableParagraph"/>
              <w:rPr>
                <w:rFonts w:ascii="ArialNarrow-BoldItalic"/>
                <w:b/>
                <w:i/>
              </w:rPr>
            </w:pPr>
          </w:p>
          <w:p w14:paraId="5B0B4B46" w14:textId="77777777" w:rsidR="004B48DB" w:rsidRDefault="004B48DB">
            <w:pPr>
              <w:pStyle w:val="TableParagraph"/>
              <w:spacing w:before="1"/>
              <w:rPr>
                <w:rFonts w:ascii="ArialNarrow-BoldItalic"/>
                <w:b/>
                <w:i/>
                <w:sz w:val="29"/>
              </w:rPr>
            </w:pPr>
          </w:p>
          <w:p w14:paraId="5B53ACBF" w14:textId="77777777" w:rsidR="004B48DB" w:rsidRDefault="002B37F9">
            <w:pPr>
              <w:pStyle w:val="TableParagraph"/>
              <w:ind w:left="410" w:right="365"/>
              <w:jc w:val="center"/>
              <w:rPr>
                <w:b/>
              </w:rPr>
            </w:pPr>
            <w:r>
              <w:rPr>
                <w:b/>
                <w:spacing w:val="-5"/>
                <w:w w:val="90"/>
              </w:rPr>
              <w:t>Lab</w:t>
            </w:r>
          </w:p>
        </w:tc>
        <w:tc>
          <w:tcPr>
            <w:tcW w:w="2137" w:type="dxa"/>
            <w:gridSpan w:val="2"/>
            <w:tcBorders>
              <w:left w:val="nil"/>
              <w:bottom w:val="single" w:sz="12" w:space="0" w:color="000000"/>
              <w:right w:val="single" w:sz="12" w:space="0" w:color="000000"/>
            </w:tcBorders>
          </w:tcPr>
          <w:p w14:paraId="3416FFF1" w14:textId="77777777" w:rsidR="004B48DB" w:rsidRDefault="004B48DB">
            <w:pPr>
              <w:pStyle w:val="TableParagraph"/>
              <w:rPr>
                <w:rFonts w:ascii="ArialNarrow-BoldItalic"/>
                <w:b/>
                <w:i/>
              </w:rPr>
            </w:pPr>
          </w:p>
          <w:p w14:paraId="7165913F" w14:textId="77777777" w:rsidR="004B48DB" w:rsidRDefault="004B48DB">
            <w:pPr>
              <w:pStyle w:val="TableParagraph"/>
              <w:spacing w:before="9"/>
              <w:rPr>
                <w:rFonts w:ascii="ArialNarrow-BoldItalic"/>
                <w:b/>
                <w:i/>
                <w:sz w:val="25"/>
              </w:rPr>
            </w:pPr>
          </w:p>
          <w:p w14:paraId="60820FC7" w14:textId="77777777" w:rsidR="004B48DB" w:rsidRDefault="002B37F9">
            <w:pPr>
              <w:pStyle w:val="TableParagraph"/>
              <w:ind w:left="138"/>
              <w:rPr>
                <w:b/>
              </w:rPr>
            </w:pPr>
            <w:r>
              <w:rPr>
                <w:b/>
                <w:spacing w:val="-2"/>
                <w:w w:val="95"/>
              </w:rPr>
              <w:t>Physician</w:t>
            </w:r>
          </w:p>
          <w:p w14:paraId="78A422BA" w14:textId="77777777" w:rsidR="004B48DB" w:rsidRDefault="002B37F9">
            <w:pPr>
              <w:pStyle w:val="TableParagraph"/>
              <w:tabs>
                <w:tab w:val="left" w:pos="1406"/>
              </w:tabs>
              <w:spacing w:before="38"/>
              <w:ind w:left="193"/>
              <w:rPr>
                <w:b/>
              </w:rPr>
            </w:pPr>
            <w:r>
              <w:rPr>
                <w:b/>
                <w:spacing w:val="-2"/>
                <w:w w:val="95"/>
              </w:rPr>
              <w:t>Services</w:t>
            </w:r>
            <w:r>
              <w:rPr>
                <w:b/>
              </w:rPr>
              <w:tab/>
            </w:r>
            <w:r>
              <w:rPr>
                <w:b/>
                <w:spacing w:val="-4"/>
                <w:w w:val="95"/>
              </w:rPr>
              <w:t>Total</w:t>
            </w:r>
          </w:p>
        </w:tc>
        <w:tc>
          <w:tcPr>
            <w:tcW w:w="1174" w:type="dxa"/>
            <w:tcBorders>
              <w:top w:val="single" w:sz="8" w:space="0" w:color="000000"/>
              <w:left w:val="single" w:sz="12" w:space="0" w:color="000000"/>
              <w:bottom w:val="single" w:sz="12" w:space="0" w:color="000000"/>
              <w:right w:val="nil"/>
            </w:tcBorders>
          </w:tcPr>
          <w:p w14:paraId="4BD526D1" w14:textId="77777777" w:rsidR="004B48DB" w:rsidRDefault="002B37F9">
            <w:pPr>
              <w:pStyle w:val="TableParagraph"/>
              <w:spacing w:line="233" w:lineRule="exact"/>
              <w:ind w:left="53"/>
              <w:jc w:val="center"/>
              <w:rPr>
                <w:b/>
              </w:rPr>
            </w:pPr>
            <w:r>
              <w:rPr>
                <w:b/>
                <w:spacing w:val="-5"/>
                <w:w w:val="95"/>
              </w:rPr>
              <w:t>Emergency</w:t>
            </w:r>
          </w:p>
          <w:p w14:paraId="4B3EF378" w14:textId="77777777" w:rsidR="004B48DB" w:rsidRDefault="002B37F9">
            <w:pPr>
              <w:pStyle w:val="TableParagraph"/>
              <w:spacing w:before="25"/>
              <w:ind w:left="52"/>
              <w:jc w:val="center"/>
              <w:rPr>
                <w:b/>
              </w:rPr>
            </w:pPr>
            <w:r>
              <w:rPr>
                <w:b/>
                <w:spacing w:val="-4"/>
                <w:w w:val="95"/>
              </w:rPr>
              <w:t>Room</w:t>
            </w:r>
          </w:p>
          <w:p w14:paraId="490F30BD" w14:textId="77777777" w:rsidR="004B48DB" w:rsidRDefault="002B37F9">
            <w:pPr>
              <w:pStyle w:val="TableParagraph"/>
              <w:spacing w:before="1" w:line="290" w:lineRule="atLeast"/>
              <w:ind w:left="211" w:right="157"/>
              <w:jc w:val="center"/>
              <w:rPr>
                <w:b/>
              </w:rPr>
            </w:pPr>
            <w:r>
              <w:rPr>
                <w:b/>
                <w:spacing w:val="-2"/>
                <w:w w:val="90"/>
              </w:rPr>
              <w:t xml:space="preserve">Network </w:t>
            </w:r>
            <w:r>
              <w:rPr>
                <w:b/>
                <w:spacing w:val="-4"/>
              </w:rPr>
              <w:t>Mix</w:t>
            </w:r>
          </w:p>
        </w:tc>
        <w:tc>
          <w:tcPr>
            <w:tcW w:w="1107" w:type="dxa"/>
            <w:tcBorders>
              <w:top w:val="single" w:sz="8" w:space="0" w:color="000000"/>
              <w:left w:val="nil"/>
              <w:bottom w:val="single" w:sz="12" w:space="0" w:color="000000"/>
              <w:right w:val="nil"/>
            </w:tcBorders>
          </w:tcPr>
          <w:p w14:paraId="66CD9CF2" w14:textId="77777777" w:rsidR="004B48DB" w:rsidRDefault="004B48DB">
            <w:pPr>
              <w:pStyle w:val="TableParagraph"/>
              <w:spacing w:before="5"/>
              <w:rPr>
                <w:rFonts w:ascii="ArialNarrow-BoldItalic"/>
                <w:b/>
                <w:i/>
              </w:rPr>
            </w:pPr>
          </w:p>
          <w:p w14:paraId="790AEB65" w14:textId="77777777" w:rsidR="004B48DB" w:rsidRDefault="002B37F9">
            <w:pPr>
              <w:pStyle w:val="TableParagraph"/>
              <w:spacing w:before="1"/>
              <w:ind w:left="188" w:right="141"/>
              <w:jc w:val="center"/>
              <w:rPr>
                <w:b/>
              </w:rPr>
            </w:pPr>
            <w:r>
              <w:rPr>
                <w:b/>
                <w:spacing w:val="-5"/>
                <w:w w:val="90"/>
              </w:rPr>
              <w:t>Lab</w:t>
            </w:r>
          </w:p>
          <w:p w14:paraId="32F568B8" w14:textId="77777777" w:rsidR="004B48DB" w:rsidRDefault="002B37F9">
            <w:pPr>
              <w:pStyle w:val="TableParagraph"/>
              <w:spacing w:line="290" w:lineRule="atLeast"/>
              <w:ind w:left="190" w:right="141"/>
              <w:jc w:val="center"/>
              <w:rPr>
                <w:b/>
              </w:rPr>
            </w:pPr>
            <w:r>
              <w:rPr>
                <w:b/>
                <w:spacing w:val="-4"/>
                <w:w w:val="90"/>
              </w:rPr>
              <w:t xml:space="preserve">Network </w:t>
            </w:r>
            <w:r>
              <w:rPr>
                <w:b/>
                <w:spacing w:val="-4"/>
              </w:rPr>
              <w:t>Mix</w:t>
            </w:r>
          </w:p>
        </w:tc>
        <w:tc>
          <w:tcPr>
            <w:tcW w:w="1118" w:type="dxa"/>
            <w:tcBorders>
              <w:top w:val="single" w:sz="8" w:space="0" w:color="000000"/>
              <w:left w:val="nil"/>
              <w:bottom w:val="single" w:sz="12" w:space="0" w:color="000000"/>
              <w:right w:val="single" w:sz="12" w:space="0" w:color="000000"/>
            </w:tcBorders>
          </w:tcPr>
          <w:p w14:paraId="0BBF2B65" w14:textId="77777777" w:rsidR="004B48DB" w:rsidRDefault="002B37F9">
            <w:pPr>
              <w:pStyle w:val="TableParagraph"/>
              <w:spacing w:line="233" w:lineRule="exact"/>
              <w:ind w:left="85" w:right="20"/>
              <w:jc w:val="center"/>
              <w:rPr>
                <w:b/>
              </w:rPr>
            </w:pPr>
            <w:r>
              <w:rPr>
                <w:b/>
                <w:spacing w:val="-2"/>
                <w:w w:val="95"/>
              </w:rPr>
              <w:t>Physician</w:t>
            </w:r>
          </w:p>
          <w:p w14:paraId="3FF07F48" w14:textId="77777777" w:rsidR="004B48DB" w:rsidRDefault="002B37F9">
            <w:pPr>
              <w:pStyle w:val="TableParagraph"/>
              <w:spacing w:before="25"/>
              <w:ind w:left="85" w:right="20"/>
              <w:jc w:val="center"/>
              <w:rPr>
                <w:b/>
              </w:rPr>
            </w:pPr>
            <w:r>
              <w:rPr>
                <w:b/>
                <w:spacing w:val="-2"/>
                <w:w w:val="95"/>
              </w:rPr>
              <w:t>Services</w:t>
            </w:r>
          </w:p>
          <w:p w14:paraId="084FD2D6" w14:textId="77777777" w:rsidR="004B48DB" w:rsidRDefault="002B37F9">
            <w:pPr>
              <w:pStyle w:val="TableParagraph"/>
              <w:spacing w:before="1" w:line="290" w:lineRule="atLeast"/>
              <w:ind w:left="85" w:right="17"/>
              <w:jc w:val="center"/>
              <w:rPr>
                <w:b/>
              </w:rPr>
            </w:pPr>
            <w:r>
              <w:rPr>
                <w:b/>
                <w:spacing w:val="-2"/>
                <w:w w:val="90"/>
              </w:rPr>
              <w:t xml:space="preserve">Network </w:t>
            </w:r>
            <w:r>
              <w:rPr>
                <w:b/>
                <w:spacing w:val="-4"/>
              </w:rPr>
              <w:t>Mix</w:t>
            </w:r>
          </w:p>
        </w:tc>
      </w:tr>
      <w:tr w:rsidR="004B48DB" w14:paraId="4B2BDA75" w14:textId="77777777">
        <w:trPr>
          <w:trHeight w:val="305"/>
        </w:trPr>
        <w:tc>
          <w:tcPr>
            <w:tcW w:w="1450" w:type="dxa"/>
            <w:tcBorders>
              <w:top w:val="single" w:sz="12" w:space="0" w:color="000000"/>
              <w:left w:val="single" w:sz="6" w:space="0" w:color="000000"/>
              <w:bottom w:val="nil"/>
              <w:right w:val="single" w:sz="12" w:space="0" w:color="000000"/>
            </w:tcBorders>
          </w:tcPr>
          <w:p w14:paraId="451868D0" w14:textId="77777777" w:rsidR="004B48DB" w:rsidRDefault="002B37F9">
            <w:pPr>
              <w:pStyle w:val="TableParagraph"/>
              <w:spacing w:before="14"/>
              <w:ind w:left="50"/>
              <w:rPr>
                <w:b/>
              </w:rPr>
            </w:pPr>
            <w:r>
              <w:rPr>
                <w:b/>
                <w:w w:val="85"/>
              </w:rPr>
              <w:t>HMO</w:t>
            </w:r>
            <w:r>
              <w:rPr>
                <w:b/>
                <w:spacing w:val="-9"/>
              </w:rPr>
              <w:t xml:space="preserve"> </w:t>
            </w:r>
            <w:r>
              <w:rPr>
                <w:b/>
                <w:w w:val="85"/>
              </w:rPr>
              <w:t>and</w:t>
            </w:r>
            <w:r>
              <w:rPr>
                <w:b/>
                <w:spacing w:val="-5"/>
              </w:rPr>
              <w:t xml:space="preserve"> </w:t>
            </w:r>
            <w:r>
              <w:rPr>
                <w:b/>
                <w:spacing w:val="-5"/>
                <w:w w:val="85"/>
              </w:rPr>
              <w:t>POS</w:t>
            </w:r>
          </w:p>
        </w:tc>
        <w:tc>
          <w:tcPr>
            <w:tcW w:w="1203" w:type="dxa"/>
            <w:tcBorders>
              <w:top w:val="single" w:sz="12" w:space="0" w:color="000000"/>
              <w:left w:val="single" w:sz="12" w:space="0" w:color="000000"/>
              <w:bottom w:val="nil"/>
              <w:right w:val="nil"/>
            </w:tcBorders>
          </w:tcPr>
          <w:p w14:paraId="5479D6B1" w14:textId="77777777" w:rsidR="004B48DB" w:rsidRDefault="002B37F9">
            <w:pPr>
              <w:pStyle w:val="TableParagraph"/>
              <w:spacing w:before="14"/>
              <w:ind w:right="-44"/>
              <w:jc w:val="right"/>
            </w:pPr>
            <w:r>
              <w:rPr>
                <w:spacing w:val="-2"/>
              </w:rPr>
              <w:t>$1,248,227</w:t>
            </w:r>
          </w:p>
        </w:tc>
        <w:tc>
          <w:tcPr>
            <w:tcW w:w="1152" w:type="dxa"/>
            <w:tcBorders>
              <w:top w:val="single" w:sz="12" w:space="0" w:color="000000"/>
              <w:left w:val="nil"/>
              <w:bottom w:val="nil"/>
              <w:right w:val="nil"/>
            </w:tcBorders>
          </w:tcPr>
          <w:p w14:paraId="612E2A0D" w14:textId="77777777" w:rsidR="004B48DB" w:rsidRDefault="002B37F9">
            <w:pPr>
              <w:pStyle w:val="TableParagraph"/>
              <w:spacing w:before="14"/>
              <w:ind w:right="1"/>
              <w:jc w:val="right"/>
            </w:pPr>
            <w:r>
              <w:rPr>
                <w:spacing w:val="-2"/>
              </w:rPr>
              <w:t>$813,765</w:t>
            </w:r>
          </w:p>
        </w:tc>
        <w:tc>
          <w:tcPr>
            <w:tcW w:w="2137" w:type="dxa"/>
            <w:gridSpan w:val="2"/>
            <w:tcBorders>
              <w:top w:val="single" w:sz="12" w:space="0" w:color="000000"/>
              <w:left w:val="nil"/>
              <w:bottom w:val="nil"/>
              <w:right w:val="single" w:sz="12" w:space="0" w:color="000000"/>
            </w:tcBorders>
          </w:tcPr>
          <w:p w14:paraId="43102830" w14:textId="77777777" w:rsidR="004B48DB" w:rsidRDefault="002B37F9">
            <w:pPr>
              <w:pStyle w:val="TableParagraph"/>
              <w:spacing w:before="14"/>
              <w:ind w:left="150" w:right="-15"/>
            </w:pPr>
            <w:r>
              <w:rPr>
                <w:spacing w:val="-4"/>
                <w:w w:val="90"/>
              </w:rPr>
              <w:t>$2,282,632</w:t>
            </w:r>
            <w:r>
              <w:rPr>
                <w:spacing w:val="4"/>
              </w:rPr>
              <w:t xml:space="preserve"> </w:t>
            </w:r>
            <w:r>
              <w:rPr>
                <w:spacing w:val="-5"/>
                <w:w w:val="90"/>
              </w:rPr>
              <w:t>$4,344,624</w:t>
            </w:r>
          </w:p>
        </w:tc>
        <w:tc>
          <w:tcPr>
            <w:tcW w:w="1174" w:type="dxa"/>
            <w:tcBorders>
              <w:top w:val="single" w:sz="12" w:space="0" w:color="000000"/>
              <w:left w:val="single" w:sz="12" w:space="0" w:color="000000"/>
              <w:bottom w:val="nil"/>
              <w:right w:val="nil"/>
            </w:tcBorders>
          </w:tcPr>
          <w:p w14:paraId="5DE28FC1" w14:textId="77777777" w:rsidR="004B48DB" w:rsidRDefault="002B37F9">
            <w:pPr>
              <w:pStyle w:val="TableParagraph"/>
              <w:spacing w:before="14"/>
              <w:ind w:right="-15"/>
              <w:jc w:val="right"/>
            </w:pPr>
            <w:r>
              <w:rPr>
                <w:spacing w:val="-2"/>
              </w:rPr>
              <w:t>28.7%</w:t>
            </w:r>
          </w:p>
        </w:tc>
        <w:tc>
          <w:tcPr>
            <w:tcW w:w="1107" w:type="dxa"/>
            <w:tcBorders>
              <w:top w:val="single" w:sz="12" w:space="0" w:color="000000"/>
              <w:left w:val="nil"/>
              <w:bottom w:val="nil"/>
              <w:right w:val="nil"/>
            </w:tcBorders>
          </w:tcPr>
          <w:p w14:paraId="57B1C28B" w14:textId="77777777" w:rsidR="004B48DB" w:rsidRDefault="002B37F9">
            <w:pPr>
              <w:pStyle w:val="TableParagraph"/>
              <w:spacing w:before="14"/>
              <w:ind w:right="4"/>
              <w:jc w:val="right"/>
            </w:pPr>
            <w:r>
              <w:rPr>
                <w:spacing w:val="-2"/>
              </w:rPr>
              <w:t>18.7%</w:t>
            </w:r>
          </w:p>
        </w:tc>
        <w:tc>
          <w:tcPr>
            <w:tcW w:w="1118" w:type="dxa"/>
            <w:tcBorders>
              <w:top w:val="single" w:sz="12" w:space="0" w:color="000000"/>
              <w:left w:val="nil"/>
              <w:bottom w:val="nil"/>
              <w:right w:val="single" w:sz="12" w:space="0" w:color="000000"/>
            </w:tcBorders>
          </w:tcPr>
          <w:p w14:paraId="598129C2" w14:textId="77777777" w:rsidR="004B48DB" w:rsidRDefault="002B37F9">
            <w:pPr>
              <w:pStyle w:val="TableParagraph"/>
              <w:spacing w:before="14"/>
              <w:ind w:right="-15"/>
              <w:jc w:val="right"/>
            </w:pPr>
            <w:r>
              <w:rPr>
                <w:spacing w:val="-2"/>
              </w:rPr>
              <w:t>52.5%</w:t>
            </w:r>
          </w:p>
        </w:tc>
      </w:tr>
      <w:tr w:rsidR="004B48DB" w14:paraId="1DDB0510" w14:textId="77777777">
        <w:trPr>
          <w:trHeight w:val="262"/>
        </w:trPr>
        <w:tc>
          <w:tcPr>
            <w:tcW w:w="1450" w:type="dxa"/>
            <w:tcBorders>
              <w:top w:val="nil"/>
              <w:left w:val="single" w:sz="6" w:space="0" w:color="000000"/>
              <w:bottom w:val="single" w:sz="12" w:space="0" w:color="000000"/>
              <w:right w:val="single" w:sz="12" w:space="0" w:color="000000"/>
            </w:tcBorders>
          </w:tcPr>
          <w:p w14:paraId="6C689251" w14:textId="77777777" w:rsidR="004B48DB" w:rsidRDefault="002B37F9">
            <w:pPr>
              <w:pStyle w:val="TableParagraph"/>
              <w:spacing w:line="242" w:lineRule="exact"/>
              <w:ind w:left="50"/>
              <w:rPr>
                <w:b/>
              </w:rPr>
            </w:pPr>
            <w:r>
              <w:rPr>
                <w:b/>
                <w:spacing w:val="-5"/>
                <w:w w:val="90"/>
              </w:rPr>
              <w:t>PPO</w:t>
            </w:r>
          </w:p>
        </w:tc>
        <w:tc>
          <w:tcPr>
            <w:tcW w:w="1203" w:type="dxa"/>
            <w:tcBorders>
              <w:top w:val="nil"/>
              <w:left w:val="single" w:sz="12" w:space="0" w:color="000000"/>
              <w:bottom w:val="single" w:sz="12" w:space="0" w:color="000000"/>
              <w:right w:val="nil"/>
            </w:tcBorders>
          </w:tcPr>
          <w:p w14:paraId="02C22923" w14:textId="77777777" w:rsidR="004B48DB" w:rsidRDefault="002B37F9">
            <w:pPr>
              <w:pStyle w:val="TableParagraph"/>
              <w:spacing w:line="242" w:lineRule="exact"/>
              <w:ind w:right="-44"/>
              <w:jc w:val="right"/>
            </w:pPr>
            <w:r>
              <w:rPr>
                <w:spacing w:val="-2"/>
              </w:rPr>
              <w:t>$809,695</w:t>
            </w:r>
          </w:p>
        </w:tc>
        <w:tc>
          <w:tcPr>
            <w:tcW w:w="1152" w:type="dxa"/>
            <w:tcBorders>
              <w:top w:val="nil"/>
              <w:left w:val="nil"/>
              <w:bottom w:val="single" w:sz="12" w:space="0" w:color="000000"/>
              <w:right w:val="nil"/>
            </w:tcBorders>
          </w:tcPr>
          <w:p w14:paraId="6DB0D2FE" w14:textId="77777777" w:rsidR="004B48DB" w:rsidRDefault="002B37F9">
            <w:pPr>
              <w:pStyle w:val="TableParagraph"/>
              <w:spacing w:line="242" w:lineRule="exact"/>
              <w:ind w:right="1"/>
              <w:jc w:val="right"/>
            </w:pPr>
            <w:r>
              <w:rPr>
                <w:spacing w:val="-2"/>
              </w:rPr>
              <w:t>$112,025</w:t>
            </w:r>
          </w:p>
        </w:tc>
        <w:tc>
          <w:tcPr>
            <w:tcW w:w="2137" w:type="dxa"/>
            <w:gridSpan w:val="2"/>
            <w:tcBorders>
              <w:top w:val="nil"/>
              <w:left w:val="nil"/>
              <w:bottom w:val="single" w:sz="12" w:space="0" w:color="000000"/>
              <w:right w:val="single" w:sz="12" w:space="0" w:color="000000"/>
            </w:tcBorders>
          </w:tcPr>
          <w:p w14:paraId="339B4BB8" w14:textId="77777777" w:rsidR="004B48DB" w:rsidRDefault="002B37F9">
            <w:pPr>
              <w:pStyle w:val="TableParagraph"/>
              <w:spacing w:line="242" w:lineRule="exact"/>
              <w:ind w:left="150" w:right="-15"/>
            </w:pPr>
            <w:r>
              <w:rPr>
                <w:spacing w:val="-4"/>
                <w:w w:val="90"/>
              </w:rPr>
              <w:t>$2,022,304</w:t>
            </w:r>
            <w:r>
              <w:rPr>
                <w:spacing w:val="4"/>
              </w:rPr>
              <w:t xml:space="preserve"> </w:t>
            </w:r>
            <w:r>
              <w:rPr>
                <w:spacing w:val="-5"/>
                <w:w w:val="90"/>
              </w:rPr>
              <w:t>$2,944,024</w:t>
            </w:r>
          </w:p>
        </w:tc>
        <w:tc>
          <w:tcPr>
            <w:tcW w:w="1174" w:type="dxa"/>
            <w:tcBorders>
              <w:top w:val="nil"/>
              <w:left w:val="single" w:sz="12" w:space="0" w:color="000000"/>
              <w:bottom w:val="single" w:sz="12" w:space="0" w:color="000000"/>
              <w:right w:val="nil"/>
            </w:tcBorders>
          </w:tcPr>
          <w:p w14:paraId="67B49C8C" w14:textId="77777777" w:rsidR="004B48DB" w:rsidRDefault="002B37F9">
            <w:pPr>
              <w:pStyle w:val="TableParagraph"/>
              <w:spacing w:line="242" w:lineRule="exact"/>
              <w:ind w:right="-15"/>
              <w:jc w:val="right"/>
            </w:pPr>
            <w:r>
              <w:rPr>
                <w:spacing w:val="-2"/>
              </w:rPr>
              <w:t>27.5%</w:t>
            </w:r>
          </w:p>
        </w:tc>
        <w:tc>
          <w:tcPr>
            <w:tcW w:w="1107" w:type="dxa"/>
            <w:tcBorders>
              <w:top w:val="nil"/>
              <w:left w:val="nil"/>
              <w:bottom w:val="single" w:sz="12" w:space="0" w:color="000000"/>
              <w:right w:val="nil"/>
            </w:tcBorders>
          </w:tcPr>
          <w:p w14:paraId="16E6845F" w14:textId="77777777" w:rsidR="004B48DB" w:rsidRDefault="002B37F9">
            <w:pPr>
              <w:pStyle w:val="TableParagraph"/>
              <w:spacing w:line="242" w:lineRule="exact"/>
              <w:ind w:right="4"/>
              <w:jc w:val="right"/>
            </w:pPr>
            <w:r>
              <w:rPr>
                <w:spacing w:val="-4"/>
              </w:rPr>
              <w:t>3.8%</w:t>
            </w:r>
          </w:p>
        </w:tc>
        <w:tc>
          <w:tcPr>
            <w:tcW w:w="1118" w:type="dxa"/>
            <w:tcBorders>
              <w:top w:val="nil"/>
              <w:left w:val="nil"/>
              <w:bottom w:val="single" w:sz="12" w:space="0" w:color="000000"/>
              <w:right w:val="single" w:sz="12" w:space="0" w:color="000000"/>
            </w:tcBorders>
          </w:tcPr>
          <w:p w14:paraId="2470FE5D" w14:textId="77777777" w:rsidR="004B48DB" w:rsidRDefault="002B37F9">
            <w:pPr>
              <w:pStyle w:val="TableParagraph"/>
              <w:spacing w:line="242" w:lineRule="exact"/>
              <w:ind w:right="-15"/>
              <w:jc w:val="right"/>
            </w:pPr>
            <w:r>
              <w:rPr>
                <w:spacing w:val="-2"/>
              </w:rPr>
              <w:t>68.7%</w:t>
            </w:r>
          </w:p>
        </w:tc>
      </w:tr>
    </w:tbl>
    <w:p w14:paraId="765DF107" w14:textId="77777777" w:rsidR="004B48DB" w:rsidRDefault="004B48DB">
      <w:pPr>
        <w:pStyle w:val="BodyText"/>
        <w:spacing w:before="9"/>
        <w:rPr>
          <w:rFonts w:ascii="ArialNarrow-BoldItalic"/>
          <w:b/>
          <w:i/>
          <w:sz w:val="21"/>
        </w:rPr>
      </w:pPr>
    </w:p>
    <w:p w14:paraId="0CF49EEB" w14:textId="77777777" w:rsidR="004B48DB" w:rsidRDefault="002B37F9">
      <w:pPr>
        <w:pStyle w:val="BodyText"/>
        <w:spacing w:before="1"/>
        <w:ind w:left="220"/>
      </w:pPr>
      <w:r>
        <w:rPr>
          <w:color w:val="3E3E3E"/>
        </w:rPr>
        <w:t>The</w:t>
      </w:r>
      <w:r>
        <w:rPr>
          <w:color w:val="3E3E3E"/>
          <w:spacing w:val="-9"/>
        </w:rPr>
        <w:t xml:space="preserve"> </w:t>
      </w:r>
      <w:r>
        <w:rPr>
          <w:color w:val="3E3E3E"/>
        </w:rPr>
        <w:t>next</w:t>
      </w:r>
      <w:r>
        <w:rPr>
          <w:color w:val="3E3E3E"/>
          <w:spacing w:val="-9"/>
        </w:rPr>
        <w:t xml:space="preserve"> </w:t>
      </w:r>
      <w:r>
        <w:rPr>
          <w:color w:val="3E3E3E"/>
        </w:rPr>
        <w:t>step</w:t>
      </w:r>
      <w:r>
        <w:rPr>
          <w:color w:val="3E3E3E"/>
          <w:spacing w:val="-9"/>
        </w:rPr>
        <w:t xml:space="preserve"> </w:t>
      </w:r>
      <w:r>
        <w:rPr>
          <w:color w:val="3E3E3E"/>
        </w:rPr>
        <w:t>in</w:t>
      </w:r>
      <w:r>
        <w:rPr>
          <w:color w:val="3E3E3E"/>
          <w:spacing w:val="-7"/>
        </w:rPr>
        <w:t xml:space="preserve"> </w:t>
      </w:r>
      <w:r>
        <w:rPr>
          <w:color w:val="3E3E3E"/>
        </w:rPr>
        <w:t>the</w:t>
      </w:r>
      <w:r>
        <w:rPr>
          <w:color w:val="3E3E3E"/>
          <w:spacing w:val="-9"/>
        </w:rPr>
        <w:t xml:space="preserve"> </w:t>
      </w:r>
      <w:r>
        <w:rPr>
          <w:color w:val="3E3E3E"/>
        </w:rPr>
        <w:t>calculation</w:t>
      </w:r>
      <w:r>
        <w:rPr>
          <w:color w:val="3E3E3E"/>
          <w:spacing w:val="-5"/>
        </w:rPr>
        <w:t xml:space="preserve"> </w:t>
      </w:r>
      <w:r>
        <w:rPr>
          <w:color w:val="3E3E3E"/>
        </w:rPr>
        <w:t>is</w:t>
      </w:r>
      <w:r>
        <w:rPr>
          <w:color w:val="3E3E3E"/>
          <w:spacing w:val="-6"/>
        </w:rPr>
        <w:t xml:space="preserve"> </w:t>
      </w:r>
      <w:r>
        <w:rPr>
          <w:color w:val="3E3E3E"/>
        </w:rPr>
        <w:t>to</w:t>
      </w:r>
      <w:r>
        <w:rPr>
          <w:color w:val="3E3E3E"/>
          <w:spacing w:val="-7"/>
        </w:rPr>
        <w:t xml:space="preserve"> </w:t>
      </w:r>
      <w:r>
        <w:rPr>
          <w:color w:val="3E3E3E"/>
        </w:rPr>
        <w:t>calculate</w:t>
      </w:r>
      <w:r>
        <w:rPr>
          <w:color w:val="3E3E3E"/>
          <w:spacing w:val="-6"/>
        </w:rPr>
        <w:t xml:space="preserve"> </w:t>
      </w:r>
      <w:r>
        <w:rPr>
          <w:color w:val="3E3E3E"/>
        </w:rPr>
        <w:t>a</w:t>
      </w:r>
      <w:r>
        <w:rPr>
          <w:color w:val="3E3E3E"/>
          <w:spacing w:val="-7"/>
        </w:rPr>
        <w:t xml:space="preserve"> </w:t>
      </w:r>
      <w:r>
        <w:rPr>
          <w:color w:val="3E3E3E"/>
        </w:rPr>
        <w:t>weighted</w:t>
      </w:r>
      <w:r>
        <w:rPr>
          <w:color w:val="3E3E3E"/>
          <w:spacing w:val="-8"/>
        </w:rPr>
        <w:t xml:space="preserve"> </w:t>
      </w:r>
      <w:r>
        <w:rPr>
          <w:color w:val="3E3E3E"/>
        </w:rPr>
        <w:t>average</w:t>
      </w:r>
      <w:r>
        <w:rPr>
          <w:color w:val="3E3E3E"/>
          <w:spacing w:val="-6"/>
        </w:rPr>
        <w:t xml:space="preserve"> </w:t>
      </w:r>
      <w:r>
        <w:rPr>
          <w:color w:val="3E3E3E"/>
        </w:rPr>
        <w:t>multiplier</w:t>
      </w:r>
      <w:r>
        <w:rPr>
          <w:color w:val="3E3E3E"/>
          <w:spacing w:val="-6"/>
        </w:rPr>
        <w:t xml:space="preserve"> </w:t>
      </w:r>
      <w:r>
        <w:rPr>
          <w:color w:val="3E3E3E"/>
        </w:rPr>
        <w:t>(also</w:t>
      </w:r>
      <w:r>
        <w:rPr>
          <w:color w:val="3E3E3E"/>
          <w:spacing w:val="-6"/>
        </w:rPr>
        <w:t xml:space="preserve"> </w:t>
      </w:r>
      <w:r>
        <w:rPr>
          <w:color w:val="3E3E3E"/>
        </w:rPr>
        <w:t>known</w:t>
      </w:r>
      <w:r>
        <w:rPr>
          <w:color w:val="3E3E3E"/>
          <w:spacing w:val="-7"/>
        </w:rPr>
        <w:t xml:space="preserve"> </w:t>
      </w:r>
      <w:r>
        <w:rPr>
          <w:color w:val="3E3E3E"/>
        </w:rPr>
        <w:t>as</w:t>
      </w:r>
      <w:r>
        <w:rPr>
          <w:color w:val="3E3E3E"/>
          <w:spacing w:val="-7"/>
        </w:rPr>
        <w:t xml:space="preserve"> </w:t>
      </w:r>
      <w:r>
        <w:rPr>
          <w:color w:val="3E3E3E"/>
        </w:rPr>
        <w:t>base</w:t>
      </w:r>
      <w:r>
        <w:rPr>
          <w:color w:val="3E3E3E"/>
          <w:spacing w:val="-7"/>
        </w:rPr>
        <w:t xml:space="preserve"> </w:t>
      </w:r>
      <w:r>
        <w:rPr>
          <w:color w:val="3E3E3E"/>
        </w:rPr>
        <w:t>service-</w:t>
      </w:r>
      <w:r>
        <w:rPr>
          <w:color w:val="3E3E3E"/>
          <w:spacing w:val="-2"/>
        </w:rPr>
        <w:t>weighted</w:t>
      </w:r>
    </w:p>
    <w:p w14:paraId="1F815D23" w14:textId="77777777" w:rsidR="004B48DB" w:rsidRDefault="004B48DB">
      <w:pPr>
        <w:sectPr w:rsidR="004B48DB">
          <w:headerReference w:type="default" r:id="rId16"/>
          <w:footerReference w:type="default" r:id="rId17"/>
          <w:pgSz w:w="12240" w:h="15840"/>
          <w:pgMar w:top="1240" w:right="200" w:bottom="1120" w:left="1220" w:header="890" w:footer="930" w:gutter="0"/>
          <w:pgNumType w:start="12"/>
          <w:cols w:space="720"/>
        </w:sectPr>
      </w:pPr>
    </w:p>
    <w:p w14:paraId="40DED14B" w14:textId="77777777" w:rsidR="004B48DB" w:rsidRDefault="002B37F9">
      <w:pPr>
        <w:pStyle w:val="BodyText"/>
        <w:spacing w:before="94" w:line="292" w:lineRule="auto"/>
        <w:ind w:left="220" w:right="1466"/>
      </w:pPr>
      <w:r>
        <w:rPr>
          <w:color w:val="3E3E3E"/>
        </w:rPr>
        <w:lastRenderedPageBreak/>
        <w:t>multiplier) using the network service field mix as weights (Table J).</w:t>
      </w:r>
      <w:r>
        <w:rPr>
          <w:color w:val="3E3E3E"/>
          <w:spacing w:val="40"/>
        </w:rPr>
        <w:t xml:space="preserve"> </w:t>
      </w:r>
      <w:r>
        <w:rPr>
          <w:color w:val="3E3E3E"/>
        </w:rPr>
        <w:t>In the hospital outpatient calculation, the base service-weighted multiplier represents the weighted average provider-specific price level for claims payments across all service categories.</w:t>
      </w:r>
      <w:r>
        <w:rPr>
          <w:color w:val="3E3E3E"/>
          <w:spacing w:val="40"/>
        </w:rPr>
        <w:t xml:space="preserve"> </w:t>
      </w:r>
      <w:r>
        <w:rPr>
          <w:color w:val="3E3E3E"/>
        </w:rPr>
        <w:t>Non-Claims are excluded from the base service-weighted multiplier. Table J shows the results of this calculation. In this table, the base service weighted multiplier for each hospital and product type is equal to the following:</w:t>
      </w:r>
    </w:p>
    <w:p w14:paraId="3F101252" w14:textId="77777777" w:rsidR="004B48DB" w:rsidRDefault="002B37F9">
      <w:pPr>
        <w:spacing w:before="159"/>
        <w:ind w:left="1663" w:right="1571"/>
        <w:jc w:val="center"/>
        <w:rPr>
          <w:i/>
        </w:rPr>
      </w:pPr>
      <w:r>
        <w:rPr>
          <w:rFonts w:ascii="Apple Symbols" w:hAnsi="Apple Symbols"/>
          <w:w w:val="115"/>
          <w:sz w:val="23"/>
        </w:rPr>
        <w:t>{(A</w:t>
      </w:r>
      <w:r>
        <w:rPr>
          <w:rFonts w:ascii="Apple Symbols" w:hAnsi="Apple Symbols"/>
          <w:spacing w:val="-37"/>
          <w:w w:val="115"/>
          <w:sz w:val="23"/>
        </w:rPr>
        <w:t xml:space="preserve"> </w:t>
      </w:r>
      <w:r>
        <w:rPr>
          <w:rFonts w:ascii="Arial Unicode MS" w:hAnsi="Arial Unicode MS"/>
          <w:w w:val="115"/>
          <w:sz w:val="23"/>
        </w:rPr>
        <w:t>∗</w:t>
      </w:r>
      <w:r>
        <w:rPr>
          <w:rFonts w:ascii="Arial Unicode MS" w:hAnsi="Arial Unicode MS"/>
          <w:spacing w:val="-23"/>
          <w:w w:val="115"/>
          <w:sz w:val="23"/>
        </w:rPr>
        <w:t xml:space="preserve"> </w:t>
      </w:r>
      <w:r>
        <w:rPr>
          <w:rFonts w:ascii="Apple Symbols" w:hAnsi="Apple Symbols"/>
          <w:w w:val="115"/>
          <w:sz w:val="23"/>
        </w:rPr>
        <w:t>D)</w:t>
      </w:r>
      <w:r>
        <w:rPr>
          <w:rFonts w:ascii="Apple Symbols" w:hAnsi="Apple Symbols"/>
          <w:spacing w:val="-10"/>
          <w:w w:val="115"/>
          <w:sz w:val="23"/>
        </w:rPr>
        <w:t xml:space="preserve"> </w:t>
      </w:r>
      <w:r>
        <w:rPr>
          <w:rFonts w:ascii="Apple Symbols" w:hAnsi="Apple Symbols"/>
          <w:w w:val="130"/>
          <w:sz w:val="23"/>
        </w:rPr>
        <w:t xml:space="preserve">+ </w:t>
      </w:r>
      <w:r>
        <w:rPr>
          <w:rFonts w:ascii="Apple Symbols" w:hAnsi="Apple Symbols"/>
          <w:w w:val="115"/>
          <w:sz w:val="23"/>
        </w:rPr>
        <w:t>(B</w:t>
      </w:r>
      <w:r>
        <w:rPr>
          <w:rFonts w:ascii="Apple Symbols" w:hAnsi="Apple Symbols"/>
          <w:spacing w:val="-29"/>
          <w:w w:val="115"/>
          <w:sz w:val="23"/>
        </w:rPr>
        <w:t xml:space="preserve"> </w:t>
      </w:r>
      <w:r>
        <w:rPr>
          <w:rFonts w:ascii="Arial Unicode MS" w:hAnsi="Arial Unicode MS"/>
          <w:w w:val="115"/>
          <w:sz w:val="23"/>
        </w:rPr>
        <w:t>∗</w:t>
      </w:r>
      <w:r>
        <w:rPr>
          <w:rFonts w:ascii="Arial Unicode MS" w:hAnsi="Arial Unicode MS"/>
          <w:spacing w:val="-23"/>
          <w:w w:val="115"/>
          <w:sz w:val="23"/>
        </w:rPr>
        <w:t xml:space="preserve"> </w:t>
      </w:r>
      <w:r>
        <w:rPr>
          <w:rFonts w:ascii="Apple Symbols" w:hAnsi="Apple Symbols"/>
          <w:w w:val="115"/>
          <w:sz w:val="23"/>
        </w:rPr>
        <w:t>E)</w:t>
      </w:r>
      <w:r>
        <w:rPr>
          <w:rFonts w:ascii="Apple Symbols" w:hAnsi="Apple Symbols"/>
          <w:spacing w:val="1"/>
          <w:w w:val="130"/>
          <w:sz w:val="23"/>
        </w:rPr>
        <w:t xml:space="preserve"> </w:t>
      </w:r>
      <w:r>
        <w:rPr>
          <w:rFonts w:ascii="Apple Symbols" w:hAnsi="Apple Symbols"/>
          <w:w w:val="130"/>
          <w:sz w:val="23"/>
        </w:rPr>
        <w:t>+</w:t>
      </w:r>
      <w:r>
        <w:rPr>
          <w:rFonts w:ascii="Apple Symbols" w:hAnsi="Apple Symbols"/>
          <w:spacing w:val="2"/>
          <w:w w:val="130"/>
          <w:sz w:val="23"/>
        </w:rPr>
        <w:t xml:space="preserve"> </w:t>
      </w:r>
      <w:r>
        <w:rPr>
          <w:rFonts w:ascii="Apple Symbols" w:hAnsi="Apple Symbols"/>
          <w:w w:val="115"/>
          <w:sz w:val="23"/>
        </w:rPr>
        <w:t>(C</w:t>
      </w:r>
      <w:r>
        <w:rPr>
          <w:rFonts w:ascii="Apple Symbols" w:hAnsi="Apple Symbols"/>
          <w:spacing w:val="-26"/>
          <w:w w:val="115"/>
          <w:sz w:val="23"/>
        </w:rPr>
        <w:t xml:space="preserve"> </w:t>
      </w:r>
      <w:r>
        <w:rPr>
          <w:rFonts w:ascii="Arial Unicode MS" w:hAnsi="Arial Unicode MS"/>
          <w:w w:val="115"/>
          <w:sz w:val="23"/>
        </w:rPr>
        <w:t>∗</w:t>
      </w:r>
      <w:r>
        <w:rPr>
          <w:rFonts w:ascii="Arial Unicode MS" w:hAnsi="Arial Unicode MS"/>
          <w:spacing w:val="-24"/>
          <w:w w:val="115"/>
          <w:sz w:val="23"/>
        </w:rPr>
        <w:t xml:space="preserve"> </w:t>
      </w:r>
      <w:proofErr w:type="gramStart"/>
      <w:r>
        <w:rPr>
          <w:rFonts w:ascii="Apple Symbols" w:hAnsi="Apple Symbols"/>
          <w:w w:val="115"/>
          <w:sz w:val="23"/>
        </w:rPr>
        <w:t>F</w:t>
      </w:r>
      <w:r>
        <w:rPr>
          <w:rFonts w:ascii="Apple Symbols" w:hAnsi="Apple Symbols"/>
          <w:spacing w:val="-42"/>
          <w:w w:val="115"/>
          <w:sz w:val="23"/>
        </w:rPr>
        <w:t xml:space="preserve"> </w:t>
      </w:r>
      <w:r>
        <w:rPr>
          <w:rFonts w:ascii="Apple Symbols" w:hAnsi="Apple Symbols"/>
          <w:w w:val="115"/>
          <w:sz w:val="23"/>
        </w:rPr>
        <w:t>)</w:t>
      </w:r>
      <w:proofErr w:type="gramEnd"/>
      <w:r>
        <w:rPr>
          <w:rFonts w:ascii="Apple Symbols" w:hAnsi="Apple Symbols"/>
          <w:spacing w:val="-40"/>
          <w:w w:val="115"/>
          <w:sz w:val="23"/>
        </w:rPr>
        <w:t xml:space="preserve"> </w:t>
      </w:r>
      <w:r>
        <w:rPr>
          <w:rFonts w:ascii="Apple Symbols" w:hAnsi="Apple Symbols"/>
          <w:w w:val="115"/>
          <w:sz w:val="23"/>
        </w:rPr>
        <w:t>}</w:t>
      </w:r>
      <w:r>
        <w:rPr>
          <w:rFonts w:ascii="Apple Symbols" w:hAnsi="Apple Symbols"/>
          <w:spacing w:val="-40"/>
          <w:w w:val="115"/>
          <w:sz w:val="23"/>
        </w:rPr>
        <w:t xml:space="preserve"> </w:t>
      </w:r>
      <w:r>
        <w:rPr>
          <w:rFonts w:ascii="Apple Symbols" w:hAnsi="Apple Symbols"/>
          <w:w w:val="115"/>
          <w:sz w:val="23"/>
        </w:rPr>
        <w:t>/</w:t>
      </w:r>
      <w:r>
        <w:rPr>
          <w:rFonts w:ascii="Apple Symbols" w:hAnsi="Apple Symbols"/>
          <w:spacing w:val="-40"/>
          <w:w w:val="115"/>
          <w:sz w:val="23"/>
        </w:rPr>
        <w:t xml:space="preserve"> </w:t>
      </w:r>
      <w:r>
        <w:rPr>
          <w:rFonts w:ascii="Apple Symbols" w:hAnsi="Apple Symbols"/>
          <w:w w:val="115"/>
          <w:sz w:val="23"/>
        </w:rPr>
        <w:t>G</w:t>
      </w:r>
      <w:r>
        <w:rPr>
          <w:rFonts w:ascii="Apple Symbols" w:hAnsi="Apple Symbols"/>
          <w:spacing w:val="3"/>
          <w:w w:val="115"/>
          <w:sz w:val="23"/>
        </w:rPr>
        <w:t xml:space="preserve"> </w:t>
      </w:r>
      <w:r>
        <w:rPr>
          <w:i/>
          <w:w w:val="115"/>
        </w:rPr>
        <w:t>{</w:t>
      </w:r>
      <w:r>
        <w:rPr>
          <w:i/>
          <w:spacing w:val="-11"/>
          <w:w w:val="115"/>
        </w:rPr>
        <w:t xml:space="preserve"> </w:t>
      </w:r>
      <w:r>
        <w:rPr>
          <w:i/>
          <w:w w:val="115"/>
        </w:rPr>
        <w:t>(</w:t>
      </w:r>
      <w:r>
        <w:rPr>
          <w:i/>
          <w:spacing w:val="-10"/>
          <w:w w:val="115"/>
        </w:rPr>
        <w:t xml:space="preserve"> </w:t>
      </w:r>
      <w:r>
        <w:rPr>
          <w:i/>
          <w:w w:val="115"/>
        </w:rPr>
        <w:t>A</w:t>
      </w:r>
      <w:r>
        <w:rPr>
          <w:i/>
          <w:spacing w:val="-9"/>
          <w:w w:val="115"/>
        </w:rPr>
        <w:t xml:space="preserve"> </w:t>
      </w:r>
      <w:r>
        <w:rPr>
          <w:i/>
          <w:w w:val="115"/>
        </w:rPr>
        <w:t>*</w:t>
      </w:r>
      <w:r>
        <w:rPr>
          <w:i/>
          <w:spacing w:val="-10"/>
          <w:w w:val="115"/>
        </w:rPr>
        <w:t xml:space="preserve"> </w:t>
      </w:r>
      <w:r>
        <w:rPr>
          <w:i/>
          <w:w w:val="115"/>
        </w:rPr>
        <w:t>D</w:t>
      </w:r>
      <w:r>
        <w:rPr>
          <w:i/>
          <w:spacing w:val="-10"/>
          <w:w w:val="115"/>
        </w:rPr>
        <w:t xml:space="preserve"> </w:t>
      </w:r>
      <w:r>
        <w:rPr>
          <w:i/>
          <w:w w:val="115"/>
        </w:rPr>
        <w:t>)</w:t>
      </w:r>
      <w:r>
        <w:rPr>
          <w:i/>
          <w:spacing w:val="-6"/>
          <w:w w:val="115"/>
        </w:rPr>
        <w:t xml:space="preserve"> </w:t>
      </w:r>
      <w:r>
        <w:rPr>
          <w:i/>
          <w:w w:val="115"/>
        </w:rPr>
        <w:t>+</w:t>
      </w:r>
      <w:r>
        <w:rPr>
          <w:i/>
          <w:spacing w:val="-6"/>
          <w:w w:val="115"/>
        </w:rPr>
        <w:t xml:space="preserve"> </w:t>
      </w:r>
      <w:r>
        <w:rPr>
          <w:i/>
          <w:w w:val="115"/>
        </w:rPr>
        <w:t>(</w:t>
      </w:r>
      <w:r>
        <w:rPr>
          <w:i/>
          <w:spacing w:val="-14"/>
          <w:w w:val="115"/>
        </w:rPr>
        <w:t xml:space="preserve"> </w:t>
      </w:r>
      <w:r>
        <w:rPr>
          <w:i/>
          <w:w w:val="115"/>
        </w:rPr>
        <w:t>B</w:t>
      </w:r>
      <w:r>
        <w:rPr>
          <w:i/>
          <w:spacing w:val="-14"/>
          <w:w w:val="115"/>
        </w:rPr>
        <w:t xml:space="preserve"> </w:t>
      </w:r>
      <w:r>
        <w:rPr>
          <w:i/>
          <w:w w:val="115"/>
        </w:rPr>
        <w:t>*</w:t>
      </w:r>
      <w:r>
        <w:rPr>
          <w:i/>
          <w:spacing w:val="-13"/>
          <w:w w:val="115"/>
        </w:rPr>
        <w:t xml:space="preserve"> </w:t>
      </w:r>
      <w:r>
        <w:rPr>
          <w:i/>
          <w:w w:val="115"/>
        </w:rPr>
        <w:t>E</w:t>
      </w:r>
      <w:r>
        <w:rPr>
          <w:i/>
          <w:spacing w:val="-14"/>
          <w:w w:val="115"/>
        </w:rPr>
        <w:t xml:space="preserve"> </w:t>
      </w:r>
      <w:r>
        <w:rPr>
          <w:i/>
          <w:w w:val="115"/>
        </w:rPr>
        <w:t>)</w:t>
      </w:r>
      <w:r>
        <w:rPr>
          <w:i/>
          <w:spacing w:val="-14"/>
          <w:w w:val="115"/>
        </w:rPr>
        <w:t xml:space="preserve"> </w:t>
      </w:r>
      <w:r>
        <w:rPr>
          <w:i/>
          <w:w w:val="115"/>
        </w:rPr>
        <w:t>+</w:t>
      </w:r>
      <w:r>
        <w:rPr>
          <w:i/>
          <w:spacing w:val="-15"/>
          <w:w w:val="115"/>
        </w:rPr>
        <w:t xml:space="preserve"> </w:t>
      </w:r>
      <w:r>
        <w:rPr>
          <w:i/>
          <w:w w:val="115"/>
        </w:rPr>
        <w:t>(</w:t>
      </w:r>
      <w:r>
        <w:rPr>
          <w:i/>
          <w:spacing w:val="-14"/>
          <w:w w:val="115"/>
        </w:rPr>
        <w:t xml:space="preserve"> </w:t>
      </w:r>
      <w:r>
        <w:rPr>
          <w:i/>
          <w:w w:val="115"/>
        </w:rPr>
        <w:t>C</w:t>
      </w:r>
      <w:r>
        <w:rPr>
          <w:i/>
          <w:spacing w:val="-12"/>
          <w:w w:val="115"/>
        </w:rPr>
        <w:t xml:space="preserve"> </w:t>
      </w:r>
      <w:r>
        <w:rPr>
          <w:i/>
          <w:w w:val="115"/>
        </w:rPr>
        <w:t>*</w:t>
      </w:r>
      <w:r>
        <w:rPr>
          <w:i/>
          <w:spacing w:val="-15"/>
          <w:w w:val="115"/>
        </w:rPr>
        <w:t xml:space="preserve"> </w:t>
      </w:r>
      <w:r>
        <w:rPr>
          <w:i/>
          <w:w w:val="115"/>
        </w:rPr>
        <w:t>F</w:t>
      </w:r>
      <w:r>
        <w:rPr>
          <w:i/>
          <w:spacing w:val="-14"/>
          <w:w w:val="115"/>
        </w:rPr>
        <w:t xml:space="preserve"> </w:t>
      </w:r>
      <w:r>
        <w:rPr>
          <w:i/>
          <w:w w:val="115"/>
        </w:rPr>
        <w:t>)</w:t>
      </w:r>
      <w:r>
        <w:rPr>
          <w:i/>
          <w:spacing w:val="-12"/>
          <w:w w:val="115"/>
        </w:rPr>
        <w:t xml:space="preserve"> </w:t>
      </w:r>
      <w:r>
        <w:rPr>
          <w:i/>
          <w:w w:val="115"/>
        </w:rPr>
        <w:t>}</w:t>
      </w:r>
      <w:r>
        <w:rPr>
          <w:i/>
          <w:spacing w:val="-15"/>
          <w:w w:val="115"/>
        </w:rPr>
        <w:t xml:space="preserve"> </w:t>
      </w:r>
      <w:r>
        <w:rPr>
          <w:i/>
          <w:w w:val="115"/>
        </w:rPr>
        <w:t>/</w:t>
      </w:r>
      <w:r>
        <w:rPr>
          <w:i/>
          <w:spacing w:val="-14"/>
          <w:w w:val="115"/>
        </w:rPr>
        <w:t xml:space="preserve"> </w:t>
      </w:r>
      <w:r>
        <w:rPr>
          <w:i/>
          <w:spacing w:val="-10"/>
          <w:w w:val="115"/>
        </w:rPr>
        <w:t>G</w:t>
      </w:r>
    </w:p>
    <w:p w14:paraId="669BB917" w14:textId="77777777" w:rsidR="004B48DB" w:rsidRDefault="004B48DB">
      <w:pPr>
        <w:pStyle w:val="BodyText"/>
        <w:spacing w:before="5"/>
        <w:rPr>
          <w:i/>
          <w:sz w:val="23"/>
        </w:rPr>
      </w:pPr>
    </w:p>
    <w:p w14:paraId="7F18975F" w14:textId="77777777" w:rsidR="004B48DB" w:rsidRDefault="002B37F9">
      <w:pPr>
        <w:spacing w:after="23"/>
        <w:ind w:left="220"/>
        <w:rPr>
          <w:rFonts w:ascii="ArialNarrow-BoldItalic"/>
          <w:b/>
          <w:i/>
          <w:sz w:val="21"/>
        </w:rPr>
      </w:pPr>
      <w:r>
        <w:rPr>
          <w:rFonts w:ascii="ArialNarrow-BoldItalic"/>
          <w:b/>
          <w:i/>
          <w:color w:val="00527E"/>
          <w:spacing w:val="-2"/>
          <w:sz w:val="21"/>
        </w:rPr>
        <w:t>Table</w:t>
      </w:r>
      <w:r>
        <w:rPr>
          <w:rFonts w:ascii="ArialNarrow-BoldItalic"/>
          <w:b/>
          <w:i/>
          <w:color w:val="00527E"/>
          <w:spacing w:val="1"/>
          <w:sz w:val="21"/>
        </w:rPr>
        <w:t xml:space="preserve"> </w:t>
      </w:r>
      <w:r>
        <w:rPr>
          <w:rFonts w:ascii="ArialNarrow-BoldItalic"/>
          <w:b/>
          <w:i/>
          <w:color w:val="00527E"/>
          <w:spacing w:val="-2"/>
          <w:sz w:val="21"/>
        </w:rPr>
        <w:t>J: Calculating</w:t>
      </w:r>
      <w:r>
        <w:rPr>
          <w:rFonts w:ascii="ArialNarrow-BoldItalic"/>
          <w:b/>
          <w:i/>
          <w:color w:val="00527E"/>
          <w:spacing w:val="1"/>
          <w:sz w:val="21"/>
        </w:rPr>
        <w:t xml:space="preserve"> </w:t>
      </w:r>
      <w:r>
        <w:rPr>
          <w:rFonts w:ascii="ArialNarrow-BoldItalic"/>
          <w:b/>
          <w:i/>
          <w:color w:val="00527E"/>
          <w:spacing w:val="-2"/>
          <w:sz w:val="21"/>
        </w:rPr>
        <w:t>Base</w:t>
      </w:r>
      <w:r>
        <w:rPr>
          <w:rFonts w:ascii="ArialNarrow-BoldItalic"/>
          <w:b/>
          <w:i/>
          <w:color w:val="00527E"/>
          <w:spacing w:val="1"/>
          <w:sz w:val="21"/>
        </w:rPr>
        <w:t xml:space="preserve"> </w:t>
      </w:r>
      <w:r>
        <w:rPr>
          <w:rFonts w:ascii="ArialNarrow-BoldItalic"/>
          <w:b/>
          <w:i/>
          <w:color w:val="00527E"/>
          <w:spacing w:val="-2"/>
          <w:sz w:val="21"/>
        </w:rPr>
        <w:t>Service</w:t>
      </w:r>
      <w:r>
        <w:rPr>
          <w:rFonts w:ascii="ArialNarrow-BoldItalic"/>
          <w:b/>
          <w:i/>
          <w:color w:val="00527E"/>
          <w:spacing w:val="1"/>
          <w:sz w:val="21"/>
        </w:rPr>
        <w:t xml:space="preserve"> </w:t>
      </w:r>
      <w:r>
        <w:rPr>
          <w:rFonts w:ascii="ArialNarrow-BoldItalic"/>
          <w:b/>
          <w:i/>
          <w:color w:val="00527E"/>
          <w:spacing w:val="-2"/>
          <w:sz w:val="21"/>
        </w:rPr>
        <w:t>Weighted</w:t>
      </w:r>
      <w:r>
        <w:rPr>
          <w:rFonts w:ascii="ArialNarrow-BoldItalic"/>
          <w:b/>
          <w:i/>
          <w:color w:val="00527E"/>
          <w:spacing w:val="-1"/>
          <w:sz w:val="21"/>
        </w:rPr>
        <w:t xml:space="preserve"> </w:t>
      </w:r>
      <w:r>
        <w:rPr>
          <w:rFonts w:ascii="ArialNarrow-BoldItalic"/>
          <w:b/>
          <w:i/>
          <w:color w:val="00527E"/>
          <w:spacing w:val="-2"/>
          <w:sz w:val="21"/>
        </w:rPr>
        <w:t>Multiplier</w:t>
      </w:r>
    </w:p>
    <w:tbl>
      <w:tblPr>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6"/>
        <w:gridCol w:w="1198"/>
        <w:gridCol w:w="853"/>
        <w:gridCol w:w="814"/>
        <w:gridCol w:w="756"/>
        <w:gridCol w:w="862"/>
        <w:gridCol w:w="814"/>
        <w:gridCol w:w="821"/>
        <w:gridCol w:w="1100"/>
        <w:gridCol w:w="1066"/>
      </w:tblGrid>
      <w:tr w:rsidR="004B48DB" w14:paraId="032B20C3" w14:textId="77777777">
        <w:trPr>
          <w:trHeight w:val="193"/>
        </w:trPr>
        <w:tc>
          <w:tcPr>
            <w:tcW w:w="2264" w:type="dxa"/>
            <w:gridSpan w:val="2"/>
            <w:tcBorders>
              <w:top w:val="nil"/>
              <w:left w:val="nil"/>
              <w:bottom w:val="nil"/>
            </w:tcBorders>
          </w:tcPr>
          <w:p w14:paraId="6D74068E" w14:textId="77777777" w:rsidR="004B48DB" w:rsidRDefault="004B48DB">
            <w:pPr>
              <w:pStyle w:val="TableParagraph"/>
              <w:rPr>
                <w:rFonts w:ascii="Times New Roman"/>
                <w:sz w:val="12"/>
              </w:rPr>
            </w:pPr>
          </w:p>
        </w:tc>
        <w:tc>
          <w:tcPr>
            <w:tcW w:w="853" w:type="dxa"/>
          </w:tcPr>
          <w:p w14:paraId="172C56EC" w14:textId="77777777" w:rsidR="004B48DB" w:rsidRDefault="002B37F9">
            <w:pPr>
              <w:pStyle w:val="TableParagraph"/>
              <w:spacing w:line="173" w:lineRule="exact"/>
              <w:ind w:left="55"/>
              <w:jc w:val="center"/>
              <w:rPr>
                <w:sz w:val="16"/>
              </w:rPr>
            </w:pPr>
            <w:r>
              <w:rPr>
                <w:w w:val="87"/>
                <w:sz w:val="16"/>
              </w:rPr>
              <w:t>A</w:t>
            </w:r>
          </w:p>
        </w:tc>
        <w:tc>
          <w:tcPr>
            <w:tcW w:w="814" w:type="dxa"/>
          </w:tcPr>
          <w:p w14:paraId="1B0F4D6A" w14:textId="77777777" w:rsidR="004B48DB" w:rsidRDefault="002B37F9">
            <w:pPr>
              <w:pStyle w:val="TableParagraph"/>
              <w:spacing w:line="173" w:lineRule="exact"/>
              <w:ind w:left="58"/>
              <w:jc w:val="center"/>
              <w:rPr>
                <w:sz w:val="16"/>
              </w:rPr>
            </w:pPr>
            <w:r>
              <w:rPr>
                <w:w w:val="81"/>
                <w:sz w:val="16"/>
              </w:rPr>
              <w:t>B</w:t>
            </w:r>
          </w:p>
        </w:tc>
        <w:tc>
          <w:tcPr>
            <w:tcW w:w="756" w:type="dxa"/>
          </w:tcPr>
          <w:p w14:paraId="35199F65" w14:textId="77777777" w:rsidR="004B48DB" w:rsidRDefault="002B37F9">
            <w:pPr>
              <w:pStyle w:val="TableParagraph"/>
              <w:spacing w:line="173" w:lineRule="exact"/>
              <w:ind w:left="46"/>
              <w:jc w:val="center"/>
              <w:rPr>
                <w:sz w:val="16"/>
              </w:rPr>
            </w:pPr>
            <w:r>
              <w:rPr>
                <w:w w:val="74"/>
                <w:sz w:val="16"/>
              </w:rPr>
              <w:t>C</w:t>
            </w:r>
          </w:p>
        </w:tc>
        <w:tc>
          <w:tcPr>
            <w:tcW w:w="862" w:type="dxa"/>
          </w:tcPr>
          <w:p w14:paraId="3304AEE6" w14:textId="77777777" w:rsidR="004B48DB" w:rsidRDefault="002B37F9">
            <w:pPr>
              <w:pStyle w:val="TableParagraph"/>
              <w:spacing w:line="173" w:lineRule="exact"/>
              <w:ind w:left="399"/>
              <w:rPr>
                <w:sz w:val="16"/>
              </w:rPr>
            </w:pPr>
            <w:r>
              <w:rPr>
                <w:w w:val="85"/>
                <w:sz w:val="16"/>
              </w:rPr>
              <w:t>D</w:t>
            </w:r>
          </w:p>
        </w:tc>
        <w:tc>
          <w:tcPr>
            <w:tcW w:w="814" w:type="dxa"/>
          </w:tcPr>
          <w:p w14:paraId="55B672CA" w14:textId="77777777" w:rsidR="004B48DB" w:rsidRDefault="002B37F9">
            <w:pPr>
              <w:pStyle w:val="TableParagraph"/>
              <w:spacing w:line="173" w:lineRule="exact"/>
              <w:ind w:left="48"/>
              <w:jc w:val="center"/>
              <w:rPr>
                <w:sz w:val="16"/>
              </w:rPr>
            </w:pPr>
            <w:r>
              <w:rPr>
                <w:w w:val="73"/>
                <w:sz w:val="16"/>
              </w:rPr>
              <w:t>E</w:t>
            </w:r>
          </w:p>
        </w:tc>
        <w:tc>
          <w:tcPr>
            <w:tcW w:w="821" w:type="dxa"/>
          </w:tcPr>
          <w:p w14:paraId="535E82ED" w14:textId="77777777" w:rsidR="004B48DB" w:rsidRDefault="002B37F9">
            <w:pPr>
              <w:pStyle w:val="TableParagraph"/>
              <w:spacing w:line="173" w:lineRule="exact"/>
              <w:ind w:left="396"/>
              <w:rPr>
                <w:sz w:val="16"/>
              </w:rPr>
            </w:pPr>
            <w:r>
              <w:rPr>
                <w:w w:val="75"/>
                <w:sz w:val="16"/>
              </w:rPr>
              <w:t>F</w:t>
            </w:r>
          </w:p>
        </w:tc>
        <w:tc>
          <w:tcPr>
            <w:tcW w:w="1100" w:type="dxa"/>
            <w:tcBorders>
              <w:bottom w:val="single" w:sz="12" w:space="0" w:color="000000"/>
            </w:tcBorders>
          </w:tcPr>
          <w:p w14:paraId="6BD1AC3D" w14:textId="77777777" w:rsidR="004B48DB" w:rsidRDefault="002B37F9">
            <w:pPr>
              <w:pStyle w:val="TableParagraph"/>
              <w:spacing w:line="173" w:lineRule="exact"/>
              <w:ind w:left="247"/>
              <w:rPr>
                <w:sz w:val="16"/>
              </w:rPr>
            </w:pPr>
            <w:r>
              <w:rPr>
                <w:w w:val="80"/>
                <w:sz w:val="16"/>
              </w:rPr>
              <w:t>G</w:t>
            </w:r>
            <w:r>
              <w:rPr>
                <w:spacing w:val="-8"/>
                <w:w w:val="80"/>
                <w:sz w:val="16"/>
              </w:rPr>
              <w:t xml:space="preserve"> </w:t>
            </w:r>
            <w:r>
              <w:rPr>
                <w:w w:val="80"/>
                <w:sz w:val="16"/>
              </w:rPr>
              <w:t>=</w:t>
            </w:r>
            <w:r>
              <w:rPr>
                <w:spacing w:val="-5"/>
                <w:w w:val="80"/>
                <w:sz w:val="16"/>
              </w:rPr>
              <w:t xml:space="preserve"> </w:t>
            </w:r>
            <w:r>
              <w:rPr>
                <w:spacing w:val="-2"/>
                <w:w w:val="80"/>
                <w:sz w:val="16"/>
              </w:rPr>
              <w:t>D+E+F</w:t>
            </w:r>
          </w:p>
        </w:tc>
        <w:tc>
          <w:tcPr>
            <w:tcW w:w="1066" w:type="dxa"/>
            <w:tcBorders>
              <w:bottom w:val="single" w:sz="12" w:space="0" w:color="000000"/>
            </w:tcBorders>
          </w:tcPr>
          <w:p w14:paraId="65C9A0CF" w14:textId="77777777" w:rsidR="004B48DB" w:rsidRDefault="002B37F9">
            <w:pPr>
              <w:pStyle w:val="TableParagraph"/>
              <w:spacing w:line="173" w:lineRule="exact"/>
              <w:ind w:left="42"/>
              <w:jc w:val="center"/>
              <w:rPr>
                <w:sz w:val="16"/>
              </w:rPr>
            </w:pPr>
            <w:r>
              <w:rPr>
                <w:w w:val="86"/>
                <w:sz w:val="16"/>
              </w:rPr>
              <w:t>H</w:t>
            </w:r>
          </w:p>
        </w:tc>
      </w:tr>
      <w:tr w:rsidR="004B48DB" w14:paraId="44740198" w14:textId="77777777">
        <w:trPr>
          <w:trHeight w:val="197"/>
        </w:trPr>
        <w:tc>
          <w:tcPr>
            <w:tcW w:w="2264" w:type="dxa"/>
            <w:gridSpan w:val="2"/>
            <w:tcBorders>
              <w:top w:val="nil"/>
              <w:left w:val="nil"/>
              <w:bottom w:val="single" w:sz="12" w:space="0" w:color="000000"/>
              <w:right w:val="single" w:sz="12" w:space="0" w:color="000000"/>
            </w:tcBorders>
            <w:shd w:val="clear" w:color="auto" w:fill="F1F1F1"/>
          </w:tcPr>
          <w:p w14:paraId="28947A1C" w14:textId="77777777" w:rsidR="004B48DB" w:rsidRDefault="004B48DB">
            <w:pPr>
              <w:pStyle w:val="TableParagraph"/>
              <w:rPr>
                <w:rFonts w:ascii="Times New Roman"/>
                <w:sz w:val="12"/>
              </w:rPr>
            </w:pPr>
          </w:p>
        </w:tc>
        <w:tc>
          <w:tcPr>
            <w:tcW w:w="2423" w:type="dxa"/>
            <w:gridSpan w:val="3"/>
            <w:tcBorders>
              <w:left w:val="single" w:sz="12" w:space="0" w:color="000000"/>
              <w:bottom w:val="single" w:sz="12" w:space="0" w:color="000000"/>
              <w:right w:val="single" w:sz="8" w:space="0" w:color="000000"/>
            </w:tcBorders>
            <w:shd w:val="clear" w:color="auto" w:fill="A6A6A6"/>
          </w:tcPr>
          <w:p w14:paraId="631D5086" w14:textId="77777777" w:rsidR="004B48DB" w:rsidRDefault="002B37F9">
            <w:pPr>
              <w:pStyle w:val="TableParagraph"/>
              <w:spacing w:line="178" w:lineRule="exact"/>
              <w:ind w:left="320"/>
              <w:rPr>
                <w:b/>
                <w:sz w:val="16"/>
              </w:rPr>
            </w:pPr>
            <w:r>
              <w:rPr>
                <w:b/>
                <w:w w:val="80"/>
                <w:sz w:val="16"/>
              </w:rPr>
              <w:t>Service</w:t>
            </w:r>
            <w:r>
              <w:rPr>
                <w:b/>
                <w:spacing w:val="4"/>
                <w:sz w:val="16"/>
              </w:rPr>
              <w:t xml:space="preserve"> </w:t>
            </w:r>
            <w:r>
              <w:rPr>
                <w:b/>
                <w:w w:val="80"/>
                <w:sz w:val="16"/>
              </w:rPr>
              <w:t>Field</w:t>
            </w:r>
            <w:r>
              <w:rPr>
                <w:b/>
                <w:spacing w:val="-4"/>
                <w:sz w:val="16"/>
              </w:rPr>
              <w:t xml:space="preserve"> </w:t>
            </w:r>
            <w:r>
              <w:rPr>
                <w:b/>
                <w:spacing w:val="-2"/>
                <w:w w:val="80"/>
                <w:sz w:val="16"/>
              </w:rPr>
              <w:t>Multiplier</w:t>
            </w:r>
          </w:p>
        </w:tc>
        <w:tc>
          <w:tcPr>
            <w:tcW w:w="2497" w:type="dxa"/>
            <w:gridSpan w:val="3"/>
            <w:tcBorders>
              <w:left w:val="single" w:sz="8" w:space="0" w:color="000000"/>
              <w:bottom w:val="single" w:sz="12" w:space="0" w:color="000000"/>
              <w:right w:val="single" w:sz="12" w:space="0" w:color="000000"/>
            </w:tcBorders>
            <w:shd w:val="clear" w:color="auto" w:fill="A6A6A6"/>
          </w:tcPr>
          <w:p w14:paraId="76A7190A" w14:textId="77777777" w:rsidR="004B48DB" w:rsidRDefault="002B37F9">
            <w:pPr>
              <w:pStyle w:val="TableParagraph"/>
              <w:spacing w:line="178" w:lineRule="exact"/>
              <w:ind w:left="264"/>
              <w:rPr>
                <w:b/>
                <w:sz w:val="16"/>
              </w:rPr>
            </w:pPr>
            <w:r>
              <w:rPr>
                <w:b/>
                <w:w w:val="85"/>
                <w:sz w:val="16"/>
              </w:rPr>
              <w:t>Network</w:t>
            </w:r>
            <w:r>
              <w:rPr>
                <w:b/>
                <w:spacing w:val="-5"/>
                <w:w w:val="85"/>
                <w:sz w:val="16"/>
              </w:rPr>
              <w:t xml:space="preserve"> </w:t>
            </w:r>
            <w:r>
              <w:rPr>
                <w:b/>
                <w:w w:val="85"/>
                <w:sz w:val="16"/>
              </w:rPr>
              <w:t>Service</w:t>
            </w:r>
            <w:r>
              <w:rPr>
                <w:b/>
                <w:spacing w:val="-2"/>
                <w:w w:val="85"/>
                <w:sz w:val="16"/>
              </w:rPr>
              <w:t xml:space="preserve"> </w:t>
            </w:r>
            <w:r>
              <w:rPr>
                <w:b/>
                <w:w w:val="85"/>
                <w:sz w:val="16"/>
              </w:rPr>
              <w:t>Field</w:t>
            </w:r>
            <w:r>
              <w:rPr>
                <w:b/>
                <w:spacing w:val="-4"/>
                <w:w w:val="85"/>
                <w:sz w:val="16"/>
              </w:rPr>
              <w:t xml:space="preserve"> </w:t>
            </w:r>
            <w:r>
              <w:rPr>
                <w:b/>
                <w:spacing w:val="-5"/>
                <w:w w:val="85"/>
                <w:sz w:val="16"/>
              </w:rPr>
              <w:t>Mix</w:t>
            </w:r>
          </w:p>
        </w:tc>
        <w:tc>
          <w:tcPr>
            <w:tcW w:w="2166" w:type="dxa"/>
            <w:gridSpan w:val="2"/>
            <w:tcBorders>
              <w:top w:val="single" w:sz="12" w:space="0" w:color="000000"/>
              <w:left w:val="single" w:sz="12" w:space="0" w:color="000000"/>
              <w:bottom w:val="single" w:sz="12" w:space="0" w:color="000000"/>
              <w:right w:val="single" w:sz="12" w:space="0" w:color="000000"/>
            </w:tcBorders>
            <w:shd w:val="clear" w:color="auto" w:fill="A6A6A6"/>
          </w:tcPr>
          <w:p w14:paraId="03789836" w14:textId="77777777" w:rsidR="004B48DB" w:rsidRDefault="004B48DB">
            <w:pPr>
              <w:pStyle w:val="TableParagraph"/>
              <w:rPr>
                <w:rFonts w:ascii="Times New Roman"/>
                <w:sz w:val="12"/>
              </w:rPr>
            </w:pPr>
          </w:p>
        </w:tc>
      </w:tr>
      <w:tr w:rsidR="004B48DB" w14:paraId="7D355F21" w14:textId="77777777">
        <w:trPr>
          <w:trHeight w:val="620"/>
        </w:trPr>
        <w:tc>
          <w:tcPr>
            <w:tcW w:w="1066" w:type="dxa"/>
            <w:tcBorders>
              <w:top w:val="single" w:sz="12" w:space="0" w:color="000000"/>
              <w:left w:val="single" w:sz="4" w:space="0" w:color="000000"/>
              <w:bottom w:val="single" w:sz="12" w:space="0" w:color="000000"/>
              <w:right w:val="single" w:sz="12" w:space="0" w:color="000000"/>
            </w:tcBorders>
            <w:shd w:val="clear" w:color="auto" w:fill="F1F1F1"/>
          </w:tcPr>
          <w:p w14:paraId="316E03FA" w14:textId="77777777" w:rsidR="004B48DB" w:rsidRDefault="004B48DB">
            <w:pPr>
              <w:pStyle w:val="TableParagraph"/>
              <w:rPr>
                <w:rFonts w:ascii="ArialNarrow-BoldItalic"/>
                <w:b/>
                <w:i/>
                <w:sz w:val="16"/>
              </w:rPr>
            </w:pPr>
          </w:p>
          <w:p w14:paraId="649B6CE7" w14:textId="77777777" w:rsidR="004B48DB" w:rsidRDefault="004B48DB">
            <w:pPr>
              <w:pStyle w:val="TableParagraph"/>
              <w:spacing w:before="5"/>
              <w:rPr>
                <w:rFonts w:ascii="ArialNarrow-BoldItalic"/>
                <w:b/>
                <w:i/>
                <w:sz w:val="20"/>
              </w:rPr>
            </w:pPr>
          </w:p>
          <w:p w14:paraId="39ADC704" w14:textId="77777777" w:rsidR="004B48DB" w:rsidRDefault="002B37F9">
            <w:pPr>
              <w:pStyle w:val="TableParagraph"/>
              <w:spacing w:line="183" w:lineRule="exact"/>
              <w:ind w:left="35"/>
              <w:rPr>
                <w:b/>
                <w:sz w:val="16"/>
              </w:rPr>
            </w:pPr>
            <w:r>
              <w:rPr>
                <w:b/>
                <w:spacing w:val="-2"/>
                <w:sz w:val="16"/>
              </w:rPr>
              <w:t>Hospital</w:t>
            </w:r>
          </w:p>
        </w:tc>
        <w:tc>
          <w:tcPr>
            <w:tcW w:w="1198" w:type="dxa"/>
            <w:tcBorders>
              <w:top w:val="single" w:sz="12" w:space="0" w:color="000000"/>
              <w:left w:val="single" w:sz="12" w:space="0" w:color="000000"/>
              <w:bottom w:val="single" w:sz="12" w:space="0" w:color="000000"/>
              <w:right w:val="single" w:sz="12" w:space="0" w:color="000000"/>
            </w:tcBorders>
            <w:shd w:val="clear" w:color="auto" w:fill="F1F1F1"/>
          </w:tcPr>
          <w:p w14:paraId="5AB8A9E9" w14:textId="77777777" w:rsidR="004B48DB" w:rsidRDefault="004B48DB">
            <w:pPr>
              <w:pStyle w:val="TableParagraph"/>
              <w:rPr>
                <w:rFonts w:ascii="ArialNarrow-BoldItalic"/>
                <w:b/>
                <w:i/>
                <w:sz w:val="16"/>
              </w:rPr>
            </w:pPr>
          </w:p>
          <w:p w14:paraId="795B3817" w14:textId="77777777" w:rsidR="004B48DB" w:rsidRDefault="004B48DB">
            <w:pPr>
              <w:pStyle w:val="TableParagraph"/>
              <w:spacing w:before="5"/>
              <w:rPr>
                <w:rFonts w:ascii="ArialNarrow-BoldItalic"/>
                <w:b/>
                <w:i/>
                <w:sz w:val="20"/>
              </w:rPr>
            </w:pPr>
          </w:p>
          <w:p w14:paraId="3B83D280" w14:textId="77777777" w:rsidR="004B48DB" w:rsidRDefault="002B37F9">
            <w:pPr>
              <w:pStyle w:val="TableParagraph"/>
              <w:spacing w:line="183" w:lineRule="exact"/>
              <w:ind w:left="42"/>
              <w:rPr>
                <w:b/>
                <w:sz w:val="16"/>
              </w:rPr>
            </w:pPr>
            <w:r>
              <w:rPr>
                <w:b/>
                <w:spacing w:val="-2"/>
                <w:w w:val="85"/>
                <w:sz w:val="16"/>
              </w:rPr>
              <w:t>Product</w:t>
            </w:r>
            <w:r>
              <w:rPr>
                <w:b/>
                <w:spacing w:val="-6"/>
                <w:w w:val="95"/>
                <w:sz w:val="16"/>
              </w:rPr>
              <w:t xml:space="preserve"> </w:t>
            </w:r>
            <w:r>
              <w:rPr>
                <w:b/>
                <w:spacing w:val="-4"/>
                <w:w w:val="95"/>
                <w:sz w:val="16"/>
              </w:rPr>
              <w:t>Type</w:t>
            </w:r>
          </w:p>
        </w:tc>
        <w:tc>
          <w:tcPr>
            <w:tcW w:w="853" w:type="dxa"/>
            <w:tcBorders>
              <w:top w:val="single" w:sz="12" w:space="0" w:color="000000"/>
              <w:left w:val="single" w:sz="12" w:space="0" w:color="000000"/>
              <w:bottom w:val="single" w:sz="12" w:space="0" w:color="000000"/>
              <w:right w:val="nil"/>
            </w:tcBorders>
            <w:shd w:val="clear" w:color="auto" w:fill="F1F1F1"/>
          </w:tcPr>
          <w:p w14:paraId="4B2F53FD" w14:textId="77777777" w:rsidR="004B48DB" w:rsidRDefault="004B48DB">
            <w:pPr>
              <w:pStyle w:val="TableParagraph"/>
              <w:spacing w:before="1"/>
              <w:rPr>
                <w:rFonts w:ascii="ArialNarrow-BoldItalic"/>
                <w:b/>
                <w:i/>
                <w:sz w:val="15"/>
              </w:rPr>
            </w:pPr>
          </w:p>
          <w:p w14:paraId="71B5E26E" w14:textId="77777777" w:rsidR="004B48DB" w:rsidRDefault="002B37F9">
            <w:pPr>
              <w:pStyle w:val="TableParagraph"/>
              <w:spacing w:line="210" w:lineRule="atLeast"/>
              <w:ind w:left="246" w:hanging="171"/>
              <w:rPr>
                <w:b/>
                <w:sz w:val="16"/>
              </w:rPr>
            </w:pPr>
            <w:r>
              <w:rPr>
                <w:b/>
                <w:spacing w:val="-4"/>
                <w:w w:val="85"/>
                <w:sz w:val="16"/>
              </w:rPr>
              <w:t>Emergency</w:t>
            </w:r>
            <w:r>
              <w:rPr>
                <w:b/>
                <w:sz w:val="16"/>
              </w:rPr>
              <w:t xml:space="preserve"> </w:t>
            </w:r>
            <w:r>
              <w:rPr>
                <w:b/>
                <w:spacing w:val="-4"/>
                <w:w w:val="95"/>
                <w:sz w:val="16"/>
              </w:rPr>
              <w:t>Room</w:t>
            </w:r>
          </w:p>
        </w:tc>
        <w:tc>
          <w:tcPr>
            <w:tcW w:w="814" w:type="dxa"/>
            <w:tcBorders>
              <w:top w:val="single" w:sz="12" w:space="0" w:color="000000"/>
              <w:left w:val="nil"/>
              <w:bottom w:val="single" w:sz="12" w:space="0" w:color="000000"/>
              <w:right w:val="nil"/>
            </w:tcBorders>
            <w:shd w:val="clear" w:color="auto" w:fill="F1F1F1"/>
          </w:tcPr>
          <w:p w14:paraId="69BC87C6" w14:textId="77777777" w:rsidR="004B48DB" w:rsidRDefault="004B48DB">
            <w:pPr>
              <w:pStyle w:val="TableParagraph"/>
              <w:rPr>
                <w:rFonts w:ascii="ArialNarrow-BoldItalic"/>
                <w:b/>
                <w:i/>
                <w:sz w:val="16"/>
              </w:rPr>
            </w:pPr>
          </w:p>
          <w:p w14:paraId="00B1B3D7" w14:textId="77777777" w:rsidR="004B48DB" w:rsidRDefault="004B48DB">
            <w:pPr>
              <w:pStyle w:val="TableParagraph"/>
              <w:spacing w:before="5"/>
              <w:rPr>
                <w:rFonts w:ascii="ArialNarrow-BoldItalic"/>
                <w:b/>
                <w:i/>
                <w:sz w:val="20"/>
              </w:rPr>
            </w:pPr>
          </w:p>
          <w:p w14:paraId="3C4CEAB7" w14:textId="77777777" w:rsidR="004B48DB" w:rsidRDefault="002B37F9">
            <w:pPr>
              <w:pStyle w:val="TableParagraph"/>
              <w:spacing w:line="183" w:lineRule="exact"/>
              <w:ind w:left="320"/>
              <w:rPr>
                <w:b/>
                <w:sz w:val="16"/>
              </w:rPr>
            </w:pPr>
            <w:r>
              <w:rPr>
                <w:b/>
                <w:spacing w:val="-5"/>
                <w:w w:val="90"/>
                <w:sz w:val="16"/>
              </w:rPr>
              <w:t>Lab</w:t>
            </w:r>
          </w:p>
        </w:tc>
        <w:tc>
          <w:tcPr>
            <w:tcW w:w="756" w:type="dxa"/>
            <w:tcBorders>
              <w:top w:val="single" w:sz="12" w:space="0" w:color="000000"/>
              <w:left w:val="nil"/>
              <w:bottom w:val="single" w:sz="12" w:space="0" w:color="000000"/>
              <w:right w:val="single" w:sz="8" w:space="0" w:color="000000"/>
            </w:tcBorders>
            <w:shd w:val="clear" w:color="auto" w:fill="F1F1F1"/>
          </w:tcPr>
          <w:p w14:paraId="6DD53D61" w14:textId="77777777" w:rsidR="004B48DB" w:rsidRDefault="004B48DB">
            <w:pPr>
              <w:pStyle w:val="TableParagraph"/>
              <w:spacing w:before="1"/>
              <w:rPr>
                <w:rFonts w:ascii="ArialNarrow-BoldItalic"/>
                <w:b/>
                <w:i/>
                <w:sz w:val="15"/>
              </w:rPr>
            </w:pPr>
          </w:p>
          <w:p w14:paraId="28A0A1CF" w14:textId="77777777" w:rsidR="004B48DB" w:rsidRDefault="002B37F9">
            <w:pPr>
              <w:pStyle w:val="TableParagraph"/>
              <w:spacing w:line="210" w:lineRule="atLeast"/>
              <w:ind w:left="123" w:hanging="44"/>
              <w:rPr>
                <w:b/>
                <w:sz w:val="16"/>
              </w:rPr>
            </w:pPr>
            <w:r>
              <w:rPr>
                <w:b/>
                <w:spacing w:val="-2"/>
                <w:w w:val="80"/>
                <w:sz w:val="16"/>
              </w:rPr>
              <w:t>Physician</w:t>
            </w:r>
            <w:r>
              <w:rPr>
                <w:b/>
                <w:sz w:val="16"/>
              </w:rPr>
              <w:t xml:space="preserve"> </w:t>
            </w:r>
            <w:r>
              <w:rPr>
                <w:b/>
                <w:spacing w:val="-2"/>
                <w:w w:val="85"/>
                <w:sz w:val="16"/>
              </w:rPr>
              <w:t>Services</w:t>
            </w:r>
          </w:p>
        </w:tc>
        <w:tc>
          <w:tcPr>
            <w:tcW w:w="862" w:type="dxa"/>
            <w:tcBorders>
              <w:top w:val="single" w:sz="12" w:space="0" w:color="000000"/>
              <w:left w:val="single" w:sz="8" w:space="0" w:color="000000"/>
              <w:bottom w:val="single" w:sz="12" w:space="0" w:color="000000"/>
              <w:right w:val="nil"/>
            </w:tcBorders>
          </w:tcPr>
          <w:p w14:paraId="356C4782" w14:textId="77777777" w:rsidR="004B48DB" w:rsidRDefault="004B48DB">
            <w:pPr>
              <w:pStyle w:val="TableParagraph"/>
              <w:spacing w:before="1"/>
              <w:rPr>
                <w:rFonts w:ascii="ArialNarrow-BoldItalic"/>
                <w:b/>
                <w:i/>
                <w:sz w:val="15"/>
              </w:rPr>
            </w:pPr>
          </w:p>
          <w:p w14:paraId="160020BE" w14:textId="77777777" w:rsidR="004B48DB" w:rsidRDefault="002B37F9">
            <w:pPr>
              <w:pStyle w:val="TableParagraph"/>
              <w:spacing w:line="210" w:lineRule="atLeast"/>
              <w:ind w:left="247" w:right="-15" w:hanging="171"/>
              <w:rPr>
                <w:b/>
                <w:sz w:val="16"/>
              </w:rPr>
            </w:pPr>
            <w:r>
              <w:rPr>
                <w:b/>
                <w:spacing w:val="-4"/>
                <w:w w:val="85"/>
                <w:sz w:val="16"/>
              </w:rPr>
              <w:t>Emergency</w:t>
            </w:r>
            <w:r>
              <w:rPr>
                <w:b/>
                <w:sz w:val="16"/>
              </w:rPr>
              <w:t xml:space="preserve"> </w:t>
            </w:r>
            <w:r>
              <w:rPr>
                <w:b/>
                <w:spacing w:val="-4"/>
                <w:w w:val="95"/>
                <w:sz w:val="16"/>
              </w:rPr>
              <w:t>Room</w:t>
            </w:r>
          </w:p>
        </w:tc>
        <w:tc>
          <w:tcPr>
            <w:tcW w:w="814" w:type="dxa"/>
            <w:tcBorders>
              <w:top w:val="single" w:sz="12" w:space="0" w:color="000000"/>
              <w:left w:val="nil"/>
              <w:bottom w:val="single" w:sz="12" w:space="0" w:color="000000"/>
              <w:right w:val="nil"/>
            </w:tcBorders>
          </w:tcPr>
          <w:p w14:paraId="1DF4DCB0" w14:textId="77777777" w:rsidR="004B48DB" w:rsidRDefault="004B48DB">
            <w:pPr>
              <w:pStyle w:val="TableParagraph"/>
              <w:rPr>
                <w:rFonts w:ascii="ArialNarrow-BoldItalic"/>
                <w:b/>
                <w:i/>
                <w:sz w:val="16"/>
              </w:rPr>
            </w:pPr>
          </w:p>
          <w:p w14:paraId="55C3003D" w14:textId="77777777" w:rsidR="004B48DB" w:rsidRDefault="004B48DB">
            <w:pPr>
              <w:pStyle w:val="TableParagraph"/>
              <w:spacing w:before="5"/>
              <w:rPr>
                <w:rFonts w:ascii="ArialNarrow-BoldItalic"/>
                <w:b/>
                <w:i/>
                <w:sz w:val="20"/>
              </w:rPr>
            </w:pPr>
          </w:p>
          <w:p w14:paraId="34ECF5C2" w14:textId="77777777" w:rsidR="004B48DB" w:rsidRDefault="002B37F9">
            <w:pPr>
              <w:pStyle w:val="TableParagraph"/>
              <w:spacing w:line="183" w:lineRule="exact"/>
              <w:ind w:left="322"/>
              <w:rPr>
                <w:b/>
                <w:sz w:val="16"/>
              </w:rPr>
            </w:pPr>
            <w:r>
              <w:rPr>
                <w:b/>
                <w:spacing w:val="-5"/>
                <w:w w:val="90"/>
                <w:sz w:val="16"/>
              </w:rPr>
              <w:t>Lab</w:t>
            </w:r>
          </w:p>
        </w:tc>
        <w:tc>
          <w:tcPr>
            <w:tcW w:w="821" w:type="dxa"/>
            <w:tcBorders>
              <w:top w:val="single" w:sz="12" w:space="0" w:color="000000"/>
              <w:left w:val="nil"/>
              <w:bottom w:val="single" w:sz="12" w:space="0" w:color="000000"/>
              <w:right w:val="single" w:sz="12" w:space="0" w:color="000000"/>
            </w:tcBorders>
          </w:tcPr>
          <w:p w14:paraId="019CE5E7" w14:textId="77777777" w:rsidR="004B48DB" w:rsidRDefault="004B48DB">
            <w:pPr>
              <w:pStyle w:val="TableParagraph"/>
              <w:spacing w:before="1"/>
              <w:rPr>
                <w:rFonts w:ascii="ArialNarrow-BoldItalic"/>
                <w:b/>
                <w:i/>
                <w:sz w:val="15"/>
              </w:rPr>
            </w:pPr>
          </w:p>
          <w:p w14:paraId="7B2C7AE6" w14:textId="77777777" w:rsidR="004B48DB" w:rsidRDefault="002B37F9">
            <w:pPr>
              <w:pStyle w:val="TableParagraph"/>
              <w:spacing w:line="210" w:lineRule="atLeast"/>
              <w:ind w:left="149" w:right="-15" w:hanging="41"/>
              <w:rPr>
                <w:b/>
                <w:sz w:val="16"/>
              </w:rPr>
            </w:pPr>
            <w:r>
              <w:rPr>
                <w:b/>
                <w:spacing w:val="-2"/>
                <w:w w:val="80"/>
                <w:sz w:val="16"/>
              </w:rPr>
              <w:t>Physician</w:t>
            </w:r>
            <w:r>
              <w:rPr>
                <w:b/>
                <w:sz w:val="16"/>
              </w:rPr>
              <w:t xml:space="preserve"> </w:t>
            </w:r>
            <w:r>
              <w:rPr>
                <w:b/>
                <w:spacing w:val="-2"/>
                <w:w w:val="85"/>
                <w:sz w:val="16"/>
              </w:rPr>
              <w:t>Services</w:t>
            </w:r>
          </w:p>
        </w:tc>
        <w:tc>
          <w:tcPr>
            <w:tcW w:w="1100" w:type="dxa"/>
            <w:tcBorders>
              <w:top w:val="single" w:sz="12" w:space="0" w:color="000000"/>
              <w:left w:val="single" w:sz="12" w:space="0" w:color="000000"/>
              <w:bottom w:val="single" w:sz="12" w:space="0" w:color="000000"/>
              <w:right w:val="nil"/>
            </w:tcBorders>
          </w:tcPr>
          <w:p w14:paraId="7473BB4B" w14:textId="77777777" w:rsidR="004B48DB" w:rsidRDefault="004B48DB">
            <w:pPr>
              <w:pStyle w:val="TableParagraph"/>
              <w:spacing w:before="1"/>
              <w:rPr>
                <w:rFonts w:ascii="ArialNarrow-BoldItalic"/>
                <w:b/>
                <w:i/>
                <w:sz w:val="15"/>
              </w:rPr>
            </w:pPr>
          </w:p>
          <w:p w14:paraId="16E52DA6" w14:textId="77777777" w:rsidR="004B48DB" w:rsidRDefault="002B37F9">
            <w:pPr>
              <w:pStyle w:val="TableParagraph"/>
              <w:spacing w:line="210" w:lineRule="atLeast"/>
              <w:ind w:left="422" w:right="43" w:hanging="342"/>
              <w:rPr>
                <w:b/>
                <w:sz w:val="16"/>
              </w:rPr>
            </w:pPr>
            <w:r>
              <w:rPr>
                <w:b/>
                <w:w w:val="90"/>
                <w:sz w:val="16"/>
              </w:rPr>
              <w:t>Total</w:t>
            </w:r>
            <w:r>
              <w:rPr>
                <w:b/>
                <w:spacing w:val="-11"/>
                <w:w w:val="90"/>
                <w:sz w:val="16"/>
              </w:rPr>
              <w:t xml:space="preserve"> </w:t>
            </w:r>
            <w:r>
              <w:rPr>
                <w:b/>
                <w:w w:val="90"/>
                <w:sz w:val="16"/>
              </w:rPr>
              <w:t>Network</w:t>
            </w:r>
            <w:r>
              <w:rPr>
                <w:b/>
                <w:sz w:val="16"/>
              </w:rPr>
              <w:t xml:space="preserve"> </w:t>
            </w:r>
            <w:r>
              <w:rPr>
                <w:b/>
                <w:spacing w:val="-4"/>
                <w:sz w:val="16"/>
              </w:rPr>
              <w:t>Mix</w:t>
            </w:r>
          </w:p>
        </w:tc>
        <w:tc>
          <w:tcPr>
            <w:tcW w:w="1066" w:type="dxa"/>
            <w:tcBorders>
              <w:top w:val="single" w:sz="12" w:space="0" w:color="000000"/>
              <w:left w:val="nil"/>
              <w:bottom w:val="single" w:sz="12" w:space="0" w:color="000000"/>
              <w:right w:val="single" w:sz="12" w:space="0" w:color="000000"/>
            </w:tcBorders>
          </w:tcPr>
          <w:p w14:paraId="71150774" w14:textId="77777777" w:rsidR="004B48DB" w:rsidRDefault="002B37F9">
            <w:pPr>
              <w:pStyle w:val="TableParagraph"/>
              <w:spacing w:before="5"/>
              <w:ind w:left="213" w:hanging="87"/>
              <w:rPr>
                <w:b/>
                <w:sz w:val="16"/>
              </w:rPr>
            </w:pPr>
            <w:r>
              <w:rPr>
                <w:b/>
                <w:w w:val="80"/>
                <w:sz w:val="16"/>
              </w:rPr>
              <w:t>Base</w:t>
            </w:r>
            <w:r>
              <w:rPr>
                <w:b/>
                <w:spacing w:val="-2"/>
                <w:w w:val="80"/>
                <w:sz w:val="16"/>
              </w:rPr>
              <w:t xml:space="preserve"> </w:t>
            </w:r>
            <w:r>
              <w:rPr>
                <w:b/>
                <w:spacing w:val="-2"/>
                <w:w w:val="95"/>
                <w:sz w:val="16"/>
              </w:rPr>
              <w:t>Service</w:t>
            </w:r>
          </w:p>
          <w:p w14:paraId="4ECBD84A" w14:textId="77777777" w:rsidR="004B48DB" w:rsidRDefault="002B37F9">
            <w:pPr>
              <w:pStyle w:val="TableParagraph"/>
              <w:spacing w:before="11" w:line="200" w:lineRule="atLeast"/>
              <w:ind w:left="201" w:firstLine="12"/>
              <w:rPr>
                <w:b/>
                <w:sz w:val="16"/>
              </w:rPr>
            </w:pPr>
            <w:r>
              <w:rPr>
                <w:b/>
                <w:spacing w:val="-4"/>
                <w:w w:val="90"/>
                <w:sz w:val="16"/>
              </w:rPr>
              <w:t>Weighted</w:t>
            </w:r>
            <w:r>
              <w:rPr>
                <w:b/>
                <w:spacing w:val="-4"/>
                <w:sz w:val="16"/>
              </w:rPr>
              <w:t xml:space="preserve"> </w:t>
            </w:r>
            <w:r>
              <w:rPr>
                <w:b/>
                <w:spacing w:val="-9"/>
                <w:sz w:val="16"/>
              </w:rPr>
              <w:t>Multiplier</w:t>
            </w:r>
          </w:p>
        </w:tc>
      </w:tr>
      <w:tr w:rsidR="004B48DB" w14:paraId="1E9EE8CD" w14:textId="77777777">
        <w:trPr>
          <w:trHeight w:val="231"/>
        </w:trPr>
        <w:tc>
          <w:tcPr>
            <w:tcW w:w="1066" w:type="dxa"/>
            <w:tcBorders>
              <w:top w:val="single" w:sz="12" w:space="0" w:color="000000"/>
              <w:left w:val="single" w:sz="4" w:space="0" w:color="000000"/>
              <w:bottom w:val="nil"/>
              <w:right w:val="single" w:sz="12" w:space="0" w:color="000000"/>
            </w:tcBorders>
          </w:tcPr>
          <w:p w14:paraId="038F6370" w14:textId="77777777" w:rsidR="004B48DB" w:rsidRDefault="002B37F9">
            <w:pPr>
              <w:pStyle w:val="TableParagraph"/>
              <w:spacing w:before="12"/>
              <w:ind w:left="35"/>
              <w:rPr>
                <w:sz w:val="16"/>
              </w:rPr>
            </w:pPr>
            <w:r>
              <w:rPr>
                <w:w w:val="90"/>
                <w:sz w:val="16"/>
              </w:rPr>
              <w:t>Hospital</w:t>
            </w:r>
            <w:r>
              <w:rPr>
                <w:spacing w:val="2"/>
                <w:sz w:val="16"/>
              </w:rPr>
              <w:t xml:space="preserve"> </w:t>
            </w:r>
            <w:r>
              <w:rPr>
                <w:spacing w:val="-10"/>
                <w:sz w:val="16"/>
              </w:rPr>
              <w:t>1</w:t>
            </w:r>
          </w:p>
        </w:tc>
        <w:tc>
          <w:tcPr>
            <w:tcW w:w="1198" w:type="dxa"/>
            <w:tcBorders>
              <w:top w:val="single" w:sz="12" w:space="0" w:color="000000"/>
              <w:left w:val="single" w:sz="12" w:space="0" w:color="000000"/>
              <w:bottom w:val="nil"/>
              <w:right w:val="single" w:sz="12" w:space="0" w:color="000000"/>
            </w:tcBorders>
          </w:tcPr>
          <w:p w14:paraId="2EE66946" w14:textId="77777777" w:rsidR="004B48DB" w:rsidRDefault="002B37F9">
            <w:pPr>
              <w:pStyle w:val="TableParagraph"/>
              <w:spacing w:before="12"/>
              <w:ind w:left="42"/>
              <w:rPr>
                <w:sz w:val="16"/>
              </w:rPr>
            </w:pPr>
            <w:r>
              <w:rPr>
                <w:spacing w:val="-2"/>
                <w:w w:val="90"/>
                <w:sz w:val="16"/>
              </w:rPr>
              <w:t>HMO</w:t>
            </w:r>
            <w:r>
              <w:rPr>
                <w:spacing w:val="-13"/>
                <w:w w:val="90"/>
                <w:sz w:val="16"/>
              </w:rPr>
              <w:t xml:space="preserve"> </w:t>
            </w:r>
            <w:r>
              <w:rPr>
                <w:spacing w:val="-2"/>
                <w:w w:val="90"/>
                <w:sz w:val="16"/>
              </w:rPr>
              <w:t>and</w:t>
            </w:r>
            <w:r>
              <w:rPr>
                <w:spacing w:val="-7"/>
                <w:w w:val="90"/>
                <w:sz w:val="16"/>
              </w:rPr>
              <w:t xml:space="preserve"> </w:t>
            </w:r>
            <w:r>
              <w:rPr>
                <w:spacing w:val="-5"/>
                <w:w w:val="90"/>
                <w:sz w:val="16"/>
              </w:rPr>
              <w:t>POS</w:t>
            </w:r>
          </w:p>
        </w:tc>
        <w:tc>
          <w:tcPr>
            <w:tcW w:w="853" w:type="dxa"/>
            <w:tcBorders>
              <w:top w:val="single" w:sz="12" w:space="0" w:color="000000"/>
              <w:left w:val="single" w:sz="12" w:space="0" w:color="000000"/>
              <w:bottom w:val="nil"/>
              <w:right w:val="nil"/>
            </w:tcBorders>
          </w:tcPr>
          <w:p w14:paraId="58617500" w14:textId="77777777" w:rsidR="004B48DB" w:rsidRDefault="002B37F9">
            <w:pPr>
              <w:pStyle w:val="TableParagraph"/>
              <w:spacing w:before="12"/>
              <w:ind w:left="236" w:right="171"/>
              <w:jc w:val="center"/>
              <w:rPr>
                <w:sz w:val="16"/>
              </w:rPr>
            </w:pPr>
            <w:r>
              <w:rPr>
                <w:spacing w:val="-2"/>
                <w:sz w:val="16"/>
              </w:rPr>
              <w:t>1.000</w:t>
            </w:r>
          </w:p>
        </w:tc>
        <w:tc>
          <w:tcPr>
            <w:tcW w:w="814" w:type="dxa"/>
            <w:tcBorders>
              <w:top w:val="single" w:sz="12" w:space="0" w:color="000000"/>
              <w:left w:val="nil"/>
              <w:bottom w:val="nil"/>
              <w:right w:val="nil"/>
            </w:tcBorders>
          </w:tcPr>
          <w:p w14:paraId="2DD26149" w14:textId="77777777" w:rsidR="004B48DB" w:rsidRDefault="002B37F9">
            <w:pPr>
              <w:pStyle w:val="TableParagraph"/>
              <w:spacing w:before="12"/>
              <w:ind w:left="260"/>
              <w:rPr>
                <w:sz w:val="16"/>
              </w:rPr>
            </w:pPr>
            <w:r>
              <w:rPr>
                <w:spacing w:val="-2"/>
                <w:sz w:val="16"/>
              </w:rPr>
              <w:t>1.140</w:t>
            </w:r>
          </w:p>
        </w:tc>
        <w:tc>
          <w:tcPr>
            <w:tcW w:w="756" w:type="dxa"/>
            <w:tcBorders>
              <w:top w:val="single" w:sz="12" w:space="0" w:color="000000"/>
              <w:left w:val="nil"/>
              <w:bottom w:val="nil"/>
              <w:right w:val="single" w:sz="8" w:space="0" w:color="000000"/>
            </w:tcBorders>
          </w:tcPr>
          <w:p w14:paraId="7AEAF0A7" w14:textId="77777777" w:rsidR="004B48DB" w:rsidRDefault="002B37F9">
            <w:pPr>
              <w:pStyle w:val="TableParagraph"/>
              <w:spacing w:before="12"/>
              <w:ind w:left="184" w:right="130"/>
              <w:jc w:val="center"/>
              <w:rPr>
                <w:sz w:val="16"/>
              </w:rPr>
            </w:pPr>
            <w:r>
              <w:rPr>
                <w:spacing w:val="-2"/>
                <w:sz w:val="16"/>
              </w:rPr>
              <w:t>1.130</w:t>
            </w:r>
          </w:p>
        </w:tc>
        <w:tc>
          <w:tcPr>
            <w:tcW w:w="862" w:type="dxa"/>
            <w:tcBorders>
              <w:top w:val="single" w:sz="12" w:space="0" w:color="000000"/>
              <w:left w:val="single" w:sz="8" w:space="0" w:color="000000"/>
              <w:bottom w:val="nil"/>
              <w:right w:val="nil"/>
            </w:tcBorders>
          </w:tcPr>
          <w:p w14:paraId="221F2D48" w14:textId="77777777" w:rsidR="004B48DB" w:rsidRDefault="002B37F9">
            <w:pPr>
              <w:pStyle w:val="TableParagraph"/>
              <w:spacing w:before="12"/>
              <w:ind w:left="468" w:right="-15"/>
              <w:rPr>
                <w:sz w:val="16"/>
              </w:rPr>
            </w:pPr>
            <w:r>
              <w:rPr>
                <w:spacing w:val="-5"/>
                <w:w w:val="90"/>
                <w:sz w:val="16"/>
              </w:rPr>
              <w:t>28.7%</w:t>
            </w:r>
          </w:p>
        </w:tc>
        <w:tc>
          <w:tcPr>
            <w:tcW w:w="814" w:type="dxa"/>
            <w:tcBorders>
              <w:top w:val="single" w:sz="12" w:space="0" w:color="000000"/>
              <w:left w:val="nil"/>
              <w:bottom w:val="nil"/>
              <w:right w:val="nil"/>
            </w:tcBorders>
          </w:tcPr>
          <w:p w14:paraId="2118EB50" w14:textId="77777777" w:rsidR="004B48DB" w:rsidRDefault="002B37F9">
            <w:pPr>
              <w:pStyle w:val="TableParagraph"/>
              <w:spacing w:before="12"/>
              <w:jc w:val="right"/>
              <w:rPr>
                <w:sz w:val="16"/>
              </w:rPr>
            </w:pPr>
            <w:r>
              <w:rPr>
                <w:spacing w:val="-2"/>
                <w:sz w:val="16"/>
              </w:rPr>
              <w:t>18.7%</w:t>
            </w:r>
          </w:p>
        </w:tc>
        <w:tc>
          <w:tcPr>
            <w:tcW w:w="821" w:type="dxa"/>
            <w:tcBorders>
              <w:top w:val="single" w:sz="12" w:space="0" w:color="000000"/>
              <w:left w:val="nil"/>
              <w:bottom w:val="nil"/>
              <w:right w:val="single" w:sz="12" w:space="0" w:color="000000"/>
            </w:tcBorders>
          </w:tcPr>
          <w:p w14:paraId="540832D4" w14:textId="77777777" w:rsidR="004B48DB" w:rsidRDefault="002B37F9">
            <w:pPr>
              <w:pStyle w:val="TableParagraph"/>
              <w:spacing w:before="12"/>
              <w:ind w:left="420" w:right="-15"/>
              <w:rPr>
                <w:sz w:val="16"/>
              </w:rPr>
            </w:pPr>
            <w:r>
              <w:rPr>
                <w:spacing w:val="-5"/>
                <w:w w:val="90"/>
                <w:sz w:val="16"/>
              </w:rPr>
              <w:t>52.5%</w:t>
            </w:r>
          </w:p>
        </w:tc>
        <w:tc>
          <w:tcPr>
            <w:tcW w:w="1100" w:type="dxa"/>
            <w:tcBorders>
              <w:top w:val="single" w:sz="12" w:space="0" w:color="000000"/>
              <w:left w:val="single" w:sz="12" w:space="0" w:color="000000"/>
              <w:bottom w:val="nil"/>
              <w:right w:val="nil"/>
            </w:tcBorders>
          </w:tcPr>
          <w:p w14:paraId="5992D5E4" w14:textId="77777777" w:rsidR="004B48DB" w:rsidRDefault="002B37F9">
            <w:pPr>
              <w:pStyle w:val="TableParagraph"/>
              <w:spacing w:before="12"/>
              <w:ind w:right="-15"/>
              <w:jc w:val="right"/>
              <w:rPr>
                <w:sz w:val="16"/>
              </w:rPr>
            </w:pPr>
            <w:r>
              <w:rPr>
                <w:spacing w:val="-2"/>
                <w:sz w:val="16"/>
              </w:rPr>
              <w:t>100.0%</w:t>
            </w:r>
          </w:p>
        </w:tc>
        <w:tc>
          <w:tcPr>
            <w:tcW w:w="1066" w:type="dxa"/>
            <w:tcBorders>
              <w:top w:val="single" w:sz="12" w:space="0" w:color="000000"/>
              <w:left w:val="nil"/>
              <w:bottom w:val="nil"/>
              <w:right w:val="single" w:sz="12" w:space="0" w:color="000000"/>
            </w:tcBorders>
          </w:tcPr>
          <w:p w14:paraId="712474BA" w14:textId="77777777" w:rsidR="004B48DB" w:rsidRDefault="002B37F9">
            <w:pPr>
              <w:pStyle w:val="TableParagraph"/>
              <w:spacing w:before="12"/>
              <w:ind w:right="26"/>
              <w:jc w:val="right"/>
              <w:rPr>
                <w:sz w:val="16"/>
              </w:rPr>
            </w:pPr>
            <w:r>
              <w:rPr>
                <w:spacing w:val="-2"/>
                <w:sz w:val="16"/>
              </w:rPr>
              <w:t>1.095</w:t>
            </w:r>
          </w:p>
        </w:tc>
      </w:tr>
      <w:tr w:rsidR="004B48DB" w14:paraId="5CCCAFC2" w14:textId="77777777">
        <w:trPr>
          <w:trHeight w:val="215"/>
        </w:trPr>
        <w:tc>
          <w:tcPr>
            <w:tcW w:w="1066" w:type="dxa"/>
            <w:tcBorders>
              <w:top w:val="nil"/>
              <w:left w:val="single" w:sz="4" w:space="0" w:color="000000"/>
              <w:bottom w:val="nil"/>
              <w:right w:val="single" w:sz="12" w:space="0" w:color="000000"/>
            </w:tcBorders>
          </w:tcPr>
          <w:p w14:paraId="5155C33C" w14:textId="77777777" w:rsidR="004B48DB" w:rsidRDefault="002B37F9">
            <w:pPr>
              <w:pStyle w:val="TableParagraph"/>
              <w:spacing w:line="183" w:lineRule="exact"/>
              <w:ind w:left="35"/>
              <w:rPr>
                <w:sz w:val="16"/>
              </w:rPr>
            </w:pPr>
            <w:r>
              <w:rPr>
                <w:w w:val="90"/>
                <w:sz w:val="16"/>
              </w:rPr>
              <w:t>Hospital</w:t>
            </w:r>
            <w:r>
              <w:rPr>
                <w:spacing w:val="2"/>
                <w:sz w:val="16"/>
              </w:rPr>
              <w:t xml:space="preserve"> </w:t>
            </w:r>
            <w:r>
              <w:rPr>
                <w:spacing w:val="-10"/>
                <w:sz w:val="16"/>
              </w:rPr>
              <w:t>1</w:t>
            </w:r>
          </w:p>
        </w:tc>
        <w:tc>
          <w:tcPr>
            <w:tcW w:w="1198" w:type="dxa"/>
            <w:tcBorders>
              <w:top w:val="nil"/>
              <w:left w:val="single" w:sz="12" w:space="0" w:color="000000"/>
              <w:bottom w:val="nil"/>
              <w:right w:val="single" w:sz="12" w:space="0" w:color="000000"/>
            </w:tcBorders>
          </w:tcPr>
          <w:p w14:paraId="622FA891" w14:textId="77777777" w:rsidR="004B48DB" w:rsidRDefault="002B37F9">
            <w:pPr>
              <w:pStyle w:val="TableParagraph"/>
              <w:spacing w:line="183" w:lineRule="exact"/>
              <w:ind w:left="42"/>
              <w:rPr>
                <w:sz w:val="16"/>
              </w:rPr>
            </w:pPr>
            <w:r>
              <w:rPr>
                <w:spacing w:val="-5"/>
                <w:w w:val="90"/>
                <w:sz w:val="16"/>
              </w:rPr>
              <w:t>PPO</w:t>
            </w:r>
          </w:p>
        </w:tc>
        <w:tc>
          <w:tcPr>
            <w:tcW w:w="853" w:type="dxa"/>
            <w:tcBorders>
              <w:top w:val="nil"/>
              <w:left w:val="single" w:sz="12" w:space="0" w:color="000000"/>
              <w:bottom w:val="nil"/>
              <w:right w:val="nil"/>
            </w:tcBorders>
          </w:tcPr>
          <w:p w14:paraId="59629F5C" w14:textId="77777777" w:rsidR="004B48DB" w:rsidRDefault="002B37F9">
            <w:pPr>
              <w:pStyle w:val="TableParagraph"/>
              <w:spacing w:line="183" w:lineRule="exact"/>
              <w:ind w:left="236" w:right="171"/>
              <w:jc w:val="center"/>
              <w:rPr>
                <w:sz w:val="16"/>
              </w:rPr>
            </w:pPr>
            <w:r>
              <w:rPr>
                <w:spacing w:val="-2"/>
                <w:sz w:val="16"/>
              </w:rPr>
              <w:t>1.090</w:t>
            </w:r>
          </w:p>
        </w:tc>
        <w:tc>
          <w:tcPr>
            <w:tcW w:w="814" w:type="dxa"/>
            <w:tcBorders>
              <w:top w:val="nil"/>
              <w:left w:val="nil"/>
              <w:bottom w:val="nil"/>
              <w:right w:val="nil"/>
            </w:tcBorders>
          </w:tcPr>
          <w:p w14:paraId="378880B6" w14:textId="77777777" w:rsidR="004B48DB" w:rsidRDefault="002B37F9">
            <w:pPr>
              <w:pStyle w:val="TableParagraph"/>
              <w:spacing w:line="183" w:lineRule="exact"/>
              <w:ind w:left="260"/>
              <w:rPr>
                <w:sz w:val="16"/>
              </w:rPr>
            </w:pPr>
            <w:r>
              <w:rPr>
                <w:spacing w:val="-2"/>
                <w:sz w:val="16"/>
              </w:rPr>
              <w:t>1.180</w:t>
            </w:r>
          </w:p>
        </w:tc>
        <w:tc>
          <w:tcPr>
            <w:tcW w:w="756" w:type="dxa"/>
            <w:tcBorders>
              <w:top w:val="nil"/>
              <w:left w:val="nil"/>
              <w:bottom w:val="nil"/>
              <w:right w:val="single" w:sz="8" w:space="0" w:color="000000"/>
            </w:tcBorders>
          </w:tcPr>
          <w:p w14:paraId="0ABE9C5D" w14:textId="77777777" w:rsidR="004B48DB" w:rsidRDefault="002B37F9">
            <w:pPr>
              <w:pStyle w:val="TableParagraph"/>
              <w:spacing w:line="183" w:lineRule="exact"/>
              <w:ind w:left="184" w:right="130"/>
              <w:jc w:val="center"/>
              <w:rPr>
                <w:sz w:val="16"/>
              </w:rPr>
            </w:pPr>
            <w:r>
              <w:rPr>
                <w:spacing w:val="-2"/>
                <w:sz w:val="16"/>
              </w:rPr>
              <w:t>1.120</w:t>
            </w:r>
          </w:p>
        </w:tc>
        <w:tc>
          <w:tcPr>
            <w:tcW w:w="862" w:type="dxa"/>
            <w:tcBorders>
              <w:top w:val="nil"/>
              <w:left w:val="single" w:sz="8" w:space="0" w:color="000000"/>
              <w:bottom w:val="nil"/>
              <w:right w:val="nil"/>
            </w:tcBorders>
          </w:tcPr>
          <w:p w14:paraId="4D8151E2" w14:textId="77777777" w:rsidR="004B48DB" w:rsidRDefault="002B37F9">
            <w:pPr>
              <w:pStyle w:val="TableParagraph"/>
              <w:spacing w:line="183" w:lineRule="exact"/>
              <w:ind w:left="468" w:right="-15"/>
              <w:rPr>
                <w:sz w:val="16"/>
              </w:rPr>
            </w:pPr>
            <w:r>
              <w:rPr>
                <w:spacing w:val="-5"/>
                <w:w w:val="90"/>
                <w:sz w:val="16"/>
              </w:rPr>
              <w:t>27.5%</w:t>
            </w:r>
          </w:p>
        </w:tc>
        <w:tc>
          <w:tcPr>
            <w:tcW w:w="814" w:type="dxa"/>
            <w:tcBorders>
              <w:top w:val="nil"/>
              <w:left w:val="nil"/>
              <w:bottom w:val="nil"/>
              <w:right w:val="nil"/>
            </w:tcBorders>
          </w:tcPr>
          <w:p w14:paraId="752F2A7B" w14:textId="77777777" w:rsidR="004B48DB" w:rsidRDefault="002B37F9">
            <w:pPr>
              <w:pStyle w:val="TableParagraph"/>
              <w:spacing w:line="183" w:lineRule="exact"/>
              <w:ind w:right="-15"/>
              <w:jc w:val="right"/>
              <w:rPr>
                <w:sz w:val="16"/>
              </w:rPr>
            </w:pPr>
            <w:r>
              <w:rPr>
                <w:spacing w:val="-4"/>
                <w:sz w:val="16"/>
              </w:rPr>
              <w:t>3.8%</w:t>
            </w:r>
          </w:p>
        </w:tc>
        <w:tc>
          <w:tcPr>
            <w:tcW w:w="821" w:type="dxa"/>
            <w:tcBorders>
              <w:top w:val="nil"/>
              <w:left w:val="nil"/>
              <w:bottom w:val="nil"/>
              <w:right w:val="single" w:sz="12" w:space="0" w:color="000000"/>
            </w:tcBorders>
          </w:tcPr>
          <w:p w14:paraId="2D7DB9A7" w14:textId="77777777" w:rsidR="004B48DB" w:rsidRDefault="002B37F9">
            <w:pPr>
              <w:pStyle w:val="TableParagraph"/>
              <w:spacing w:line="183" w:lineRule="exact"/>
              <w:ind w:left="420" w:right="-15"/>
              <w:rPr>
                <w:sz w:val="16"/>
              </w:rPr>
            </w:pPr>
            <w:r>
              <w:rPr>
                <w:spacing w:val="-5"/>
                <w:w w:val="90"/>
                <w:sz w:val="16"/>
              </w:rPr>
              <w:t>68.7%</w:t>
            </w:r>
          </w:p>
        </w:tc>
        <w:tc>
          <w:tcPr>
            <w:tcW w:w="1100" w:type="dxa"/>
            <w:tcBorders>
              <w:top w:val="nil"/>
              <w:left w:val="single" w:sz="12" w:space="0" w:color="000000"/>
              <w:bottom w:val="nil"/>
              <w:right w:val="nil"/>
            </w:tcBorders>
          </w:tcPr>
          <w:p w14:paraId="4B481701" w14:textId="77777777" w:rsidR="004B48DB" w:rsidRDefault="002B37F9">
            <w:pPr>
              <w:pStyle w:val="TableParagraph"/>
              <w:spacing w:line="183" w:lineRule="exact"/>
              <w:ind w:right="-15"/>
              <w:jc w:val="right"/>
              <w:rPr>
                <w:sz w:val="16"/>
              </w:rPr>
            </w:pPr>
            <w:r>
              <w:rPr>
                <w:spacing w:val="-2"/>
                <w:sz w:val="16"/>
              </w:rPr>
              <w:t>100.0%</w:t>
            </w:r>
          </w:p>
        </w:tc>
        <w:tc>
          <w:tcPr>
            <w:tcW w:w="1066" w:type="dxa"/>
            <w:tcBorders>
              <w:top w:val="nil"/>
              <w:left w:val="nil"/>
              <w:bottom w:val="nil"/>
              <w:right w:val="single" w:sz="12" w:space="0" w:color="000000"/>
            </w:tcBorders>
          </w:tcPr>
          <w:p w14:paraId="27A76B50" w14:textId="77777777" w:rsidR="004B48DB" w:rsidRDefault="002B37F9">
            <w:pPr>
              <w:pStyle w:val="TableParagraph"/>
              <w:spacing w:line="183" w:lineRule="exact"/>
              <w:ind w:right="26"/>
              <w:jc w:val="right"/>
              <w:rPr>
                <w:sz w:val="16"/>
              </w:rPr>
            </w:pPr>
            <w:r>
              <w:rPr>
                <w:spacing w:val="-2"/>
                <w:sz w:val="16"/>
              </w:rPr>
              <w:t>1.114</w:t>
            </w:r>
          </w:p>
        </w:tc>
      </w:tr>
      <w:tr w:rsidR="004B48DB" w14:paraId="14D846B9" w14:textId="77777777">
        <w:trPr>
          <w:trHeight w:val="201"/>
        </w:trPr>
        <w:tc>
          <w:tcPr>
            <w:tcW w:w="1066" w:type="dxa"/>
            <w:tcBorders>
              <w:top w:val="nil"/>
              <w:left w:val="single" w:sz="4" w:space="0" w:color="000000"/>
              <w:bottom w:val="nil"/>
              <w:right w:val="single" w:sz="12" w:space="0" w:color="000000"/>
            </w:tcBorders>
          </w:tcPr>
          <w:p w14:paraId="337F7B32" w14:textId="77777777" w:rsidR="004B48DB" w:rsidRDefault="002B37F9">
            <w:pPr>
              <w:pStyle w:val="TableParagraph"/>
              <w:spacing w:line="181" w:lineRule="exact"/>
              <w:ind w:left="35"/>
              <w:rPr>
                <w:sz w:val="16"/>
              </w:rPr>
            </w:pPr>
            <w:r>
              <w:rPr>
                <w:w w:val="90"/>
                <w:sz w:val="16"/>
              </w:rPr>
              <w:t>Hospital</w:t>
            </w:r>
            <w:r>
              <w:rPr>
                <w:spacing w:val="2"/>
                <w:sz w:val="16"/>
              </w:rPr>
              <w:t xml:space="preserve"> </w:t>
            </w:r>
            <w:r>
              <w:rPr>
                <w:spacing w:val="-10"/>
                <w:sz w:val="16"/>
              </w:rPr>
              <w:t>2</w:t>
            </w:r>
          </w:p>
        </w:tc>
        <w:tc>
          <w:tcPr>
            <w:tcW w:w="1198" w:type="dxa"/>
            <w:tcBorders>
              <w:top w:val="nil"/>
              <w:left w:val="single" w:sz="12" w:space="0" w:color="000000"/>
              <w:bottom w:val="nil"/>
              <w:right w:val="single" w:sz="12" w:space="0" w:color="000000"/>
            </w:tcBorders>
          </w:tcPr>
          <w:p w14:paraId="3CA5FF36" w14:textId="77777777" w:rsidR="004B48DB" w:rsidRDefault="002B37F9">
            <w:pPr>
              <w:pStyle w:val="TableParagraph"/>
              <w:spacing w:line="181" w:lineRule="exact"/>
              <w:ind w:left="42"/>
              <w:rPr>
                <w:sz w:val="16"/>
              </w:rPr>
            </w:pPr>
            <w:r>
              <w:rPr>
                <w:spacing w:val="-2"/>
                <w:w w:val="90"/>
                <w:sz w:val="16"/>
              </w:rPr>
              <w:t>HMO</w:t>
            </w:r>
            <w:r>
              <w:rPr>
                <w:spacing w:val="-13"/>
                <w:w w:val="90"/>
                <w:sz w:val="16"/>
              </w:rPr>
              <w:t xml:space="preserve"> </w:t>
            </w:r>
            <w:r>
              <w:rPr>
                <w:spacing w:val="-2"/>
                <w:w w:val="90"/>
                <w:sz w:val="16"/>
              </w:rPr>
              <w:t>and</w:t>
            </w:r>
            <w:r>
              <w:rPr>
                <w:spacing w:val="-7"/>
                <w:w w:val="90"/>
                <w:sz w:val="16"/>
              </w:rPr>
              <w:t xml:space="preserve"> </w:t>
            </w:r>
            <w:r>
              <w:rPr>
                <w:spacing w:val="-5"/>
                <w:w w:val="90"/>
                <w:sz w:val="16"/>
              </w:rPr>
              <w:t>POS</w:t>
            </w:r>
          </w:p>
        </w:tc>
        <w:tc>
          <w:tcPr>
            <w:tcW w:w="853" w:type="dxa"/>
            <w:tcBorders>
              <w:top w:val="nil"/>
              <w:left w:val="single" w:sz="12" w:space="0" w:color="000000"/>
              <w:bottom w:val="nil"/>
              <w:right w:val="nil"/>
            </w:tcBorders>
          </w:tcPr>
          <w:p w14:paraId="473C907C" w14:textId="77777777" w:rsidR="004B48DB" w:rsidRDefault="002B37F9">
            <w:pPr>
              <w:pStyle w:val="TableParagraph"/>
              <w:spacing w:line="181" w:lineRule="exact"/>
              <w:ind w:left="236" w:right="171"/>
              <w:jc w:val="center"/>
              <w:rPr>
                <w:sz w:val="16"/>
              </w:rPr>
            </w:pPr>
            <w:r>
              <w:rPr>
                <w:spacing w:val="-2"/>
                <w:sz w:val="16"/>
              </w:rPr>
              <w:t>1.015</w:t>
            </w:r>
          </w:p>
        </w:tc>
        <w:tc>
          <w:tcPr>
            <w:tcW w:w="814" w:type="dxa"/>
            <w:tcBorders>
              <w:top w:val="nil"/>
              <w:left w:val="nil"/>
              <w:bottom w:val="nil"/>
              <w:right w:val="nil"/>
            </w:tcBorders>
          </w:tcPr>
          <w:p w14:paraId="797FC507" w14:textId="77777777" w:rsidR="004B48DB" w:rsidRDefault="002B37F9">
            <w:pPr>
              <w:pStyle w:val="TableParagraph"/>
              <w:spacing w:line="181" w:lineRule="exact"/>
              <w:ind w:left="260"/>
              <w:rPr>
                <w:sz w:val="16"/>
              </w:rPr>
            </w:pPr>
            <w:r>
              <w:rPr>
                <w:spacing w:val="-2"/>
                <w:sz w:val="16"/>
              </w:rPr>
              <w:t>1.040</w:t>
            </w:r>
          </w:p>
        </w:tc>
        <w:tc>
          <w:tcPr>
            <w:tcW w:w="756" w:type="dxa"/>
            <w:tcBorders>
              <w:top w:val="nil"/>
              <w:left w:val="nil"/>
              <w:bottom w:val="nil"/>
              <w:right w:val="single" w:sz="8" w:space="0" w:color="000000"/>
            </w:tcBorders>
          </w:tcPr>
          <w:p w14:paraId="35B69188" w14:textId="77777777" w:rsidR="004B48DB" w:rsidRDefault="002B37F9">
            <w:pPr>
              <w:pStyle w:val="TableParagraph"/>
              <w:spacing w:line="181" w:lineRule="exact"/>
              <w:ind w:left="184" w:right="130"/>
              <w:jc w:val="center"/>
              <w:rPr>
                <w:sz w:val="16"/>
              </w:rPr>
            </w:pPr>
            <w:r>
              <w:rPr>
                <w:spacing w:val="-2"/>
                <w:sz w:val="16"/>
              </w:rPr>
              <w:t>1.030</w:t>
            </w:r>
          </w:p>
        </w:tc>
        <w:tc>
          <w:tcPr>
            <w:tcW w:w="862" w:type="dxa"/>
            <w:tcBorders>
              <w:top w:val="nil"/>
              <w:left w:val="single" w:sz="8" w:space="0" w:color="000000"/>
              <w:bottom w:val="nil"/>
              <w:right w:val="nil"/>
            </w:tcBorders>
          </w:tcPr>
          <w:p w14:paraId="37F9EF24" w14:textId="77777777" w:rsidR="004B48DB" w:rsidRDefault="002B37F9">
            <w:pPr>
              <w:pStyle w:val="TableParagraph"/>
              <w:spacing w:line="181" w:lineRule="exact"/>
              <w:ind w:left="471" w:right="-15"/>
              <w:rPr>
                <w:sz w:val="16"/>
              </w:rPr>
            </w:pPr>
            <w:r>
              <w:rPr>
                <w:spacing w:val="-2"/>
                <w:w w:val="85"/>
                <w:sz w:val="16"/>
              </w:rPr>
              <w:t>28.7%</w:t>
            </w:r>
          </w:p>
        </w:tc>
        <w:tc>
          <w:tcPr>
            <w:tcW w:w="814" w:type="dxa"/>
            <w:tcBorders>
              <w:top w:val="nil"/>
              <w:left w:val="nil"/>
              <w:bottom w:val="nil"/>
              <w:right w:val="nil"/>
            </w:tcBorders>
          </w:tcPr>
          <w:p w14:paraId="0A57FEAA" w14:textId="77777777" w:rsidR="004B48DB" w:rsidRDefault="002B37F9">
            <w:pPr>
              <w:pStyle w:val="TableParagraph"/>
              <w:spacing w:line="181" w:lineRule="exact"/>
              <w:jc w:val="right"/>
              <w:rPr>
                <w:sz w:val="16"/>
              </w:rPr>
            </w:pPr>
            <w:r>
              <w:rPr>
                <w:spacing w:val="-2"/>
                <w:sz w:val="16"/>
              </w:rPr>
              <w:t>18.7%</w:t>
            </w:r>
          </w:p>
        </w:tc>
        <w:tc>
          <w:tcPr>
            <w:tcW w:w="821" w:type="dxa"/>
            <w:tcBorders>
              <w:top w:val="nil"/>
              <w:left w:val="nil"/>
              <w:bottom w:val="nil"/>
              <w:right w:val="single" w:sz="12" w:space="0" w:color="000000"/>
            </w:tcBorders>
          </w:tcPr>
          <w:p w14:paraId="6CD17747" w14:textId="77777777" w:rsidR="004B48DB" w:rsidRDefault="002B37F9">
            <w:pPr>
              <w:pStyle w:val="TableParagraph"/>
              <w:spacing w:line="181" w:lineRule="exact"/>
              <w:ind w:left="420" w:right="-15"/>
              <w:rPr>
                <w:sz w:val="16"/>
              </w:rPr>
            </w:pPr>
            <w:r>
              <w:rPr>
                <w:spacing w:val="-5"/>
                <w:w w:val="90"/>
                <w:sz w:val="16"/>
              </w:rPr>
              <w:t>52.5%</w:t>
            </w:r>
          </w:p>
        </w:tc>
        <w:tc>
          <w:tcPr>
            <w:tcW w:w="1100" w:type="dxa"/>
            <w:tcBorders>
              <w:top w:val="nil"/>
              <w:left w:val="single" w:sz="12" w:space="0" w:color="000000"/>
              <w:bottom w:val="nil"/>
              <w:right w:val="nil"/>
            </w:tcBorders>
          </w:tcPr>
          <w:p w14:paraId="3AD9CF7C" w14:textId="77777777" w:rsidR="004B48DB" w:rsidRDefault="002B37F9">
            <w:pPr>
              <w:pStyle w:val="TableParagraph"/>
              <w:spacing w:line="181" w:lineRule="exact"/>
              <w:ind w:right="-15"/>
              <w:jc w:val="right"/>
              <w:rPr>
                <w:sz w:val="16"/>
              </w:rPr>
            </w:pPr>
            <w:r>
              <w:rPr>
                <w:spacing w:val="-2"/>
                <w:sz w:val="16"/>
              </w:rPr>
              <w:t>100.0%</w:t>
            </w:r>
          </w:p>
        </w:tc>
        <w:tc>
          <w:tcPr>
            <w:tcW w:w="1066" w:type="dxa"/>
            <w:tcBorders>
              <w:top w:val="nil"/>
              <w:left w:val="nil"/>
              <w:bottom w:val="nil"/>
              <w:right w:val="single" w:sz="12" w:space="0" w:color="000000"/>
            </w:tcBorders>
          </w:tcPr>
          <w:p w14:paraId="50F9A914" w14:textId="77777777" w:rsidR="004B48DB" w:rsidRDefault="002B37F9">
            <w:pPr>
              <w:pStyle w:val="TableParagraph"/>
              <w:spacing w:line="181" w:lineRule="exact"/>
              <w:ind w:right="26"/>
              <w:jc w:val="right"/>
              <w:rPr>
                <w:sz w:val="16"/>
              </w:rPr>
            </w:pPr>
            <w:r>
              <w:rPr>
                <w:spacing w:val="-2"/>
                <w:sz w:val="16"/>
              </w:rPr>
              <w:t>1.028</w:t>
            </w:r>
          </w:p>
        </w:tc>
      </w:tr>
      <w:tr w:rsidR="004B48DB" w14:paraId="7C2AA8A4" w14:textId="77777777">
        <w:trPr>
          <w:trHeight w:val="187"/>
        </w:trPr>
        <w:tc>
          <w:tcPr>
            <w:tcW w:w="1066" w:type="dxa"/>
            <w:tcBorders>
              <w:top w:val="nil"/>
              <w:left w:val="single" w:sz="4" w:space="0" w:color="000000"/>
              <w:bottom w:val="single" w:sz="12" w:space="0" w:color="000000"/>
              <w:right w:val="single" w:sz="12" w:space="0" w:color="000000"/>
            </w:tcBorders>
          </w:tcPr>
          <w:p w14:paraId="481DF49C" w14:textId="77777777" w:rsidR="004B48DB" w:rsidRDefault="002B37F9">
            <w:pPr>
              <w:pStyle w:val="TableParagraph"/>
              <w:spacing w:line="167" w:lineRule="exact"/>
              <w:ind w:left="35"/>
              <w:rPr>
                <w:sz w:val="16"/>
              </w:rPr>
            </w:pPr>
            <w:r>
              <w:rPr>
                <w:w w:val="90"/>
                <w:sz w:val="16"/>
              </w:rPr>
              <w:t>Hospital</w:t>
            </w:r>
            <w:r>
              <w:rPr>
                <w:spacing w:val="2"/>
                <w:sz w:val="16"/>
              </w:rPr>
              <w:t xml:space="preserve"> </w:t>
            </w:r>
            <w:r>
              <w:rPr>
                <w:spacing w:val="-10"/>
                <w:sz w:val="16"/>
              </w:rPr>
              <w:t>2</w:t>
            </w:r>
          </w:p>
        </w:tc>
        <w:tc>
          <w:tcPr>
            <w:tcW w:w="1198" w:type="dxa"/>
            <w:tcBorders>
              <w:top w:val="nil"/>
              <w:left w:val="single" w:sz="12" w:space="0" w:color="000000"/>
              <w:bottom w:val="single" w:sz="12" w:space="0" w:color="000000"/>
              <w:right w:val="single" w:sz="12" w:space="0" w:color="000000"/>
            </w:tcBorders>
          </w:tcPr>
          <w:p w14:paraId="403DD080" w14:textId="77777777" w:rsidR="004B48DB" w:rsidRDefault="002B37F9">
            <w:pPr>
              <w:pStyle w:val="TableParagraph"/>
              <w:spacing w:line="167" w:lineRule="exact"/>
              <w:ind w:left="42"/>
              <w:rPr>
                <w:sz w:val="16"/>
              </w:rPr>
            </w:pPr>
            <w:r>
              <w:rPr>
                <w:spacing w:val="-5"/>
                <w:w w:val="90"/>
                <w:sz w:val="16"/>
              </w:rPr>
              <w:t>PPO</w:t>
            </w:r>
          </w:p>
        </w:tc>
        <w:tc>
          <w:tcPr>
            <w:tcW w:w="853" w:type="dxa"/>
            <w:tcBorders>
              <w:top w:val="nil"/>
              <w:left w:val="single" w:sz="12" w:space="0" w:color="000000"/>
              <w:bottom w:val="single" w:sz="12" w:space="0" w:color="000000"/>
              <w:right w:val="nil"/>
            </w:tcBorders>
          </w:tcPr>
          <w:p w14:paraId="1E749173" w14:textId="77777777" w:rsidR="004B48DB" w:rsidRDefault="002B37F9">
            <w:pPr>
              <w:pStyle w:val="TableParagraph"/>
              <w:spacing w:line="167" w:lineRule="exact"/>
              <w:ind w:left="236" w:right="171"/>
              <w:jc w:val="center"/>
              <w:rPr>
                <w:sz w:val="16"/>
              </w:rPr>
            </w:pPr>
            <w:r>
              <w:rPr>
                <w:spacing w:val="-2"/>
                <w:sz w:val="16"/>
              </w:rPr>
              <w:t>1.000</w:t>
            </w:r>
          </w:p>
        </w:tc>
        <w:tc>
          <w:tcPr>
            <w:tcW w:w="814" w:type="dxa"/>
            <w:tcBorders>
              <w:top w:val="nil"/>
              <w:left w:val="nil"/>
              <w:bottom w:val="single" w:sz="12" w:space="0" w:color="000000"/>
              <w:right w:val="nil"/>
            </w:tcBorders>
          </w:tcPr>
          <w:p w14:paraId="78FC9F2C" w14:textId="77777777" w:rsidR="004B48DB" w:rsidRDefault="002B37F9">
            <w:pPr>
              <w:pStyle w:val="TableParagraph"/>
              <w:spacing w:line="167" w:lineRule="exact"/>
              <w:ind w:left="260"/>
              <w:rPr>
                <w:sz w:val="16"/>
              </w:rPr>
            </w:pPr>
            <w:r>
              <w:rPr>
                <w:color w:val="FF0000"/>
                <w:spacing w:val="-2"/>
                <w:sz w:val="16"/>
              </w:rPr>
              <w:t>0.000</w:t>
            </w:r>
          </w:p>
        </w:tc>
        <w:tc>
          <w:tcPr>
            <w:tcW w:w="756" w:type="dxa"/>
            <w:tcBorders>
              <w:top w:val="nil"/>
              <w:left w:val="nil"/>
              <w:bottom w:val="single" w:sz="12" w:space="0" w:color="000000"/>
              <w:right w:val="single" w:sz="8" w:space="0" w:color="000000"/>
            </w:tcBorders>
          </w:tcPr>
          <w:p w14:paraId="0E73563F" w14:textId="77777777" w:rsidR="004B48DB" w:rsidRDefault="002B37F9">
            <w:pPr>
              <w:pStyle w:val="TableParagraph"/>
              <w:spacing w:line="167" w:lineRule="exact"/>
              <w:ind w:left="184" w:right="130"/>
              <w:jc w:val="center"/>
              <w:rPr>
                <w:sz w:val="16"/>
              </w:rPr>
            </w:pPr>
            <w:r>
              <w:rPr>
                <w:spacing w:val="-2"/>
                <w:sz w:val="16"/>
              </w:rPr>
              <w:t>1.110</w:t>
            </w:r>
          </w:p>
        </w:tc>
        <w:tc>
          <w:tcPr>
            <w:tcW w:w="862" w:type="dxa"/>
            <w:tcBorders>
              <w:top w:val="nil"/>
              <w:left w:val="single" w:sz="8" w:space="0" w:color="000000"/>
              <w:bottom w:val="single" w:sz="12" w:space="0" w:color="000000"/>
              <w:right w:val="nil"/>
            </w:tcBorders>
          </w:tcPr>
          <w:p w14:paraId="79C05AB7" w14:textId="77777777" w:rsidR="004B48DB" w:rsidRDefault="002B37F9">
            <w:pPr>
              <w:pStyle w:val="TableParagraph"/>
              <w:spacing w:line="167" w:lineRule="exact"/>
              <w:ind w:left="468" w:right="-15"/>
              <w:rPr>
                <w:sz w:val="16"/>
              </w:rPr>
            </w:pPr>
            <w:r>
              <w:rPr>
                <w:spacing w:val="-5"/>
                <w:w w:val="90"/>
                <w:sz w:val="16"/>
              </w:rPr>
              <w:t>27.5%</w:t>
            </w:r>
          </w:p>
        </w:tc>
        <w:tc>
          <w:tcPr>
            <w:tcW w:w="814" w:type="dxa"/>
            <w:tcBorders>
              <w:top w:val="nil"/>
              <w:left w:val="nil"/>
              <w:bottom w:val="single" w:sz="12" w:space="0" w:color="000000"/>
              <w:right w:val="nil"/>
            </w:tcBorders>
          </w:tcPr>
          <w:p w14:paraId="636528A5" w14:textId="77777777" w:rsidR="004B48DB" w:rsidRDefault="002B37F9">
            <w:pPr>
              <w:pStyle w:val="TableParagraph"/>
              <w:spacing w:line="167" w:lineRule="exact"/>
              <w:ind w:right="-15"/>
              <w:jc w:val="right"/>
              <w:rPr>
                <w:sz w:val="16"/>
              </w:rPr>
            </w:pPr>
            <w:r>
              <w:rPr>
                <w:color w:val="FF0000"/>
                <w:spacing w:val="-4"/>
                <w:sz w:val="16"/>
              </w:rPr>
              <w:t>0.0%</w:t>
            </w:r>
          </w:p>
        </w:tc>
        <w:tc>
          <w:tcPr>
            <w:tcW w:w="821" w:type="dxa"/>
            <w:tcBorders>
              <w:top w:val="nil"/>
              <w:left w:val="nil"/>
              <w:bottom w:val="single" w:sz="12" w:space="0" w:color="000000"/>
              <w:right w:val="single" w:sz="12" w:space="0" w:color="000000"/>
            </w:tcBorders>
          </w:tcPr>
          <w:p w14:paraId="3AD5400C" w14:textId="77777777" w:rsidR="004B48DB" w:rsidRDefault="002B37F9">
            <w:pPr>
              <w:pStyle w:val="TableParagraph"/>
              <w:spacing w:line="167" w:lineRule="exact"/>
              <w:ind w:left="420" w:right="-15"/>
              <w:rPr>
                <w:sz w:val="16"/>
              </w:rPr>
            </w:pPr>
            <w:r>
              <w:rPr>
                <w:spacing w:val="-5"/>
                <w:w w:val="90"/>
                <w:sz w:val="16"/>
              </w:rPr>
              <w:t>68.7%</w:t>
            </w:r>
          </w:p>
        </w:tc>
        <w:tc>
          <w:tcPr>
            <w:tcW w:w="1100" w:type="dxa"/>
            <w:tcBorders>
              <w:top w:val="nil"/>
              <w:left w:val="single" w:sz="12" w:space="0" w:color="000000"/>
              <w:bottom w:val="single" w:sz="12" w:space="0" w:color="000000"/>
              <w:right w:val="nil"/>
            </w:tcBorders>
          </w:tcPr>
          <w:p w14:paraId="2206DABD" w14:textId="77777777" w:rsidR="004B48DB" w:rsidRDefault="002B37F9">
            <w:pPr>
              <w:pStyle w:val="TableParagraph"/>
              <w:spacing w:line="167" w:lineRule="exact"/>
              <w:ind w:right="-15"/>
              <w:jc w:val="right"/>
              <w:rPr>
                <w:sz w:val="16"/>
              </w:rPr>
            </w:pPr>
            <w:r>
              <w:rPr>
                <w:spacing w:val="-2"/>
                <w:sz w:val="16"/>
              </w:rPr>
              <w:t>96.2%</w:t>
            </w:r>
          </w:p>
        </w:tc>
        <w:tc>
          <w:tcPr>
            <w:tcW w:w="1066" w:type="dxa"/>
            <w:tcBorders>
              <w:top w:val="nil"/>
              <w:left w:val="nil"/>
              <w:bottom w:val="single" w:sz="12" w:space="0" w:color="000000"/>
              <w:right w:val="single" w:sz="12" w:space="0" w:color="000000"/>
            </w:tcBorders>
          </w:tcPr>
          <w:p w14:paraId="7C0237FC" w14:textId="77777777" w:rsidR="004B48DB" w:rsidRDefault="002B37F9">
            <w:pPr>
              <w:pStyle w:val="TableParagraph"/>
              <w:spacing w:line="167" w:lineRule="exact"/>
              <w:ind w:right="26"/>
              <w:jc w:val="right"/>
              <w:rPr>
                <w:sz w:val="16"/>
              </w:rPr>
            </w:pPr>
            <w:r>
              <w:rPr>
                <w:spacing w:val="-2"/>
                <w:sz w:val="16"/>
              </w:rPr>
              <w:t>1.079</w:t>
            </w:r>
          </w:p>
        </w:tc>
      </w:tr>
    </w:tbl>
    <w:p w14:paraId="0B94A394" w14:textId="77777777" w:rsidR="004B48DB" w:rsidRDefault="002B37F9">
      <w:pPr>
        <w:pStyle w:val="BodyText"/>
        <w:spacing w:before="173" w:line="292" w:lineRule="auto"/>
        <w:ind w:left="220" w:right="1203"/>
      </w:pPr>
      <w:r>
        <w:rPr>
          <w:color w:val="3E3E3E"/>
        </w:rPr>
        <w:t>Note that Hospital</w:t>
      </w:r>
      <w:r>
        <w:rPr>
          <w:color w:val="3E3E3E"/>
          <w:spacing w:val="-1"/>
        </w:rPr>
        <w:t xml:space="preserve"> </w:t>
      </w:r>
      <w:r>
        <w:rPr>
          <w:color w:val="3E3E3E"/>
        </w:rPr>
        <w:t>2 did</w:t>
      </w:r>
      <w:r>
        <w:rPr>
          <w:color w:val="3E3E3E"/>
          <w:spacing w:val="-2"/>
        </w:rPr>
        <w:t xml:space="preserve"> </w:t>
      </w:r>
      <w:r>
        <w:rPr>
          <w:color w:val="3E3E3E"/>
        </w:rPr>
        <w:t xml:space="preserve">not </w:t>
      </w:r>
      <w:r>
        <w:rPr>
          <w:rFonts w:ascii="Times New Roman"/>
          <w:color w:val="3E3E3E"/>
        </w:rPr>
        <w:t>have</w:t>
      </w:r>
      <w:r>
        <w:rPr>
          <w:rFonts w:ascii="Times New Roman"/>
          <w:color w:val="3E3E3E"/>
          <w:spacing w:val="-7"/>
        </w:rPr>
        <w:t xml:space="preserve"> </w:t>
      </w:r>
      <w:r>
        <w:rPr>
          <w:rFonts w:ascii="Times New Roman"/>
          <w:color w:val="3E3E3E"/>
        </w:rPr>
        <w:t>a</w:t>
      </w:r>
      <w:r>
        <w:rPr>
          <w:rFonts w:ascii="Times New Roman"/>
          <w:color w:val="3E3E3E"/>
          <w:spacing w:val="-4"/>
        </w:rPr>
        <w:t xml:space="preserve"> </w:t>
      </w:r>
      <w:r>
        <w:rPr>
          <w:rFonts w:ascii="Times New Roman"/>
          <w:color w:val="3E3E3E"/>
        </w:rPr>
        <w:t>multiplier</w:t>
      </w:r>
      <w:r>
        <w:rPr>
          <w:rFonts w:ascii="Times New Roman"/>
          <w:color w:val="3E3E3E"/>
          <w:spacing w:val="-2"/>
        </w:rPr>
        <w:t xml:space="preserve"> </w:t>
      </w:r>
      <w:r>
        <w:rPr>
          <w:color w:val="3E3E3E"/>
        </w:rPr>
        <w:t>reported</w:t>
      </w:r>
      <w:r>
        <w:rPr>
          <w:color w:val="3E3E3E"/>
          <w:spacing w:val="-2"/>
        </w:rPr>
        <w:t xml:space="preserve"> </w:t>
      </w:r>
      <w:r>
        <w:rPr>
          <w:rFonts w:ascii="Times New Roman"/>
          <w:color w:val="3E3E3E"/>
        </w:rPr>
        <w:t>(</w:t>
      </w:r>
      <w:r>
        <w:rPr>
          <w:color w:val="3E3E3E"/>
        </w:rPr>
        <w:t>highlighted in</w:t>
      </w:r>
      <w:r>
        <w:rPr>
          <w:color w:val="3E3E3E"/>
          <w:spacing w:val="-2"/>
        </w:rPr>
        <w:t xml:space="preserve"> </w:t>
      </w:r>
      <w:r>
        <w:rPr>
          <w:color w:val="3E3E3E"/>
        </w:rPr>
        <w:t>red) for lab services for their</w:t>
      </w:r>
      <w:r>
        <w:rPr>
          <w:color w:val="3E3E3E"/>
          <w:spacing w:val="-5"/>
        </w:rPr>
        <w:t xml:space="preserve"> </w:t>
      </w:r>
      <w:r>
        <w:rPr>
          <w:color w:val="3E3E3E"/>
        </w:rPr>
        <w:t>commercial PPO product. As a result, the</w:t>
      </w:r>
      <w:r>
        <w:rPr>
          <w:color w:val="3E3E3E"/>
          <w:spacing w:val="-2"/>
        </w:rPr>
        <w:t xml:space="preserve"> </w:t>
      </w:r>
      <w:r>
        <w:rPr>
          <w:color w:val="3E3E3E"/>
        </w:rPr>
        <w:t>network</w:t>
      </w:r>
      <w:r>
        <w:rPr>
          <w:color w:val="3E3E3E"/>
          <w:spacing w:val="-1"/>
        </w:rPr>
        <w:t xml:space="preserve"> </w:t>
      </w:r>
      <w:r>
        <w:rPr>
          <w:color w:val="3E3E3E"/>
        </w:rPr>
        <w:t>average service</w:t>
      </w:r>
      <w:r>
        <w:rPr>
          <w:color w:val="3E3E3E"/>
          <w:spacing w:val="-4"/>
        </w:rPr>
        <w:t xml:space="preserve"> </w:t>
      </w:r>
      <w:r>
        <w:rPr>
          <w:color w:val="3E3E3E"/>
        </w:rPr>
        <w:t>mix for this</w:t>
      </w:r>
      <w:r>
        <w:rPr>
          <w:color w:val="3E3E3E"/>
          <w:spacing w:val="-1"/>
        </w:rPr>
        <w:t xml:space="preserve"> </w:t>
      </w:r>
      <w:r>
        <w:rPr>
          <w:color w:val="3E3E3E"/>
        </w:rPr>
        <w:t>provider</w:t>
      </w:r>
      <w:r>
        <w:rPr>
          <w:color w:val="3E3E3E"/>
          <w:spacing w:val="-2"/>
        </w:rPr>
        <w:t xml:space="preserve"> </w:t>
      </w:r>
      <w:r>
        <w:rPr>
          <w:color w:val="3E3E3E"/>
        </w:rPr>
        <w:t>is set to 0 (highlighted</w:t>
      </w:r>
      <w:r>
        <w:rPr>
          <w:color w:val="3E3E3E"/>
          <w:spacing w:val="-1"/>
        </w:rPr>
        <w:t xml:space="preserve"> </w:t>
      </w:r>
      <w:r>
        <w:rPr>
          <w:color w:val="3E3E3E"/>
        </w:rPr>
        <w:t>in red).). The</w:t>
      </w:r>
      <w:r>
        <w:rPr>
          <w:color w:val="3E3E3E"/>
          <w:spacing w:val="-2"/>
        </w:rPr>
        <w:t xml:space="preserve"> </w:t>
      </w:r>
      <w:r>
        <w:rPr>
          <w:color w:val="3E3E3E"/>
        </w:rPr>
        <w:t>sum of the network average service mixes for Hospital 2-PPO is 96.2% instead of 100% (see Column G). The calculation in the above formula divides by column G to avoid artificially deflating the base service weighted multiplier for a multiplier that is reported as zero. This is known as the zero correction.</w:t>
      </w:r>
    </w:p>
    <w:p w14:paraId="60540BF4" w14:textId="77777777" w:rsidR="004B48DB" w:rsidRDefault="002B37F9">
      <w:pPr>
        <w:pStyle w:val="BodyText"/>
        <w:spacing w:before="189" w:line="292" w:lineRule="auto"/>
        <w:ind w:left="220" w:right="1337"/>
      </w:pPr>
      <w:r>
        <w:rPr>
          <w:color w:val="3E3E3E"/>
        </w:rPr>
        <w:t>The next</w:t>
      </w:r>
      <w:r>
        <w:rPr>
          <w:color w:val="3E3E3E"/>
          <w:spacing w:val="-1"/>
        </w:rPr>
        <w:t xml:space="preserve"> </w:t>
      </w:r>
      <w:r>
        <w:rPr>
          <w:color w:val="3E3E3E"/>
        </w:rPr>
        <w:t>step</w:t>
      </w:r>
      <w:r>
        <w:rPr>
          <w:color w:val="3E3E3E"/>
          <w:spacing w:val="-1"/>
        </w:rPr>
        <w:t xml:space="preserve"> </w:t>
      </w:r>
      <w:r>
        <w:rPr>
          <w:color w:val="3E3E3E"/>
        </w:rPr>
        <w:t>is to calculate the non-claims multiplier which</w:t>
      </w:r>
      <w:r>
        <w:rPr>
          <w:color w:val="3E3E3E"/>
          <w:spacing w:val="-1"/>
        </w:rPr>
        <w:t xml:space="preserve"> </w:t>
      </w:r>
      <w:r>
        <w:rPr>
          <w:color w:val="3E3E3E"/>
        </w:rPr>
        <w:t>will be added to the base</w:t>
      </w:r>
      <w:r>
        <w:rPr>
          <w:color w:val="3E3E3E"/>
          <w:spacing w:val="-1"/>
        </w:rPr>
        <w:t xml:space="preserve"> </w:t>
      </w:r>
      <w:r>
        <w:rPr>
          <w:color w:val="3E3E3E"/>
        </w:rPr>
        <w:t>service weighted multiplier to account</w:t>
      </w:r>
      <w:r>
        <w:rPr>
          <w:color w:val="3E3E3E"/>
          <w:spacing w:val="-2"/>
        </w:rPr>
        <w:t xml:space="preserve"> </w:t>
      </w:r>
      <w:r>
        <w:rPr>
          <w:color w:val="3E3E3E"/>
        </w:rPr>
        <w:t>for</w:t>
      </w:r>
      <w:r>
        <w:rPr>
          <w:color w:val="3E3E3E"/>
          <w:spacing w:val="-3"/>
        </w:rPr>
        <w:t xml:space="preserve"> </w:t>
      </w:r>
      <w:r>
        <w:rPr>
          <w:color w:val="3E3E3E"/>
        </w:rPr>
        <w:t>non-</w:t>
      </w:r>
      <w:proofErr w:type="gramStart"/>
      <w:r>
        <w:rPr>
          <w:color w:val="3E3E3E"/>
        </w:rPr>
        <w:t>claims based</w:t>
      </w:r>
      <w:proofErr w:type="gramEnd"/>
      <w:r>
        <w:rPr>
          <w:color w:val="3E3E3E"/>
          <w:spacing w:val="-5"/>
        </w:rPr>
        <w:t xml:space="preserve"> </w:t>
      </w:r>
      <w:r>
        <w:rPr>
          <w:color w:val="3E3E3E"/>
        </w:rPr>
        <w:t>payments (Table</w:t>
      </w:r>
      <w:r>
        <w:rPr>
          <w:color w:val="3E3E3E"/>
          <w:spacing w:val="-2"/>
        </w:rPr>
        <w:t xml:space="preserve"> </w:t>
      </w:r>
      <w:r>
        <w:rPr>
          <w:color w:val="3E3E3E"/>
        </w:rPr>
        <w:t>K).</w:t>
      </w:r>
      <w:r>
        <w:rPr>
          <w:color w:val="3E3E3E"/>
          <w:spacing w:val="-2"/>
        </w:rPr>
        <w:t xml:space="preserve"> </w:t>
      </w:r>
      <w:r>
        <w:rPr>
          <w:color w:val="3E3E3E"/>
        </w:rPr>
        <w:t>The</w:t>
      </w:r>
      <w:r>
        <w:rPr>
          <w:color w:val="3E3E3E"/>
          <w:spacing w:val="-2"/>
        </w:rPr>
        <w:t xml:space="preserve"> </w:t>
      </w:r>
      <w:r>
        <w:rPr>
          <w:color w:val="3E3E3E"/>
        </w:rPr>
        <w:t>non-claims multiplier</w:t>
      </w:r>
      <w:r>
        <w:rPr>
          <w:color w:val="3E3E3E"/>
          <w:spacing w:val="-2"/>
        </w:rPr>
        <w:t xml:space="preserve"> </w:t>
      </w:r>
      <w:r>
        <w:rPr>
          <w:color w:val="3E3E3E"/>
        </w:rPr>
        <w:t>(column</w:t>
      </w:r>
      <w:r>
        <w:rPr>
          <w:color w:val="3E3E3E"/>
          <w:spacing w:val="-2"/>
        </w:rPr>
        <w:t xml:space="preserve"> </w:t>
      </w:r>
      <w:r>
        <w:rPr>
          <w:color w:val="3E3E3E"/>
        </w:rPr>
        <w:t>D)</w:t>
      </w:r>
      <w:r>
        <w:rPr>
          <w:color w:val="3E3E3E"/>
          <w:spacing w:val="-2"/>
        </w:rPr>
        <w:t xml:space="preserve"> </w:t>
      </w:r>
      <w:r>
        <w:rPr>
          <w:color w:val="3E3E3E"/>
        </w:rPr>
        <w:t>is</w:t>
      </w:r>
      <w:r>
        <w:rPr>
          <w:color w:val="3E3E3E"/>
          <w:spacing w:val="-4"/>
        </w:rPr>
        <w:t xml:space="preserve"> </w:t>
      </w:r>
      <w:r>
        <w:rPr>
          <w:color w:val="3E3E3E"/>
        </w:rPr>
        <w:t>the</w:t>
      </w:r>
      <w:r>
        <w:rPr>
          <w:color w:val="3E3E3E"/>
          <w:spacing w:val="-1"/>
        </w:rPr>
        <w:t xml:space="preserve"> </w:t>
      </w:r>
      <w:r>
        <w:rPr>
          <w:color w:val="3E3E3E"/>
        </w:rPr>
        <w:t>ratio</w:t>
      </w:r>
      <w:r>
        <w:rPr>
          <w:color w:val="3E3E3E"/>
          <w:spacing w:val="-4"/>
        </w:rPr>
        <w:t xml:space="preserve"> </w:t>
      </w:r>
      <w:r>
        <w:rPr>
          <w:color w:val="3E3E3E"/>
        </w:rPr>
        <w:t>of</w:t>
      </w:r>
      <w:r>
        <w:rPr>
          <w:color w:val="3E3E3E"/>
          <w:spacing w:val="-2"/>
        </w:rPr>
        <w:t xml:space="preserve"> </w:t>
      </w:r>
      <w:r>
        <w:rPr>
          <w:color w:val="3E3E3E"/>
        </w:rPr>
        <w:t>non-claims</w:t>
      </w:r>
      <w:r>
        <w:rPr>
          <w:color w:val="3E3E3E"/>
          <w:spacing w:val="-3"/>
        </w:rPr>
        <w:t xml:space="preserve"> </w:t>
      </w:r>
      <w:r>
        <w:rPr>
          <w:color w:val="3E3E3E"/>
        </w:rPr>
        <w:t>to claims, the result of which is then multiplied by the base service weighted multiplier (calculated in Table J, Column H).</w:t>
      </w:r>
      <w:r>
        <w:rPr>
          <w:color w:val="3E3E3E"/>
          <w:spacing w:val="-5"/>
        </w:rPr>
        <w:t xml:space="preserve"> </w:t>
      </w:r>
      <w:r>
        <w:rPr>
          <w:color w:val="3E3E3E"/>
        </w:rPr>
        <w:t>The</w:t>
      </w:r>
      <w:r>
        <w:rPr>
          <w:color w:val="3E3E3E"/>
          <w:spacing w:val="-5"/>
        </w:rPr>
        <w:t xml:space="preserve"> </w:t>
      </w:r>
      <w:r>
        <w:rPr>
          <w:color w:val="3E3E3E"/>
        </w:rPr>
        <w:t>non-claims</w:t>
      </w:r>
      <w:r>
        <w:rPr>
          <w:color w:val="3E3E3E"/>
          <w:spacing w:val="-3"/>
        </w:rPr>
        <w:t xml:space="preserve"> </w:t>
      </w:r>
      <w:r>
        <w:rPr>
          <w:color w:val="3E3E3E"/>
        </w:rPr>
        <w:t>multiplier</w:t>
      </w:r>
      <w:r>
        <w:rPr>
          <w:color w:val="3E3E3E"/>
          <w:spacing w:val="-9"/>
        </w:rPr>
        <w:t xml:space="preserve"> </w:t>
      </w:r>
      <w:r>
        <w:rPr>
          <w:color w:val="3E3E3E"/>
        </w:rPr>
        <w:t>is</w:t>
      </w:r>
      <w:r>
        <w:rPr>
          <w:color w:val="3E3E3E"/>
          <w:spacing w:val="-1"/>
        </w:rPr>
        <w:t xml:space="preserve"> </w:t>
      </w:r>
      <w:r>
        <w:rPr>
          <w:color w:val="3E3E3E"/>
        </w:rPr>
        <w:t>added</w:t>
      </w:r>
      <w:r>
        <w:rPr>
          <w:color w:val="3E3E3E"/>
          <w:spacing w:val="-5"/>
        </w:rPr>
        <w:t xml:space="preserve"> </w:t>
      </w:r>
      <w:r>
        <w:rPr>
          <w:color w:val="3E3E3E"/>
        </w:rPr>
        <w:t>to</w:t>
      </w:r>
      <w:r>
        <w:rPr>
          <w:color w:val="3E3E3E"/>
          <w:spacing w:val="-5"/>
        </w:rPr>
        <w:t xml:space="preserve"> </w:t>
      </w:r>
      <w:r>
        <w:rPr>
          <w:color w:val="3E3E3E"/>
        </w:rPr>
        <w:t>the</w:t>
      </w:r>
      <w:r>
        <w:rPr>
          <w:color w:val="3E3E3E"/>
          <w:spacing w:val="-7"/>
        </w:rPr>
        <w:t xml:space="preserve"> </w:t>
      </w:r>
      <w:r>
        <w:rPr>
          <w:color w:val="3E3E3E"/>
        </w:rPr>
        <w:t>base</w:t>
      </w:r>
      <w:r>
        <w:rPr>
          <w:color w:val="3E3E3E"/>
          <w:spacing w:val="-4"/>
        </w:rPr>
        <w:t xml:space="preserve"> </w:t>
      </w:r>
      <w:r>
        <w:rPr>
          <w:color w:val="3E3E3E"/>
        </w:rPr>
        <w:t>service</w:t>
      </w:r>
      <w:r>
        <w:rPr>
          <w:color w:val="3E3E3E"/>
          <w:spacing w:val="-4"/>
        </w:rPr>
        <w:t xml:space="preserve"> </w:t>
      </w:r>
      <w:r>
        <w:rPr>
          <w:color w:val="3E3E3E"/>
        </w:rPr>
        <w:t>weighted</w:t>
      </w:r>
      <w:r>
        <w:rPr>
          <w:color w:val="3E3E3E"/>
          <w:spacing w:val="-6"/>
        </w:rPr>
        <w:t xml:space="preserve"> </w:t>
      </w:r>
      <w:r>
        <w:rPr>
          <w:color w:val="3E3E3E"/>
        </w:rPr>
        <w:t>multiplier</w:t>
      </w:r>
      <w:r>
        <w:rPr>
          <w:color w:val="3E3E3E"/>
          <w:spacing w:val="-4"/>
        </w:rPr>
        <w:t xml:space="preserve"> </w:t>
      </w:r>
      <w:r>
        <w:rPr>
          <w:color w:val="3E3E3E"/>
        </w:rPr>
        <w:t>to</w:t>
      </w:r>
      <w:r>
        <w:rPr>
          <w:color w:val="3E3E3E"/>
          <w:spacing w:val="-7"/>
        </w:rPr>
        <w:t xml:space="preserve"> </w:t>
      </w:r>
      <w:r>
        <w:rPr>
          <w:color w:val="3E3E3E"/>
        </w:rPr>
        <w:t>calculate</w:t>
      </w:r>
      <w:r>
        <w:rPr>
          <w:color w:val="3E3E3E"/>
          <w:spacing w:val="-4"/>
        </w:rPr>
        <w:t xml:space="preserve"> </w:t>
      </w:r>
      <w:r>
        <w:rPr>
          <w:color w:val="3E3E3E"/>
        </w:rPr>
        <w:t>the</w:t>
      </w:r>
      <w:r>
        <w:rPr>
          <w:color w:val="3E3E3E"/>
          <w:spacing w:val="-4"/>
        </w:rPr>
        <w:t xml:space="preserve"> </w:t>
      </w:r>
      <w:r>
        <w:rPr>
          <w:color w:val="3E3E3E"/>
        </w:rPr>
        <w:t>adjusted</w:t>
      </w:r>
      <w:r>
        <w:rPr>
          <w:color w:val="3E3E3E"/>
          <w:spacing w:val="-3"/>
        </w:rPr>
        <w:t xml:space="preserve"> </w:t>
      </w:r>
      <w:r>
        <w:rPr>
          <w:color w:val="3E3E3E"/>
        </w:rPr>
        <w:t>rate</w:t>
      </w:r>
      <w:r>
        <w:rPr>
          <w:color w:val="3E3E3E"/>
          <w:spacing w:val="-5"/>
        </w:rPr>
        <w:t xml:space="preserve"> </w:t>
      </w:r>
      <w:r>
        <w:rPr>
          <w:color w:val="3E3E3E"/>
        </w:rPr>
        <w:t>(Table</w:t>
      </w:r>
      <w:r>
        <w:rPr>
          <w:color w:val="3E3E3E"/>
          <w:spacing w:val="-4"/>
        </w:rPr>
        <w:t xml:space="preserve"> </w:t>
      </w:r>
      <w:r>
        <w:rPr>
          <w:color w:val="3E3E3E"/>
        </w:rPr>
        <w:t>K, Column E).</w:t>
      </w:r>
      <w:r>
        <w:rPr>
          <w:color w:val="3E3E3E"/>
          <w:position w:val="6"/>
          <w:sz w:val="14"/>
        </w:rPr>
        <w:t>11</w:t>
      </w:r>
      <w:r>
        <w:rPr>
          <w:color w:val="3E3E3E"/>
          <w:spacing w:val="40"/>
          <w:position w:val="6"/>
          <w:sz w:val="14"/>
        </w:rPr>
        <w:t xml:space="preserve"> </w:t>
      </w:r>
      <w:r>
        <w:rPr>
          <w:color w:val="3E3E3E"/>
        </w:rPr>
        <w:t>Next, a network average adjusted rate is</w:t>
      </w:r>
      <w:r>
        <w:rPr>
          <w:color w:val="3E3E3E"/>
          <w:spacing w:val="-2"/>
        </w:rPr>
        <w:t xml:space="preserve"> </w:t>
      </w:r>
      <w:r>
        <w:rPr>
          <w:color w:val="3E3E3E"/>
        </w:rPr>
        <w:t>calculated by product type.</w:t>
      </w:r>
      <w:r>
        <w:rPr>
          <w:color w:val="3E3E3E"/>
          <w:spacing w:val="40"/>
        </w:rPr>
        <w:t xml:space="preserve"> </w:t>
      </w:r>
      <w:r>
        <w:rPr>
          <w:color w:val="3E3E3E"/>
        </w:rPr>
        <w:t>Using the data in Table K</w:t>
      </w:r>
      <w:r>
        <w:rPr>
          <w:color w:val="3E3E3E"/>
          <w:spacing w:val="-1"/>
        </w:rPr>
        <w:t xml:space="preserve"> </w:t>
      </w:r>
      <w:r>
        <w:rPr>
          <w:color w:val="3E3E3E"/>
        </w:rPr>
        <w:t>as an example, the network average adjusted rate for HMO and POS would be calculated as:</w:t>
      </w:r>
    </w:p>
    <w:p w14:paraId="135B6968" w14:textId="77777777" w:rsidR="004B48DB" w:rsidRDefault="002B37F9">
      <w:pPr>
        <w:spacing w:before="197"/>
        <w:ind w:left="2478"/>
        <w:rPr>
          <w:i/>
        </w:rPr>
      </w:pPr>
      <w:r>
        <w:rPr>
          <w:i/>
        </w:rPr>
        <w:t>(1.107</w:t>
      </w:r>
      <w:r>
        <w:rPr>
          <w:i/>
          <w:spacing w:val="35"/>
        </w:rPr>
        <w:t xml:space="preserve"> </w:t>
      </w:r>
      <w:r>
        <w:rPr>
          <w:i/>
        </w:rPr>
        <w:t>+</w:t>
      </w:r>
      <w:r>
        <w:rPr>
          <w:i/>
          <w:spacing w:val="38"/>
        </w:rPr>
        <w:t xml:space="preserve"> </w:t>
      </w:r>
      <w:proofErr w:type="gramStart"/>
      <w:r>
        <w:rPr>
          <w:i/>
        </w:rPr>
        <w:t>1.044 )</w:t>
      </w:r>
      <w:proofErr w:type="gramEnd"/>
      <w:r>
        <w:rPr>
          <w:i/>
          <w:spacing w:val="-3"/>
        </w:rPr>
        <w:t xml:space="preserve"> </w:t>
      </w:r>
      <w:r>
        <w:rPr>
          <w:i/>
        </w:rPr>
        <w:t>/ 2</w:t>
      </w:r>
      <w:r>
        <w:rPr>
          <w:i/>
          <w:spacing w:val="50"/>
        </w:rPr>
        <w:t xml:space="preserve"> </w:t>
      </w:r>
      <w:r>
        <w:rPr>
          <w:i/>
        </w:rPr>
        <w:t>=</w:t>
      </w:r>
      <w:r>
        <w:rPr>
          <w:i/>
          <w:spacing w:val="52"/>
        </w:rPr>
        <w:t xml:space="preserve"> </w:t>
      </w:r>
      <w:r>
        <w:rPr>
          <w:i/>
          <w:spacing w:val="-2"/>
        </w:rPr>
        <w:t>1.076</w:t>
      </w:r>
    </w:p>
    <w:p w14:paraId="34E7857C" w14:textId="77777777" w:rsidR="004B48DB" w:rsidRDefault="004B48DB">
      <w:pPr>
        <w:pStyle w:val="BodyText"/>
        <w:spacing w:before="4"/>
        <w:rPr>
          <w:i/>
          <w:sz w:val="21"/>
        </w:rPr>
      </w:pPr>
    </w:p>
    <w:p w14:paraId="30F8C38F" w14:textId="77777777" w:rsidR="004B48DB" w:rsidRDefault="002B37F9">
      <w:pPr>
        <w:pStyle w:val="BodyText"/>
        <w:spacing w:line="295" w:lineRule="auto"/>
        <w:ind w:left="220" w:right="1337"/>
      </w:pPr>
      <w:r>
        <w:rPr>
          <w:color w:val="3E3E3E"/>
        </w:rPr>
        <w:t>Finally,</w:t>
      </w:r>
      <w:r>
        <w:rPr>
          <w:color w:val="3E3E3E"/>
          <w:spacing w:val="-4"/>
        </w:rPr>
        <w:t xml:space="preserve"> </w:t>
      </w:r>
      <w:r>
        <w:rPr>
          <w:color w:val="3E3E3E"/>
        </w:rPr>
        <w:t>a</w:t>
      </w:r>
      <w:r>
        <w:rPr>
          <w:color w:val="3E3E3E"/>
          <w:spacing w:val="-5"/>
        </w:rPr>
        <w:t xml:space="preserve"> </w:t>
      </w:r>
      <w:r>
        <w:rPr>
          <w:color w:val="3E3E3E"/>
        </w:rPr>
        <w:t>relative</w:t>
      </w:r>
      <w:r>
        <w:rPr>
          <w:color w:val="3E3E3E"/>
          <w:spacing w:val="-4"/>
        </w:rPr>
        <w:t xml:space="preserve"> </w:t>
      </w:r>
      <w:r>
        <w:rPr>
          <w:color w:val="3E3E3E"/>
        </w:rPr>
        <w:t>price</w:t>
      </w:r>
      <w:r>
        <w:rPr>
          <w:color w:val="3E3E3E"/>
          <w:spacing w:val="-4"/>
        </w:rPr>
        <w:t xml:space="preserve"> </w:t>
      </w:r>
      <w:r>
        <w:rPr>
          <w:color w:val="3E3E3E"/>
        </w:rPr>
        <w:t>by</w:t>
      </w:r>
      <w:r>
        <w:rPr>
          <w:color w:val="3E3E3E"/>
          <w:spacing w:val="-4"/>
        </w:rPr>
        <w:t xml:space="preserve"> </w:t>
      </w:r>
      <w:r>
        <w:rPr>
          <w:color w:val="3E3E3E"/>
        </w:rPr>
        <w:t>product</w:t>
      </w:r>
      <w:r>
        <w:rPr>
          <w:color w:val="3E3E3E"/>
          <w:spacing w:val="-4"/>
        </w:rPr>
        <w:t xml:space="preserve"> </w:t>
      </w:r>
      <w:r>
        <w:rPr>
          <w:color w:val="3E3E3E"/>
        </w:rPr>
        <w:t>type</w:t>
      </w:r>
      <w:r>
        <w:rPr>
          <w:color w:val="3E3E3E"/>
          <w:spacing w:val="-4"/>
        </w:rPr>
        <w:t xml:space="preserve"> </w:t>
      </w:r>
      <w:r>
        <w:rPr>
          <w:color w:val="3E3E3E"/>
        </w:rPr>
        <w:t>is</w:t>
      </w:r>
      <w:r>
        <w:rPr>
          <w:color w:val="3E3E3E"/>
          <w:spacing w:val="-6"/>
        </w:rPr>
        <w:t xml:space="preserve"> </w:t>
      </w:r>
      <w:r>
        <w:rPr>
          <w:color w:val="3E3E3E"/>
        </w:rPr>
        <w:t>calculated</w:t>
      </w:r>
      <w:r>
        <w:rPr>
          <w:color w:val="3E3E3E"/>
          <w:spacing w:val="-4"/>
        </w:rPr>
        <w:t xml:space="preserve"> </w:t>
      </w:r>
      <w:r>
        <w:rPr>
          <w:color w:val="3E3E3E"/>
        </w:rPr>
        <w:t>by</w:t>
      </w:r>
      <w:r>
        <w:rPr>
          <w:color w:val="3E3E3E"/>
          <w:spacing w:val="-4"/>
        </w:rPr>
        <w:t xml:space="preserve"> </w:t>
      </w:r>
      <w:r>
        <w:rPr>
          <w:color w:val="3E3E3E"/>
        </w:rPr>
        <w:t>taking</w:t>
      </w:r>
      <w:r>
        <w:rPr>
          <w:color w:val="3E3E3E"/>
          <w:spacing w:val="-9"/>
        </w:rPr>
        <w:t xml:space="preserve"> </w:t>
      </w:r>
      <w:r>
        <w:rPr>
          <w:color w:val="3E3E3E"/>
        </w:rPr>
        <w:t>the</w:t>
      </w:r>
      <w:r>
        <w:rPr>
          <w:color w:val="3E3E3E"/>
          <w:spacing w:val="-4"/>
        </w:rPr>
        <w:t xml:space="preserve"> </w:t>
      </w:r>
      <w:r>
        <w:rPr>
          <w:color w:val="3E3E3E"/>
        </w:rPr>
        <w:t>ratio</w:t>
      </w:r>
      <w:r>
        <w:rPr>
          <w:color w:val="3E3E3E"/>
          <w:spacing w:val="-6"/>
        </w:rPr>
        <w:t xml:space="preserve"> </w:t>
      </w:r>
      <w:r>
        <w:rPr>
          <w:color w:val="3E3E3E"/>
        </w:rPr>
        <w:t>of</w:t>
      </w:r>
      <w:r>
        <w:rPr>
          <w:color w:val="3E3E3E"/>
          <w:spacing w:val="-5"/>
        </w:rPr>
        <w:t xml:space="preserve"> </w:t>
      </w:r>
      <w:r>
        <w:rPr>
          <w:color w:val="3E3E3E"/>
        </w:rPr>
        <w:t>the</w:t>
      </w:r>
      <w:r>
        <w:rPr>
          <w:color w:val="3E3E3E"/>
          <w:spacing w:val="-7"/>
        </w:rPr>
        <w:t xml:space="preserve"> </w:t>
      </w:r>
      <w:r>
        <w:rPr>
          <w:color w:val="3E3E3E"/>
        </w:rPr>
        <w:t>adjusted</w:t>
      </w:r>
      <w:r>
        <w:rPr>
          <w:color w:val="3E3E3E"/>
          <w:spacing w:val="-4"/>
        </w:rPr>
        <w:t xml:space="preserve"> </w:t>
      </w:r>
      <w:r>
        <w:rPr>
          <w:color w:val="3E3E3E"/>
        </w:rPr>
        <w:t>rate</w:t>
      </w:r>
      <w:r>
        <w:rPr>
          <w:color w:val="3E3E3E"/>
          <w:spacing w:val="-4"/>
        </w:rPr>
        <w:t xml:space="preserve"> </w:t>
      </w:r>
      <w:r>
        <w:rPr>
          <w:color w:val="3E3E3E"/>
        </w:rPr>
        <w:t>to</w:t>
      </w:r>
      <w:r>
        <w:rPr>
          <w:color w:val="3E3E3E"/>
          <w:spacing w:val="-5"/>
        </w:rPr>
        <w:t xml:space="preserve"> </w:t>
      </w:r>
      <w:r>
        <w:rPr>
          <w:color w:val="3E3E3E"/>
        </w:rPr>
        <w:t>the</w:t>
      </w:r>
      <w:r>
        <w:rPr>
          <w:color w:val="3E3E3E"/>
          <w:spacing w:val="-4"/>
        </w:rPr>
        <w:t xml:space="preserve"> </w:t>
      </w:r>
      <w:r>
        <w:rPr>
          <w:color w:val="3E3E3E"/>
        </w:rPr>
        <w:t>network</w:t>
      </w:r>
      <w:r>
        <w:rPr>
          <w:color w:val="3E3E3E"/>
          <w:spacing w:val="-4"/>
        </w:rPr>
        <w:t xml:space="preserve"> </w:t>
      </w:r>
      <w:r>
        <w:rPr>
          <w:color w:val="3E3E3E"/>
        </w:rPr>
        <w:t>average adjusted rate.</w:t>
      </w:r>
    </w:p>
    <w:p w14:paraId="527312CD" w14:textId="77777777" w:rsidR="004B48DB" w:rsidRDefault="004B48DB">
      <w:pPr>
        <w:pStyle w:val="BodyText"/>
        <w:rPr>
          <w:sz w:val="20"/>
        </w:rPr>
      </w:pPr>
    </w:p>
    <w:p w14:paraId="23A511C0" w14:textId="77777777" w:rsidR="004B48DB" w:rsidRDefault="004B48DB">
      <w:pPr>
        <w:pStyle w:val="BodyText"/>
        <w:rPr>
          <w:sz w:val="20"/>
        </w:rPr>
      </w:pPr>
    </w:p>
    <w:p w14:paraId="0EA6ACF9" w14:textId="77777777" w:rsidR="004B48DB" w:rsidRDefault="004B48DB">
      <w:pPr>
        <w:pStyle w:val="BodyText"/>
        <w:rPr>
          <w:sz w:val="20"/>
        </w:rPr>
      </w:pPr>
    </w:p>
    <w:p w14:paraId="2B46851B" w14:textId="77777777" w:rsidR="004B48DB" w:rsidRDefault="004B48DB">
      <w:pPr>
        <w:pStyle w:val="BodyText"/>
        <w:rPr>
          <w:sz w:val="20"/>
        </w:rPr>
      </w:pPr>
    </w:p>
    <w:p w14:paraId="4B6D1C92" w14:textId="77777777" w:rsidR="004B48DB" w:rsidRDefault="004B48DB">
      <w:pPr>
        <w:pStyle w:val="BodyText"/>
        <w:rPr>
          <w:sz w:val="20"/>
        </w:rPr>
      </w:pPr>
    </w:p>
    <w:p w14:paraId="33EDFCFC" w14:textId="77777777" w:rsidR="004B48DB" w:rsidRDefault="004B48DB">
      <w:pPr>
        <w:pStyle w:val="BodyText"/>
        <w:rPr>
          <w:sz w:val="20"/>
        </w:rPr>
      </w:pPr>
    </w:p>
    <w:p w14:paraId="4C0F1142" w14:textId="77777777" w:rsidR="004B48DB" w:rsidRDefault="004B48DB">
      <w:pPr>
        <w:pStyle w:val="BodyText"/>
        <w:rPr>
          <w:sz w:val="20"/>
        </w:rPr>
      </w:pPr>
    </w:p>
    <w:p w14:paraId="7915F647" w14:textId="77777777" w:rsidR="004B48DB" w:rsidRDefault="004B48DB">
      <w:pPr>
        <w:pStyle w:val="BodyText"/>
        <w:rPr>
          <w:sz w:val="20"/>
        </w:rPr>
      </w:pPr>
    </w:p>
    <w:p w14:paraId="5A95F1CF" w14:textId="77777777" w:rsidR="004B48DB" w:rsidRDefault="004B48DB">
      <w:pPr>
        <w:pStyle w:val="BodyText"/>
        <w:rPr>
          <w:sz w:val="20"/>
        </w:rPr>
      </w:pPr>
    </w:p>
    <w:p w14:paraId="456A8151" w14:textId="77777777" w:rsidR="004B48DB" w:rsidRDefault="004B48DB">
      <w:pPr>
        <w:pStyle w:val="BodyText"/>
        <w:rPr>
          <w:sz w:val="20"/>
        </w:rPr>
      </w:pPr>
    </w:p>
    <w:p w14:paraId="21EFE894" w14:textId="77777777" w:rsidR="004B48DB" w:rsidRDefault="004B48DB">
      <w:pPr>
        <w:pStyle w:val="BodyText"/>
        <w:rPr>
          <w:sz w:val="20"/>
        </w:rPr>
      </w:pPr>
    </w:p>
    <w:p w14:paraId="0BBA3BAD" w14:textId="77777777" w:rsidR="004B48DB" w:rsidRDefault="004B48DB">
      <w:pPr>
        <w:pStyle w:val="BodyText"/>
        <w:rPr>
          <w:sz w:val="20"/>
        </w:rPr>
      </w:pPr>
    </w:p>
    <w:p w14:paraId="02902163" w14:textId="77777777" w:rsidR="004B48DB" w:rsidRDefault="002B37F9">
      <w:pPr>
        <w:pStyle w:val="BodyText"/>
        <w:spacing w:before="6"/>
        <w:rPr>
          <w:sz w:val="23"/>
        </w:rPr>
      </w:pPr>
      <w:r>
        <w:rPr>
          <w:noProof/>
        </w:rPr>
        <mc:AlternateContent>
          <mc:Choice Requires="wps">
            <w:drawing>
              <wp:anchor distT="0" distB="0" distL="0" distR="0" simplePos="0" relativeHeight="487596544" behindDoc="1" locked="0" layoutInCell="1" allowOverlap="1" wp14:anchorId="181D073A" wp14:editId="2CAAF997">
                <wp:simplePos x="0" y="0"/>
                <wp:positionH relativeFrom="page">
                  <wp:posOffset>838504</wp:posOffset>
                </wp:positionH>
                <wp:positionV relativeFrom="paragraph">
                  <wp:posOffset>184903</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54D770" id="Graphic 38" o:spid="_x0000_s1026" style="position:absolute;margin-left:66pt;margin-top:14.55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" path="m1829054,l,,,7619r1829054,l1829054,xe" fillcolor="black" stroked="f">
                <v:path arrowok="t"/>
                <w10:wrap type="topAndBottom" anchorx="page"/>
              </v:shape>
            </w:pict>
          </mc:Fallback>
        </mc:AlternateContent>
      </w:r>
    </w:p>
    <w:p w14:paraId="6E5D75A7" w14:textId="77777777" w:rsidR="004B48DB" w:rsidRDefault="002B37F9">
      <w:pPr>
        <w:spacing w:before="108" w:line="247" w:lineRule="auto"/>
        <w:ind w:left="100" w:right="631"/>
        <w:rPr>
          <w:sz w:val="16"/>
        </w:rPr>
      </w:pPr>
      <w:r>
        <w:rPr>
          <w:position w:val="5"/>
          <w:sz w:val="13"/>
        </w:rPr>
        <w:t>11</w:t>
      </w:r>
      <w:r>
        <w:rPr>
          <w:spacing w:val="20"/>
          <w:position w:val="5"/>
          <w:sz w:val="13"/>
        </w:rPr>
        <w:t xml:space="preserve"> </w:t>
      </w:r>
      <w:r>
        <w:rPr>
          <w:sz w:val="16"/>
        </w:rPr>
        <w:t>The intent of the Non-Claims Multiplier is to distribute the Total</w:t>
      </w:r>
      <w:r>
        <w:rPr>
          <w:spacing w:val="-1"/>
          <w:sz w:val="16"/>
        </w:rPr>
        <w:t xml:space="preserve"> </w:t>
      </w:r>
      <w:r>
        <w:rPr>
          <w:sz w:val="16"/>
        </w:rPr>
        <w:t>Non-Claims Payments over units of service, where units of service are determined by the Total Claims</w:t>
      </w:r>
      <w:r>
        <w:rPr>
          <w:spacing w:val="40"/>
          <w:sz w:val="16"/>
        </w:rPr>
        <w:t xml:space="preserve"> </w:t>
      </w:r>
      <w:r>
        <w:rPr>
          <w:sz w:val="16"/>
        </w:rPr>
        <w:t>Payments</w:t>
      </w:r>
      <w:r>
        <w:rPr>
          <w:spacing w:val="-1"/>
          <w:sz w:val="16"/>
        </w:rPr>
        <w:t xml:space="preserve"> </w:t>
      </w:r>
      <w:r>
        <w:rPr>
          <w:sz w:val="16"/>
        </w:rPr>
        <w:t>divided</w:t>
      </w:r>
      <w:r>
        <w:rPr>
          <w:spacing w:val="-3"/>
          <w:sz w:val="16"/>
        </w:rPr>
        <w:t xml:space="preserve"> </w:t>
      </w:r>
      <w:r>
        <w:rPr>
          <w:sz w:val="16"/>
        </w:rPr>
        <w:t>by</w:t>
      </w:r>
      <w:r>
        <w:rPr>
          <w:spacing w:val="-1"/>
          <w:sz w:val="16"/>
        </w:rPr>
        <w:t xml:space="preserve"> </w:t>
      </w:r>
      <w:r>
        <w:rPr>
          <w:sz w:val="16"/>
        </w:rPr>
        <w:t>the</w:t>
      </w:r>
      <w:r>
        <w:rPr>
          <w:spacing w:val="-3"/>
          <w:sz w:val="16"/>
        </w:rPr>
        <w:t xml:space="preserve"> </w:t>
      </w:r>
      <w:r>
        <w:rPr>
          <w:sz w:val="16"/>
        </w:rPr>
        <w:t>Base</w:t>
      </w:r>
      <w:r>
        <w:rPr>
          <w:spacing w:val="-3"/>
          <w:sz w:val="16"/>
        </w:rPr>
        <w:t xml:space="preserve"> </w:t>
      </w:r>
      <w:r>
        <w:rPr>
          <w:sz w:val="16"/>
        </w:rPr>
        <w:t>Service</w:t>
      </w:r>
      <w:r>
        <w:rPr>
          <w:spacing w:val="-1"/>
          <w:sz w:val="16"/>
        </w:rPr>
        <w:t xml:space="preserve"> </w:t>
      </w:r>
      <w:r>
        <w:rPr>
          <w:sz w:val="16"/>
        </w:rPr>
        <w:t>Weighted</w:t>
      </w:r>
      <w:r>
        <w:rPr>
          <w:spacing w:val="-1"/>
          <w:sz w:val="16"/>
        </w:rPr>
        <w:t xml:space="preserve"> </w:t>
      </w:r>
      <w:r>
        <w:rPr>
          <w:sz w:val="16"/>
        </w:rPr>
        <w:t>Multiplier</w:t>
      </w:r>
      <w:r>
        <w:rPr>
          <w:spacing w:val="-3"/>
          <w:sz w:val="16"/>
        </w:rPr>
        <w:t xml:space="preserve"> </w:t>
      </w:r>
      <w:r>
        <w:rPr>
          <w:sz w:val="16"/>
        </w:rPr>
        <w:t>charged</w:t>
      </w:r>
      <w:r>
        <w:rPr>
          <w:spacing w:val="-1"/>
          <w:sz w:val="16"/>
        </w:rPr>
        <w:t xml:space="preserve"> </w:t>
      </w:r>
      <w:r>
        <w:rPr>
          <w:sz w:val="16"/>
        </w:rPr>
        <w:t>per</w:t>
      </w:r>
      <w:r>
        <w:rPr>
          <w:spacing w:val="-3"/>
          <w:sz w:val="16"/>
        </w:rPr>
        <w:t xml:space="preserve"> </w:t>
      </w:r>
      <w:r>
        <w:rPr>
          <w:sz w:val="16"/>
        </w:rPr>
        <w:t>unit.</w:t>
      </w:r>
      <w:r>
        <w:rPr>
          <w:spacing w:val="-3"/>
          <w:sz w:val="16"/>
        </w:rPr>
        <w:t xml:space="preserve"> </w:t>
      </w:r>
      <w:r>
        <w:rPr>
          <w:sz w:val="16"/>
        </w:rPr>
        <w:t>Per</w:t>
      </w:r>
      <w:r>
        <w:rPr>
          <w:spacing w:val="-3"/>
          <w:sz w:val="16"/>
        </w:rPr>
        <w:t xml:space="preserve"> </w:t>
      </w:r>
      <w:r>
        <w:rPr>
          <w:sz w:val="16"/>
        </w:rPr>
        <w:t>Table</w:t>
      </w:r>
      <w:r>
        <w:rPr>
          <w:spacing w:val="-1"/>
          <w:sz w:val="16"/>
        </w:rPr>
        <w:t xml:space="preserve"> </w:t>
      </w:r>
      <w:r>
        <w:rPr>
          <w:sz w:val="16"/>
        </w:rPr>
        <w:t>K,</w:t>
      </w:r>
      <w:r>
        <w:rPr>
          <w:spacing w:val="-5"/>
          <w:sz w:val="16"/>
        </w:rPr>
        <w:t xml:space="preserve"> </w:t>
      </w:r>
      <w:r>
        <w:rPr>
          <w:sz w:val="16"/>
        </w:rPr>
        <w:t>Hospital</w:t>
      </w:r>
      <w:r>
        <w:rPr>
          <w:spacing w:val="-2"/>
          <w:sz w:val="16"/>
        </w:rPr>
        <w:t xml:space="preserve"> </w:t>
      </w:r>
      <w:r>
        <w:rPr>
          <w:sz w:val="16"/>
        </w:rPr>
        <w:t>1</w:t>
      </w:r>
      <w:r>
        <w:rPr>
          <w:spacing w:val="-1"/>
          <w:sz w:val="16"/>
        </w:rPr>
        <w:t xml:space="preserve"> </w:t>
      </w:r>
      <w:r>
        <w:rPr>
          <w:sz w:val="16"/>
        </w:rPr>
        <w:t>has</w:t>
      </w:r>
      <w:r>
        <w:rPr>
          <w:spacing w:val="-3"/>
          <w:sz w:val="16"/>
        </w:rPr>
        <w:t xml:space="preserve"> </w:t>
      </w:r>
      <w:r>
        <w:rPr>
          <w:sz w:val="16"/>
        </w:rPr>
        <w:t>$26,972</w:t>
      </w:r>
      <w:r>
        <w:rPr>
          <w:spacing w:val="-1"/>
          <w:sz w:val="16"/>
        </w:rPr>
        <w:t xml:space="preserve"> </w:t>
      </w:r>
      <w:r>
        <w:rPr>
          <w:sz w:val="16"/>
        </w:rPr>
        <w:t>in</w:t>
      </w:r>
      <w:r>
        <w:rPr>
          <w:spacing w:val="-1"/>
          <w:sz w:val="16"/>
        </w:rPr>
        <w:t xml:space="preserve"> </w:t>
      </w:r>
      <w:r>
        <w:rPr>
          <w:sz w:val="16"/>
        </w:rPr>
        <w:t>Non-Claims</w:t>
      </w:r>
      <w:r>
        <w:rPr>
          <w:spacing w:val="-1"/>
          <w:sz w:val="16"/>
        </w:rPr>
        <w:t xml:space="preserve"> </w:t>
      </w:r>
      <w:r>
        <w:rPr>
          <w:sz w:val="16"/>
        </w:rPr>
        <w:t>Payments.</w:t>
      </w:r>
      <w:r>
        <w:rPr>
          <w:spacing w:val="-3"/>
          <w:sz w:val="16"/>
        </w:rPr>
        <w:t xml:space="preserve"> </w:t>
      </w:r>
      <w:r>
        <w:rPr>
          <w:sz w:val="16"/>
        </w:rPr>
        <w:t>These</w:t>
      </w:r>
      <w:r>
        <w:rPr>
          <w:spacing w:val="-3"/>
          <w:sz w:val="16"/>
        </w:rPr>
        <w:t xml:space="preserve"> </w:t>
      </w:r>
      <w:r>
        <w:rPr>
          <w:sz w:val="16"/>
        </w:rPr>
        <w:t>Non-Claims</w:t>
      </w:r>
      <w:r>
        <w:rPr>
          <w:spacing w:val="-1"/>
          <w:sz w:val="16"/>
        </w:rPr>
        <w:t xml:space="preserve"> </w:t>
      </w:r>
      <w:r>
        <w:rPr>
          <w:sz w:val="16"/>
        </w:rPr>
        <w:t>Payments</w:t>
      </w:r>
      <w:r>
        <w:rPr>
          <w:spacing w:val="-1"/>
          <w:sz w:val="16"/>
        </w:rPr>
        <w:t xml:space="preserve"> </w:t>
      </w:r>
      <w:r>
        <w:rPr>
          <w:sz w:val="16"/>
        </w:rPr>
        <w:t>are</w:t>
      </w:r>
      <w:r>
        <w:rPr>
          <w:spacing w:val="40"/>
          <w:sz w:val="16"/>
        </w:rPr>
        <w:t xml:space="preserve"> </w:t>
      </w:r>
      <w:r>
        <w:rPr>
          <w:sz w:val="16"/>
        </w:rPr>
        <w:t>distributed over ($2,318,733/1.095) units of service.</w:t>
      </w:r>
    </w:p>
    <w:p w14:paraId="12778BB2" w14:textId="77777777" w:rsidR="004B48DB" w:rsidRDefault="004B48DB">
      <w:pPr>
        <w:spacing w:line="247" w:lineRule="auto"/>
        <w:rPr>
          <w:sz w:val="16"/>
        </w:rPr>
        <w:sectPr w:rsidR="004B48DB">
          <w:pgSz w:w="12240" w:h="15840"/>
          <w:pgMar w:top="1240" w:right="200" w:bottom="1120" w:left="1220" w:header="890" w:footer="930" w:gutter="0"/>
          <w:cols w:space="720"/>
        </w:sectPr>
      </w:pPr>
    </w:p>
    <w:p w14:paraId="0F36F82B" w14:textId="77777777" w:rsidR="004B48DB" w:rsidRDefault="002B37F9">
      <w:pPr>
        <w:spacing w:before="91"/>
        <w:ind w:left="220"/>
        <w:rPr>
          <w:rFonts w:ascii="ArialNarrow-BoldItalic"/>
          <w:b/>
          <w:i/>
          <w:sz w:val="21"/>
        </w:rPr>
      </w:pPr>
      <w:r>
        <w:rPr>
          <w:rFonts w:ascii="ArialNarrow-BoldItalic"/>
          <w:b/>
          <w:i/>
          <w:color w:val="00527E"/>
          <w:spacing w:val="-2"/>
          <w:sz w:val="21"/>
        </w:rPr>
        <w:lastRenderedPageBreak/>
        <w:t>Table</w:t>
      </w:r>
      <w:r>
        <w:rPr>
          <w:rFonts w:ascii="ArialNarrow-BoldItalic"/>
          <w:b/>
          <w:i/>
          <w:color w:val="00527E"/>
          <w:spacing w:val="2"/>
          <w:sz w:val="21"/>
        </w:rPr>
        <w:t xml:space="preserve"> </w:t>
      </w:r>
      <w:r>
        <w:rPr>
          <w:rFonts w:ascii="ArialNarrow-BoldItalic"/>
          <w:b/>
          <w:i/>
          <w:color w:val="00527E"/>
          <w:spacing w:val="-2"/>
          <w:sz w:val="21"/>
        </w:rPr>
        <w:t>K:</w:t>
      </w:r>
      <w:r>
        <w:rPr>
          <w:rFonts w:ascii="ArialNarrow-BoldItalic"/>
          <w:b/>
          <w:i/>
          <w:color w:val="00527E"/>
          <w:spacing w:val="3"/>
          <w:sz w:val="21"/>
        </w:rPr>
        <w:t xml:space="preserve"> </w:t>
      </w:r>
      <w:r>
        <w:rPr>
          <w:rFonts w:ascii="ArialNarrow-BoldItalic"/>
          <w:b/>
          <w:i/>
          <w:color w:val="00527E"/>
          <w:spacing w:val="-2"/>
          <w:sz w:val="21"/>
        </w:rPr>
        <w:t>Calculating</w:t>
      </w:r>
      <w:r>
        <w:rPr>
          <w:rFonts w:ascii="ArialNarrow-BoldItalic"/>
          <w:b/>
          <w:i/>
          <w:color w:val="00527E"/>
          <w:spacing w:val="2"/>
          <w:sz w:val="21"/>
        </w:rPr>
        <w:t xml:space="preserve"> </w:t>
      </w:r>
      <w:r>
        <w:rPr>
          <w:rFonts w:ascii="ArialNarrow-BoldItalic"/>
          <w:b/>
          <w:i/>
          <w:color w:val="00527E"/>
          <w:spacing w:val="-2"/>
          <w:sz w:val="21"/>
        </w:rPr>
        <w:t>Product-Specific</w:t>
      </w:r>
      <w:r>
        <w:rPr>
          <w:rFonts w:ascii="ArialNarrow-BoldItalic"/>
          <w:b/>
          <w:i/>
          <w:color w:val="00527E"/>
          <w:spacing w:val="3"/>
          <w:sz w:val="21"/>
        </w:rPr>
        <w:t xml:space="preserve"> </w:t>
      </w:r>
      <w:r>
        <w:rPr>
          <w:rFonts w:ascii="ArialNarrow-BoldItalic"/>
          <w:b/>
          <w:i/>
          <w:color w:val="00527E"/>
          <w:spacing w:val="-2"/>
          <w:sz w:val="21"/>
        </w:rPr>
        <w:t>Relative</w:t>
      </w:r>
      <w:r>
        <w:rPr>
          <w:rFonts w:ascii="ArialNarrow-BoldItalic"/>
          <w:b/>
          <w:i/>
          <w:color w:val="00527E"/>
          <w:spacing w:val="3"/>
          <w:sz w:val="21"/>
        </w:rPr>
        <w:t xml:space="preserve"> </w:t>
      </w:r>
      <w:r>
        <w:rPr>
          <w:rFonts w:ascii="ArialNarrow-BoldItalic"/>
          <w:b/>
          <w:i/>
          <w:color w:val="00527E"/>
          <w:spacing w:val="-2"/>
          <w:sz w:val="21"/>
        </w:rPr>
        <w:t>Price</w:t>
      </w:r>
    </w:p>
    <w:p w14:paraId="4ADB4E8E" w14:textId="77777777" w:rsidR="004B48DB" w:rsidRDefault="004B48DB">
      <w:pPr>
        <w:pStyle w:val="BodyText"/>
        <w:spacing w:before="3"/>
        <w:rPr>
          <w:rFonts w:ascii="ArialNarrow-BoldItalic"/>
          <w:b/>
          <w:i/>
          <w:sz w:val="26"/>
        </w:rPr>
      </w:pPr>
    </w:p>
    <w:tbl>
      <w:tblPr>
        <w:tblW w:w="0" w:type="auto"/>
        <w:tblInd w:w="214" w:type="dxa"/>
        <w:tblLayout w:type="fixed"/>
        <w:tblCellMar>
          <w:left w:w="0" w:type="dxa"/>
          <w:right w:w="0" w:type="dxa"/>
        </w:tblCellMar>
        <w:tblLook w:val="01E0" w:firstRow="1" w:lastRow="1" w:firstColumn="1" w:lastColumn="1" w:noHBand="0" w:noVBand="0"/>
      </w:tblPr>
      <w:tblGrid>
        <w:gridCol w:w="991"/>
        <w:gridCol w:w="1349"/>
        <w:gridCol w:w="1076"/>
        <w:gridCol w:w="1073"/>
        <w:gridCol w:w="1076"/>
        <w:gridCol w:w="1073"/>
        <w:gridCol w:w="1076"/>
        <w:gridCol w:w="1073"/>
        <w:gridCol w:w="1075"/>
      </w:tblGrid>
      <w:tr w:rsidR="004B48DB" w14:paraId="76F2960C" w14:textId="77777777">
        <w:trPr>
          <w:trHeight w:val="524"/>
        </w:trPr>
        <w:tc>
          <w:tcPr>
            <w:tcW w:w="2340" w:type="dxa"/>
            <w:gridSpan w:val="2"/>
            <w:tcBorders>
              <w:bottom w:val="single" w:sz="12" w:space="0" w:color="000000"/>
              <w:right w:val="single" w:sz="8" w:space="0" w:color="000000"/>
            </w:tcBorders>
          </w:tcPr>
          <w:p w14:paraId="5A617B9F" w14:textId="77777777" w:rsidR="004B48DB" w:rsidRDefault="004B48DB">
            <w:pPr>
              <w:pStyle w:val="TableParagraph"/>
              <w:rPr>
                <w:rFonts w:ascii="Times New Roman"/>
                <w:sz w:val="20"/>
              </w:rPr>
            </w:pPr>
          </w:p>
        </w:tc>
        <w:tc>
          <w:tcPr>
            <w:tcW w:w="1076" w:type="dxa"/>
            <w:tcBorders>
              <w:top w:val="single" w:sz="8" w:space="0" w:color="000000"/>
              <w:left w:val="single" w:sz="8" w:space="0" w:color="000000"/>
              <w:bottom w:val="single" w:sz="8" w:space="0" w:color="000000"/>
              <w:right w:val="single" w:sz="8" w:space="0" w:color="000000"/>
            </w:tcBorders>
          </w:tcPr>
          <w:p w14:paraId="68D05B06" w14:textId="77777777" w:rsidR="004B48DB" w:rsidRDefault="002B37F9">
            <w:pPr>
              <w:pStyle w:val="TableParagraph"/>
              <w:spacing w:before="146"/>
              <w:ind w:left="26"/>
              <w:jc w:val="center"/>
              <w:rPr>
                <w:rFonts w:ascii="Arial Narrow"/>
                <w:b/>
                <w:sz w:val="20"/>
              </w:rPr>
            </w:pPr>
            <w:r>
              <w:rPr>
                <w:rFonts w:ascii="Arial Narrow"/>
                <w:b/>
                <w:w w:val="99"/>
                <w:sz w:val="20"/>
              </w:rPr>
              <w:t>A</w:t>
            </w:r>
          </w:p>
        </w:tc>
        <w:tc>
          <w:tcPr>
            <w:tcW w:w="1073" w:type="dxa"/>
            <w:tcBorders>
              <w:top w:val="single" w:sz="8" w:space="0" w:color="000000"/>
              <w:left w:val="single" w:sz="8" w:space="0" w:color="000000"/>
              <w:bottom w:val="single" w:sz="8" w:space="0" w:color="000000"/>
              <w:right w:val="single" w:sz="8" w:space="0" w:color="000000"/>
            </w:tcBorders>
          </w:tcPr>
          <w:p w14:paraId="1C40F456" w14:textId="77777777" w:rsidR="004B48DB" w:rsidRDefault="002B37F9">
            <w:pPr>
              <w:pStyle w:val="TableParagraph"/>
              <w:spacing w:before="146"/>
              <w:ind w:left="28"/>
              <w:jc w:val="center"/>
              <w:rPr>
                <w:rFonts w:ascii="Arial Narrow"/>
                <w:b/>
                <w:sz w:val="20"/>
              </w:rPr>
            </w:pPr>
            <w:r>
              <w:rPr>
                <w:rFonts w:ascii="Arial Narrow"/>
                <w:b/>
                <w:w w:val="99"/>
                <w:sz w:val="20"/>
              </w:rPr>
              <w:t>B</w:t>
            </w:r>
          </w:p>
        </w:tc>
        <w:tc>
          <w:tcPr>
            <w:tcW w:w="1076" w:type="dxa"/>
            <w:tcBorders>
              <w:top w:val="single" w:sz="8" w:space="0" w:color="000000"/>
              <w:left w:val="single" w:sz="8" w:space="0" w:color="000000"/>
              <w:bottom w:val="single" w:sz="8" w:space="0" w:color="000000"/>
              <w:right w:val="single" w:sz="8" w:space="0" w:color="000000"/>
            </w:tcBorders>
          </w:tcPr>
          <w:p w14:paraId="02EA4417" w14:textId="77777777" w:rsidR="004B48DB" w:rsidRDefault="002B37F9">
            <w:pPr>
              <w:pStyle w:val="TableParagraph"/>
              <w:spacing w:before="146"/>
              <w:ind w:left="24"/>
              <w:jc w:val="center"/>
              <w:rPr>
                <w:rFonts w:ascii="Arial Narrow"/>
                <w:b/>
                <w:sz w:val="20"/>
              </w:rPr>
            </w:pPr>
            <w:r>
              <w:rPr>
                <w:rFonts w:ascii="Arial Narrow"/>
                <w:b/>
                <w:w w:val="99"/>
                <w:sz w:val="20"/>
              </w:rPr>
              <w:t>C</w:t>
            </w:r>
          </w:p>
        </w:tc>
        <w:tc>
          <w:tcPr>
            <w:tcW w:w="1073" w:type="dxa"/>
            <w:tcBorders>
              <w:top w:val="single" w:sz="8" w:space="0" w:color="000000"/>
              <w:left w:val="single" w:sz="8" w:space="0" w:color="000000"/>
              <w:bottom w:val="single" w:sz="8" w:space="0" w:color="000000"/>
              <w:right w:val="single" w:sz="8" w:space="0" w:color="000000"/>
            </w:tcBorders>
          </w:tcPr>
          <w:p w14:paraId="7042C659" w14:textId="77777777" w:rsidR="004B48DB" w:rsidRDefault="002B37F9">
            <w:pPr>
              <w:pStyle w:val="TableParagraph"/>
              <w:spacing w:before="146"/>
              <w:ind w:left="138" w:right="119"/>
              <w:jc w:val="center"/>
              <w:rPr>
                <w:rFonts w:ascii="Arial Narrow"/>
                <w:b/>
                <w:sz w:val="20"/>
              </w:rPr>
            </w:pPr>
            <w:r>
              <w:rPr>
                <w:rFonts w:ascii="Arial Narrow"/>
                <w:b/>
                <w:sz w:val="20"/>
              </w:rPr>
              <w:t>D</w:t>
            </w:r>
            <w:r>
              <w:rPr>
                <w:rFonts w:ascii="Arial Narrow"/>
                <w:b/>
                <w:spacing w:val="-3"/>
                <w:sz w:val="20"/>
              </w:rPr>
              <w:t xml:space="preserve"> </w:t>
            </w:r>
            <w:r>
              <w:rPr>
                <w:rFonts w:ascii="Arial Narrow"/>
                <w:b/>
                <w:sz w:val="20"/>
              </w:rPr>
              <w:t>=</w:t>
            </w:r>
            <w:r>
              <w:rPr>
                <w:rFonts w:ascii="Arial Narrow"/>
                <w:b/>
                <w:spacing w:val="-1"/>
                <w:sz w:val="20"/>
              </w:rPr>
              <w:t xml:space="preserve"> </w:t>
            </w:r>
            <w:r>
              <w:rPr>
                <w:rFonts w:ascii="Arial Narrow"/>
                <w:b/>
                <w:spacing w:val="-2"/>
                <w:sz w:val="20"/>
              </w:rPr>
              <w:t>B/A*C</w:t>
            </w:r>
          </w:p>
        </w:tc>
        <w:tc>
          <w:tcPr>
            <w:tcW w:w="1076" w:type="dxa"/>
            <w:tcBorders>
              <w:top w:val="single" w:sz="8" w:space="0" w:color="000000"/>
              <w:left w:val="single" w:sz="8" w:space="0" w:color="000000"/>
              <w:bottom w:val="single" w:sz="8" w:space="0" w:color="000000"/>
              <w:right w:val="single" w:sz="8" w:space="0" w:color="000000"/>
            </w:tcBorders>
          </w:tcPr>
          <w:p w14:paraId="4CC033AD" w14:textId="77777777" w:rsidR="004B48DB" w:rsidRDefault="002B37F9">
            <w:pPr>
              <w:pStyle w:val="TableParagraph"/>
              <w:spacing w:before="146"/>
              <w:ind w:left="370"/>
              <w:rPr>
                <w:rFonts w:ascii="Arial Narrow"/>
                <w:b/>
                <w:sz w:val="20"/>
              </w:rPr>
            </w:pPr>
            <w:r>
              <w:rPr>
                <w:rFonts w:ascii="Arial Narrow"/>
                <w:b/>
                <w:spacing w:val="-2"/>
                <w:sz w:val="20"/>
              </w:rPr>
              <w:t>E=D+C</w:t>
            </w:r>
          </w:p>
        </w:tc>
        <w:tc>
          <w:tcPr>
            <w:tcW w:w="1073" w:type="dxa"/>
            <w:tcBorders>
              <w:top w:val="single" w:sz="8" w:space="0" w:color="000000"/>
              <w:left w:val="single" w:sz="8" w:space="0" w:color="000000"/>
              <w:bottom w:val="single" w:sz="8" w:space="0" w:color="000000"/>
              <w:right w:val="single" w:sz="8" w:space="0" w:color="000000"/>
            </w:tcBorders>
          </w:tcPr>
          <w:p w14:paraId="048B619F" w14:textId="77777777" w:rsidR="004B48DB" w:rsidRDefault="002B37F9">
            <w:pPr>
              <w:pStyle w:val="TableParagraph"/>
              <w:spacing w:before="31"/>
              <w:ind w:left="138" w:right="114"/>
              <w:jc w:val="center"/>
              <w:rPr>
                <w:rFonts w:ascii="Arial Narrow"/>
                <w:b/>
                <w:sz w:val="20"/>
              </w:rPr>
            </w:pPr>
            <w:r>
              <w:rPr>
                <w:rFonts w:ascii="Arial Narrow"/>
                <w:b/>
                <w:spacing w:val="-5"/>
                <w:sz w:val="20"/>
              </w:rPr>
              <w:t>F=</w:t>
            </w:r>
          </w:p>
          <w:p w14:paraId="722CC835" w14:textId="77777777" w:rsidR="004B48DB" w:rsidRDefault="002B37F9">
            <w:pPr>
              <w:pStyle w:val="TableParagraph"/>
              <w:spacing w:before="2"/>
              <w:ind w:left="138" w:right="112"/>
              <w:jc w:val="center"/>
              <w:rPr>
                <w:rFonts w:ascii="Arial Narrow"/>
                <w:b/>
                <w:sz w:val="20"/>
              </w:rPr>
            </w:pPr>
            <w:r>
              <w:rPr>
                <w:rFonts w:ascii="Arial Narrow"/>
                <w:b/>
                <w:sz w:val="20"/>
              </w:rPr>
              <w:t>Avg</w:t>
            </w:r>
            <w:r>
              <w:rPr>
                <w:rFonts w:ascii="Arial Narrow"/>
                <w:b/>
                <w:spacing w:val="-1"/>
                <w:sz w:val="20"/>
              </w:rPr>
              <w:t xml:space="preserve"> </w:t>
            </w:r>
            <w:r>
              <w:rPr>
                <w:rFonts w:ascii="Arial Narrow"/>
                <w:b/>
                <w:sz w:val="20"/>
              </w:rPr>
              <w:t>of</w:t>
            </w:r>
            <w:r>
              <w:rPr>
                <w:rFonts w:ascii="Arial Narrow"/>
                <w:b/>
                <w:spacing w:val="-2"/>
                <w:sz w:val="20"/>
              </w:rPr>
              <w:t xml:space="preserve"> </w:t>
            </w:r>
            <w:r>
              <w:rPr>
                <w:rFonts w:ascii="Arial Narrow"/>
                <w:b/>
                <w:spacing w:val="-10"/>
                <w:sz w:val="20"/>
              </w:rPr>
              <w:t>E</w:t>
            </w:r>
          </w:p>
        </w:tc>
        <w:tc>
          <w:tcPr>
            <w:tcW w:w="1075" w:type="dxa"/>
            <w:tcBorders>
              <w:top w:val="single" w:sz="8" w:space="0" w:color="000000"/>
              <w:left w:val="single" w:sz="8" w:space="0" w:color="000000"/>
              <w:bottom w:val="single" w:sz="8" w:space="0" w:color="000000"/>
              <w:right w:val="single" w:sz="8" w:space="0" w:color="000000"/>
            </w:tcBorders>
          </w:tcPr>
          <w:p w14:paraId="3B0982FA" w14:textId="77777777" w:rsidR="004B48DB" w:rsidRDefault="002B37F9">
            <w:pPr>
              <w:pStyle w:val="TableParagraph"/>
              <w:spacing w:before="146"/>
              <w:ind w:left="399" w:right="375"/>
              <w:jc w:val="center"/>
              <w:rPr>
                <w:rFonts w:ascii="Arial Narrow"/>
                <w:b/>
                <w:sz w:val="20"/>
              </w:rPr>
            </w:pPr>
            <w:r>
              <w:rPr>
                <w:rFonts w:ascii="Arial Narrow"/>
                <w:b/>
                <w:spacing w:val="-5"/>
                <w:sz w:val="20"/>
              </w:rPr>
              <w:t>E/F</w:t>
            </w:r>
          </w:p>
        </w:tc>
      </w:tr>
      <w:tr w:rsidR="004B48DB" w14:paraId="49AD4F3C" w14:textId="77777777">
        <w:trPr>
          <w:trHeight w:val="1050"/>
        </w:trPr>
        <w:tc>
          <w:tcPr>
            <w:tcW w:w="991" w:type="dxa"/>
            <w:tcBorders>
              <w:top w:val="single" w:sz="12" w:space="0" w:color="000000"/>
              <w:left w:val="single" w:sz="8" w:space="0" w:color="000000"/>
              <w:bottom w:val="single" w:sz="12" w:space="0" w:color="000000"/>
              <w:right w:val="single" w:sz="12" w:space="0" w:color="000000"/>
            </w:tcBorders>
            <w:shd w:val="clear" w:color="auto" w:fill="A6A6A6"/>
          </w:tcPr>
          <w:p w14:paraId="53733368" w14:textId="77777777" w:rsidR="004B48DB" w:rsidRDefault="004B48DB">
            <w:pPr>
              <w:pStyle w:val="TableParagraph"/>
              <w:rPr>
                <w:rFonts w:ascii="ArialNarrow-BoldItalic"/>
                <w:b/>
                <w:i/>
              </w:rPr>
            </w:pPr>
          </w:p>
          <w:p w14:paraId="0588101A" w14:textId="77777777" w:rsidR="004B48DB" w:rsidRDefault="002B37F9">
            <w:pPr>
              <w:pStyle w:val="TableParagraph"/>
              <w:spacing w:before="158"/>
              <w:ind w:left="112"/>
              <w:rPr>
                <w:rFonts w:ascii="Arial Narrow"/>
                <w:b/>
                <w:sz w:val="20"/>
              </w:rPr>
            </w:pPr>
            <w:r>
              <w:rPr>
                <w:rFonts w:ascii="Arial Narrow"/>
                <w:b/>
                <w:spacing w:val="-2"/>
                <w:sz w:val="20"/>
              </w:rPr>
              <w:t>Hospital</w:t>
            </w:r>
          </w:p>
        </w:tc>
        <w:tc>
          <w:tcPr>
            <w:tcW w:w="1349" w:type="dxa"/>
            <w:tcBorders>
              <w:top w:val="single" w:sz="12" w:space="0" w:color="000000"/>
              <w:left w:val="single" w:sz="12" w:space="0" w:color="000000"/>
              <w:bottom w:val="single" w:sz="12" w:space="0" w:color="000000"/>
              <w:right w:val="single" w:sz="12" w:space="0" w:color="000000"/>
            </w:tcBorders>
            <w:shd w:val="clear" w:color="auto" w:fill="A6A6A6"/>
          </w:tcPr>
          <w:p w14:paraId="4FDE5776" w14:textId="77777777" w:rsidR="004B48DB" w:rsidRDefault="004B48DB">
            <w:pPr>
              <w:pStyle w:val="TableParagraph"/>
              <w:rPr>
                <w:rFonts w:ascii="ArialNarrow-BoldItalic"/>
                <w:b/>
                <w:i/>
              </w:rPr>
            </w:pPr>
          </w:p>
          <w:p w14:paraId="1FCE358B" w14:textId="77777777" w:rsidR="004B48DB" w:rsidRDefault="002B37F9">
            <w:pPr>
              <w:pStyle w:val="TableParagraph"/>
              <w:spacing w:before="158"/>
              <w:ind w:left="105"/>
              <w:rPr>
                <w:rFonts w:ascii="Arial Narrow"/>
                <w:b/>
                <w:sz w:val="20"/>
              </w:rPr>
            </w:pPr>
            <w:r>
              <w:rPr>
                <w:rFonts w:ascii="Arial Narrow"/>
                <w:b/>
                <w:sz w:val="20"/>
              </w:rPr>
              <w:t>Product</w:t>
            </w:r>
            <w:r>
              <w:rPr>
                <w:rFonts w:ascii="Arial Narrow"/>
                <w:b/>
                <w:spacing w:val="-5"/>
                <w:sz w:val="20"/>
              </w:rPr>
              <w:t xml:space="preserve"> </w:t>
            </w:r>
            <w:r>
              <w:rPr>
                <w:rFonts w:ascii="Arial Narrow"/>
                <w:b/>
                <w:spacing w:val="-4"/>
                <w:sz w:val="20"/>
              </w:rPr>
              <w:t>Type</w:t>
            </w:r>
          </w:p>
        </w:tc>
        <w:tc>
          <w:tcPr>
            <w:tcW w:w="1076" w:type="dxa"/>
            <w:tcBorders>
              <w:top w:val="single" w:sz="8" w:space="0" w:color="000000"/>
              <w:left w:val="single" w:sz="12" w:space="0" w:color="000000"/>
              <w:bottom w:val="single" w:sz="12" w:space="0" w:color="000000"/>
            </w:tcBorders>
            <w:shd w:val="clear" w:color="auto" w:fill="A6A6A6"/>
          </w:tcPr>
          <w:p w14:paraId="44E8C9A5" w14:textId="77777777" w:rsidR="004B48DB" w:rsidRDefault="002B37F9">
            <w:pPr>
              <w:pStyle w:val="TableParagraph"/>
              <w:ind w:left="114" w:right="104"/>
              <w:jc w:val="center"/>
              <w:rPr>
                <w:rFonts w:ascii="Arial Narrow"/>
                <w:b/>
                <w:sz w:val="20"/>
              </w:rPr>
            </w:pPr>
            <w:r>
              <w:rPr>
                <w:rFonts w:ascii="Arial Narrow"/>
                <w:b/>
                <w:spacing w:val="-2"/>
                <w:sz w:val="20"/>
              </w:rPr>
              <w:t>Total Hospital Claims</w:t>
            </w:r>
          </w:p>
        </w:tc>
        <w:tc>
          <w:tcPr>
            <w:tcW w:w="1073" w:type="dxa"/>
            <w:tcBorders>
              <w:top w:val="single" w:sz="8" w:space="0" w:color="000000"/>
              <w:bottom w:val="single" w:sz="12" w:space="0" w:color="000000"/>
            </w:tcBorders>
            <w:shd w:val="clear" w:color="auto" w:fill="A6A6A6"/>
          </w:tcPr>
          <w:p w14:paraId="318CA8F7" w14:textId="77777777" w:rsidR="004B48DB" w:rsidRDefault="002B37F9">
            <w:pPr>
              <w:pStyle w:val="TableParagraph"/>
              <w:ind w:left="225" w:right="198"/>
              <w:jc w:val="center"/>
              <w:rPr>
                <w:rFonts w:ascii="Arial Narrow"/>
                <w:b/>
                <w:sz w:val="20"/>
              </w:rPr>
            </w:pPr>
            <w:r>
              <w:rPr>
                <w:rFonts w:ascii="Arial Narrow"/>
                <w:b/>
                <w:spacing w:val="-2"/>
                <w:sz w:val="20"/>
              </w:rPr>
              <w:t xml:space="preserve">Total Hospital </w:t>
            </w:r>
            <w:r>
              <w:rPr>
                <w:rFonts w:ascii="Arial Narrow"/>
                <w:b/>
                <w:spacing w:val="-4"/>
                <w:sz w:val="20"/>
              </w:rPr>
              <w:t xml:space="preserve">Non- </w:t>
            </w:r>
            <w:r>
              <w:rPr>
                <w:rFonts w:ascii="Arial Narrow"/>
                <w:b/>
                <w:spacing w:val="-2"/>
                <w:sz w:val="20"/>
              </w:rPr>
              <w:t>Claims</w:t>
            </w:r>
          </w:p>
        </w:tc>
        <w:tc>
          <w:tcPr>
            <w:tcW w:w="1076" w:type="dxa"/>
            <w:tcBorders>
              <w:top w:val="single" w:sz="8" w:space="0" w:color="000000"/>
              <w:bottom w:val="single" w:sz="12" w:space="0" w:color="000000"/>
            </w:tcBorders>
            <w:shd w:val="clear" w:color="auto" w:fill="A6A6A6"/>
          </w:tcPr>
          <w:p w14:paraId="7C3AE664" w14:textId="77777777" w:rsidR="004B48DB" w:rsidRDefault="002B37F9">
            <w:pPr>
              <w:pStyle w:val="TableParagraph"/>
              <w:ind w:left="179" w:right="157" w:firstLine="3"/>
              <w:jc w:val="center"/>
              <w:rPr>
                <w:rFonts w:ascii="Arial Narrow"/>
                <w:b/>
                <w:sz w:val="20"/>
              </w:rPr>
            </w:pPr>
            <w:r>
              <w:rPr>
                <w:rFonts w:ascii="Arial Narrow"/>
                <w:b/>
                <w:spacing w:val="-4"/>
                <w:sz w:val="20"/>
              </w:rPr>
              <w:t xml:space="preserve">Base </w:t>
            </w:r>
            <w:r>
              <w:rPr>
                <w:rFonts w:ascii="Arial Narrow"/>
                <w:b/>
                <w:spacing w:val="-2"/>
                <w:sz w:val="20"/>
              </w:rPr>
              <w:t>Service Weighted Multiplier</w:t>
            </w:r>
          </w:p>
        </w:tc>
        <w:tc>
          <w:tcPr>
            <w:tcW w:w="1073" w:type="dxa"/>
            <w:tcBorders>
              <w:top w:val="single" w:sz="8" w:space="0" w:color="000000"/>
              <w:bottom w:val="single" w:sz="12" w:space="0" w:color="000000"/>
            </w:tcBorders>
            <w:shd w:val="clear" w:color="auto" w:fill="A6A6A6"/>
          </w:tcPr>
          <w:p w14:paraId="7AA58249" w14:textId="77777777" w:rsidR="004B48DB" w:rsidRDefault="002B37F9">
            <w:pPr>
              <w:pStyle w:val="TableParagraph"/>
              <w:ind w:left="183" w:right="157" w:hanging="4"/>
              <w:jc w:val="center"/>
              <w:rPr>
                <w:rFonts w:ascii="Arial Narrow"/>
                <w:b/>
                <w:sz w:val="20"/>
              </w:rPr>
            </w:pPr>
            <w:proofErr w:type="gramStart"/>
            <w:r>
              <w:rPr>
                <w:rFonts w:ascii="Arial Narrow"/>
                <w:b/>
                <w:spacing w:val="-4"/>
                <w:sz w:val="20"/>
              </w:rPr>
              <w:t xml:space="preserve">Non </w:t>
            </w:r>
            <w:r>
              <w:rPr>
                <w:rFonts w:ascii="Arial Narrow"/>
                <w:b/>
                <w:spacing w:val="-2"/>
                <w:sz w:val="20"/>
              </w:rPr>
              <w:t>Claims</w:t>
            </w:r>
            <w:proofErr w:type="gramEnd"/>
            <w:r>
              <w:rPr>
                <w:rFonts w:ascii="Arial Narrow"/>
                <w:b/>
                <w:spacing w:val="-2"/>
                <w:sz w:val="20"/>
              </w:rPr>
              <w:t xml:space="preserve"> Multiplier</w:t>
            </w:r>
          </w:p>
        </w:tc>
        <w:tc>
          <w:tcPr>
            <w:tcW w:w="1076" w:type="dxa"/>
            <w:tcBorders>
              <w:top w:val="single" w:sz="8" w:space="0" w:color="000000"/>
              <w:bottom w:val="single" w:sz="12" w:space="0" w:color="000000"/>
            </w:tcBorders>
            <w:shd w:val="clear" w:color="auto" w:fill="A6A6A6"/>
          </w:tcPr>
          <w:p w14:paraId="3A842361" w14:textId="77777777" w:rsidR="004B48DB" w:rsidRDefault="002B37F9">
            <w:pPr>
              <w:pStyle w:val="TableParagraph"/>
              <w:ind w:left="370" w:right="173" w:hanging="173"/>
              <w:rPr>
                <w:rFonts w:ascii="Arial Narrow"/>
                <w:b/>
                <w:sz w:val="20"/>
              </w:rPr>
            </w:pPr>
            <w:r>
              <w:rPr>
                <w:rFonts w:ascii="Arial Narrow"/>
                <w:b/>
                <w:spacing w:val="-2"/>
                <w:sz w:val="20"/>
              </w:rPr>
              <w:t xml:space="preserve">Adjusted </w:t>
            </w:r>
            <w:r>
              <w:rPr>
                <w:rFonts w:ascii="Arial Narrow"/>
                <w:b/>
                <w:spacing w:val="-4"/>
                <w:sz w:val="20"/>
              </w:rPr>
              <w:t>Rate</w:t>
            </w:r>
          </w:p>
        </w:tc>
        <w:tc>
          <w:tcPr>
            <w:tcW w:w="1073" w:type="dxa"/>
            <w:tcBorders>
              <w:top w:val="single" w:sz="8" w:space="0" w:color="000000"/>
              <w:bottom w:val="single" w:sz="12" w:space="0" w:color="000000"/>
            </w:tcBorders>
            <w:shd w:val="clear" w:color="auto" w:fill="A6A6A6"/>
          </w:tcPr>
          <w:p w14:paraId="7A4E19A0" w14:textId="77777777" w:rsidR="004B48DB" w:rsidRDefault="002B37F9">
            <w:pPr>
              <w:pStyle w:val="TableParagraph"/>
              <w:ind w:left="197" w:right="171" w:hanging="2"/>
              <w:jc w:val="center"/>
              <w:rPr>
                <w:rFonts w:ascii="Arial Narrow"/>
                <w:b/>
                <w:sz w:val="20"/>
              </w:rPr>
            </w:pPr>
            <w:r>
              <w:rPr>
                <w:rFonts w:ascii="Arial Narrow"/>
                <w:b/>
                <w:spacing w:val="-2"/>
                <w:sz w:val="20"/>
              </w:rPr>
              <w:t xml:space="preserve">Network Average Adjusted </w:t>
            </w:r>
            <w:r>
              <w:rPr>
                <w:rFonts w:ascii="Arial Narrow"/>
                <w:b/>
                <w:spacing w:val="-4"/>
                <w:sz w:val="20"/>
              </w:rPr>
              <w:t>Rate</w:t>
            </w:r>
          </w:p>
        </w:tc>
        <w:tc>
          <w:tcPr>
            <w:tcW w:w="1075" w:type="dxa"/>
            <w:tcBorders>
              <w:top w:val="single" w:sz="8" w:space="0" w:color="000000"/>
              <w:bottom w:val="single" w:sz="12" w:space="0" w:color="000000"/>
              <w:right w:val="single" w:sz="12" w:space="0" w:color="000000"/>
            </w:tcBorders>
            <w:shd w:val="clear" w:color="auto" w:fill="A6A6A6"/>
          </w:tcPr>
          <w:p w14:paraId="213A03B7" w14:textId="77777777" w:rsidR="004B48DB" w:rsidRDefault="002B37F9">
            <w:pPr>
              <w:pStyle w:val="TableParagraph"/>
              <w:ind w:left="348" w:right="192" w:hanging="113"/>
              <w:rPr>
                <w:rFonts w:ascii="Arial Narrow"/>
                <w:b/>
                <w:sz w:val="20"/>
              </w:rPr>
            </w:pPr>
            <w:r>
              <w:rPr>
                <w:rFonts w:ascii="Arial Narrow"/>
                <w:b/>
                <w:spacing w:val="-2"/>
                <w:sz w:val="20"/>
              </w:rPr>
              <w:t xml:space="preserve">Relative </w:t>
            </w:r>
            <w:r>
              <w:rPr>
                <w:rFonts w:ascii="Arial Narrow"/>
                <w:b/>
                <w:spacing w:val="-4"/>
                <w:sz w:val="20"/>
              </w:rPr>
              <w:t>Price</w:t>
            </w:r>
          </w:p>
        </w:tc>
      </w:tr>
      <w:tr w:rsidR="004B48DB" w14:paraId="649A5A84" w14:textId="77777777">
        <w:trPr>
          <w:trHeight w:val="311"/>
        </w:trPr>
        <w:tc>
          <w:tcPr>
            <w:tcW w:w="991" w:type="dxa"/>
            <w:tcBorders>
              <w:top w:val="single" w:sz="12" w:space="0" w:color="000000"/>
              <w:left w:val="single" w:sz="8" w:space="0" w:color="000000"/>
              <w:right w:val="single" w:sz="12" w:space="0" w:color="000000"/>
            </w:tcBorders>
          </w:tcPr>
          <w:p w14:paraId="18C57CC7" w14:textId="77777777" w:rsidR="004B48DB" w:rsidRDefault="002B37F9">
            <w:pPr>
              <w:pStyle w:val="TableParagraph"/>
              <w:spacing w:before="45"/>
              <w:ind w:left="112"/>
              <w:rPr>
                <w:rFonts w:ascii="Arial Narrow"/>
                <w:sz w:val="20"/>
              </w:rPr>
            </w:pPr>
            <w:r>
              <w:rPr>
                <w:rFonts w:ascii="Arial Narrow"/>
                <w:spacing w:val="-2"/>
                <w:sz w:val="20"/>
              </w:rPr>
              <w:t>Hospital</w:t>
            </w:r>
            <w:r>
              <w:rPr>
                <w:rFonts w:ascii="Arial Narrow"/>
                <w:spacing w:val="3"/>
                <w:sz w:val="20"/>
              </w:rPr>
              <w:t xml:space="preserve"> </w:t>
            </w:r>
            <w:r>
              <w:rPr>
                <w:rFonts w:ascii="Arial Narrow"/>
                <w:spacing w:val="-10"/>
                <w:sz w:val="20"/>
              </w:rPr>
              <w:t>1</w:t>
            </w:r>
          </w:p>
        </w:tc>
        <w:tc>
          <w:tcPr>
            <w:tcW w:w="1349" w:type="dxa"/>
            <w:tcBorders>
              <w:top w:val="single" w:sz="12" w:space="0" w:color="000000"/>
              <w:left w:val="single" w:sz="12" w:space="0" w:color="000000"/>
              <w:right w:val="single" w:sz="12" w:space="0" w:color="000000"/>
            </w:tcBorders>
          </w:tcPr>
          <w:p w14:paraId="6B5098CF" w14:textId="77777777" w:rsidR="004B48DB" w:rsidRDefault="002B37F9">
            <w:pPr>
              <w:pStyle w:val="TableParagraph"/>
              <w:spacing w:before="45"/>
              <w:ind w:left="105"/>
              <w:rPr>
                <w:rFonts w:ascii="Arial Narrow"/>
                <w:sz w:val="20"/>
              </w:rPr>
            </w:pPr>
            <w:r>
              <w:rPr>
                <w:rFonts w:ascii="Arial Narrow"/>
                <w:sz w:val="20"/>
              </w:rPr>
              <w:t>HMO</w:t>
            </w:r>
            <w:r>
              <w:rPr>
                <w:rFonts w:ascii="Arial Narrow"/>
                <w:spacing w:val="-5"/>
                <w:sz w:val="20"/>
              </w:rPr>
              <w:t xml:space="preserve"> </w:t>
            </w:r>
            <w:r>
              <w:rPr>
                <w:rFonts w:ascii="Arial Narrow"/>
                <w:sz w:val="20"/>
              </w:rPr>
              <w:t>and</w:t>
            </w:r>
            <w:r>
              <w:rPr>
                <w:rFonts w:ascii="Arial Narrow"/>
                <w:spacing w:val="-6"/>
                <w:sz w:val="20"/>
              </w:rPr>
              <w:t xml:space="preserve"> </w:t>
            </w:r>
            <w:r>
              <w:rPr>
                <w:rFonts w:ascii="Arial Narrow"/>
                <w:spacing w:val="-5"/>
                <w:sz w:val="20"/>
              </w:rPr>
              <w:t>POS</w:t>
            </w:r>
          </w:p>
        </w:tc>
        <w:tc>
          <w:tcPr>
            <w:tcW w:w="1076" w:type="dxa"/>
            <w:tcBorders>
              <w:top w:val="single" w:sz="12" w:space="0" w:color="000000"/>
              <w:left w:val="single" w:sz="12" w:space="0" w:color="000000"/>
            </w:tcBorders>
          </w:tcPr>
          <w:p w14:paraId="0E033816" w14:textId="77777777" w:rsidR="004B48DB" w:rsidRDefault="002B37F9">
            <w:pPr>
              <w:pStyle w:val="TableParagraph"/>
              <w:spacing w:before="45"/>
              <w:ind w:left="114" w:right="105"/>
              <w:jc w:val="center"/>
              <w:rPr>
                <w:rFonts w:ascii="Arial Narrow"/>
                <w:sz w:val="20"/>
              </w:rPr>
            </w:pPr>
            <w:r>
              <w:rPr>
                <w:rFonts w:ascii="Arial Narrow"/>
                <w:spacing w:val="-2"/>
                <w:sz w:val="20"/>
              </w:rPr>
              <w:t>$2,318,733</w:t>
            </w:r>
          </w:p>
        </w:tc>
        <w:tc>
          <w:tcPr>
            <w:tcW w:w="1073" w:type="dxa"/>
            <w:tcBorders>
              <w:top w:val="single" w:sz="12" w:space="0" w:color="000000"/>
            </w:tcBorders>
          </w:tcPr>
          <w:p w14:paraId="2C8B5346" w14:textId="77777777" w:rsidR="004B48DB" w:rsidRDefault="002B37F9">
            <w:pPr>
              <w:pStyle w:val="TableParagraph"/>
              <w:spacing w:before="45"/>
              <w:ind w:left="225" w:right="197"/>
              <w:jc w:val="center"/>
              <w:rPr>
                <w:rFonts w:ascii="Arial Narrow"/>
                <w:sz w:val="20"/>
              </w:rPr>
            </w:pPr>
            <w:r>
              <w:rPr>
                <w:rFonts w:ascii="Arial Narrow"/>
                <w:spacing w:val="-2"/>
                <w:sz w:val="20"/>
              </w:rPr>
              <w:t>$26,972</w:t>
            </w:r>
          </w:p>
        </w:tc>
        <w:tc>
          <w:tcPr>
            <w:tcW w:w="1076" w:type="dxa"/>
            <w:tcBorders>
              <w:top w:val="single" w:sz="12" w:space="0" w:color="000000"/>
            </w:tcBorders>
          </w:tcPr>
          <w:p w14:paraId="78066F81" w14:textId="77777777" w:rsidR="004B48DB" w:rsidRDefault="002B37F9">
            <w:pPr>
              <w:pStyle w:val="TableParagraph"/>
              <w:spacing w:before="45"/>
              <w:ind w:left="121"/>
              <w:rPr>
                <w:rFonts w:ascii="Arial Narrow"/>
                <w:sz w:val="20"/>
              </w:rPr>
            </w:pPr>
            <w:r>
              <w:rPr>
                <w:rFonts w:ascii="Arial Narrow"/>
                <w:spacing w:val="-2"/>
                <w:sz w:val="20"/>
              </w:rPr>
              <w:t>1.095</w:t>
            </w:r>
          </w:p>
        </w:tc>
        <w:tc>
          <w:tcPr>
            <w:tcW w:w="1073" w:type="dxa"/>
            <w:tcBorders>
              <w:top w:val="single" w:sz="12" w:space="0" w:color="000000"/>
            </w:tcBorders>
          </w:tcPr>
          <w:p w14:paraId="29F0A838" w14:textId="77777777" w:rsidR="004B48DB" w:rsidRDefault="002B37F9">
            <w:pPr>
              <w:pStyle w:val="TableParagraph"/>
              <w:spacing w:before="45"/>
              <w:ind w:left="220" w:right="198"/>
              <w:jc w:val="center"/>
              <w:rPr>
                <w:rFonts w:ascii="Arial Narrow"/>
                <w:sz w:val="20"/>
              </w:rPr>
            </w:pPr>
            <w:r>
              <w:rPr>
                <w:rFonts w:ascii="Arial Narrow"/>
                <w:spacing w:val="-2"/>
                <w:sz w:val="20"/>
              </w:rPr>
              <w:t>0.013</w:t>
            </w:r>
          </w:p>
        </w:tc>
        <w:tc>
          <w:tcPr>
            <w:tcW w:w="1076" w:type="dxa"/>
            <w:tcBorders>
              <w:top w:val="single" w:sz="12" w:space="0" w:color="000000"/>
            </w:tcBorders>
          </w:tcPr>
          <w:p w14:paraId="107225AB" w14:textId="77777777" w:rsidR="004B48DB" w:rsidRDefault="002B37F9">
            <w:pPr>
              <w:pStyle w:val="TableParagraph"/>
              <w:spacing w:before="45"/>
              <w:ind w:left="344"/>
              <w:rPr>
                <w:rFonts w:ascii="Arial Narrow"/>
                <w:sz w:val="20"/>
              </w:rPr>
            </w:pPr>
            <w:r>
              <w:rPr>
                <w:rFonts w:ascii="Arial Narrow"/>
                <w:spacing w:val="-2"/>
                <w:sz w:val="20"/>
              </w:rPr>
              <w:t>1.108</w:t>
            </w:r>
          </w:p>
        </w:tc>
        <w:tc>
          <w:tcPr>
            <w:tcW w:w="1073" w:type="dxa"/>
            <w:tcBorders>
              <w:top w:val="single" w:sz="12" w:space="0" w:color="000000"/>
            </w:tcBorders>
          </w:tcPr>
          <w:p w14:paraId="061BC2E1" w14:textId="77777777" w:rsidR="004B48DB" w:rsidRDefault="002B37F9">
            <w:pPr>
              <w:pStyle w:val="TableParagraph"/>
              <w:spacing w:before="45"/>
              <w:ind w:left="224" w:right="198"/>
              <w:jc w:val="center"/>
              <w:rPr>
                <w:rFonts w:ascii="Arial Narrow"/>
                <w:sz w:val="20"/>
              </w:rPr>
            </w:pPr>
            <w:r>
              <w:rPr>
                <w:rFonts w:ascii="Arial Narrow"/>
                <w:spacing w:val="-2"/>
                <w:sz w:val="20"/>
              </w:rPr>
              <w:t>1.076</w:t>
            </w:r>
          </w:p>
        </w:tc>
        <w:tc>
          <w:tcPr>
            <w:tcW w:w="1075" w:type="dxa"/>
            <w:tcBorders>
              <w:top w:val="single" w:sz="12" w:space="0" w:color="000000"/>
              <w:right w:val="single" w:sz="12" w:space="0" w:color="000000"/>
            </w:tcBorders>
          </w:tcPr>
          <w:p w14:paraId="720FD63A" w14:textId="77777777" w:rsidR="004B48DB" w:rsidRDefault="002B37F9">
            <w:pPr>
              <w:pStyle w:val="TableParagraph"/>
              <w:spacing w:before="45"/>
              <w:ind w:left="328" w:right="290"/>
              <w:jc w:val="center"/>
              <w:rPr>
                <w:rFonts w:ascii="Arial Narrow"/>
                <w:sz w:val="20"/>
              </w:rPr>
            </w:pPr>
            <w:r>
              <w:rPr>
                <w:rFonts w:ascii="Arial Narrow"/>
                <w:spacing w:val="-2"/>
                <w:sz w:val="20"/>
              </w:rPr>
              <w:t>1.029</w:t>
            </w:r>
          </w:p>
        </w:tc>
      </w:tr>
      <w:tr w:rsidR="004B48DB" w14:paraId="1E9914B1" w14:textId="77777777">
        <w:trPr>
          <w:trHeight w:val="303"/>
        </w:trPr>
        <w:tc>
          <w:tcPr>
            <w:tcW w:w="991" w:type="dxa"/>
            <w:tcBorders>
              <w:left w:val="single" w:sz="8" w:space="0" w:color="000000"/>
              <w:right w:val="single" w:sz="12" w:space="0" w:color="000000"/>
            </w:tcBorders>
          </w:tcPr>
          <w:p w14:paraId="108F6614" w14:textId="77777777" w:rsidR="004B48DB" w:rsidRDefault="002B37F9">
            <w:pPr>
              <w:pStyle w:val="TableParagraph"/>
              <w:spacing w:before="41"/>
              <w:ind w:left="112"/>
              <w:rPr>
                <w:rFonts w:ascii="Arial Narrow"/>
                <w:sz w:val="20"/>
              </w:rPr>
            </w:pPr>
            <w:r>
              <w:rPr>
                <w:rFonts w:ascii="Arial Narrow"/>
                <w:spacing w:val="-2"/>
                <w:sz w:val="20"/>
              </w:rPr>
              <w:t>Hospital</w:t>
            </w:r>
            <w:r>
              <w:rPr>
                <w:rFonts w:ascii="Arial Narrow"/>
                <w:spacing w:val="3"/>
                <w:sz w:val="20"/>
              </w:rPr>
              <w:t xml:space="preserve"> </w:t>
            </w:r>
            <w:r>
              <w:rPr>
                <w:rFonts w:ascii="Arial Narrow"/>
                <w:spacing w:val="-10"/>
                <w:sz w:val="20"/>
              </w:rPr>
              <w:t>1</w:t>
            </w:r>
          </w:p>
        </w:tc>
        <w:tc>
          <w:tcPr>
            <w:tcW w:w="1349" w:type="dxa"/>
            <w:tcBorders>
              <w:left w:val="single" w:sz="12" w:space="0" w:color="000000"/>
              <w:right w:val="single" w:sz="12" w:space="0" w:color="000000"/>
            </w:tcBorders>
          </w:tcPr>
          <w:p w14:paraId="684BC4DC" w14:textId="77777777" w:rsidR="004B48DB" w:rsidRDefault="002B37F9">
            <w:pPr>
              <w:pStyle w:val="TableParagraph"/>
              <w:spacing w:before="41"/>
              <w:ind w:left="105"/>
              <w:rPr>
                <w:rFonts w:ascii="Arial Narrow"/>
                <w:sz w:val="20"/>
              </w:rPr>
            </w:pPr>
            <w:r>
              <w:rPr>
                <w:rFonts w:ascii="Arial Narrow"/>
                <w:spacing w:val="-5"/>
                <w:sz w:val="20"/>
              </w:rPr>
              <w:t>PPO</w:t>
            </w:r>
          </w:p>
        </w:tc>
        <w:tc>
          <w:tcPr>
            <w:tcW w:w="1076" w:type="dxa"/>
            <w:tcBorders>
              <w:left w:val="single" w:sz="12" w:space="0" w:color="000000"/>
            </w:tcBorders>
          </w:tcPr>
          <w:p w14:paraId="3DCC2395" w14:textId="77777777" w:rsidR="004B48DB" w:rsidRDefault="002B37F9">
            <w:pPr>
              <w:pStyle w:val="TableParagraph"/>
              <w:spacing w:before="41"/>
              <w:ind w:left="114" w:right="105"/>
              <w:jc w:val="center"/>
              <w:rPr>
                <w:rFonts w:ascii="Arial Narrow"/>
                <w:sz w:val="20"/>
              </w:rPr>
            </w:pPr>
            <w:r>
              <w:rPr>
                <w:rFonts w:ascii="Arial Narrow"/>
                <w:spacing w:val="-2"/>
                <w:sz w:val="20"/>
              </w:rPr>
              <w:t>$1,018,406</w:t>
            </w:r>
          </w:p>
        </w:tc>
        <w:tc>
          <w:tcPr>
            <w:tcW w:w="1073" w:type="dxa"/>
          </w:tcPr>
          <w:p w14:paraId="5B7DE80A" w14:textId="77777777" w:rsidR="004B48DB" w:rsidRDefault="002B37F9">
            <w:pPr>
              <w:pStyle w:val="TableParagraph"/>
              <w:spacing w:before="41"/>
              <w:ind w:left="225" w:right="197"/>
              <w:jc w:val="center"/>
              <w:rPr>
                <w:rFonts w:ascii="Arial Narrow"/>
                <w:sz w:val="20"/>
              </w:rPr>
            </w:pPr>
            <w:r>
              <w:rPr>
                <w:rFonts w:ascii="Arial Narrow"/>
                <w:spacing w:val="-2"/>
                <w:sz w:val="20"/>
              </w:rPr>
              <w:t>$11,826</w:t>
            </w:r>
          </w:p>
        </w:tc>
        <w:tc>
          <w:tcPr>
            <w:tcW w:w="1076" w:type="dxa"/>
          </w:tcPr>
          <w:p w14:paraId="083BAA78" w14:textId="77777777" w:rsidR="004B48DB" w:rsidRDefault="002B37F9">
            <w:pPr>
              <w:pStyle w:val="TableParagraph"/>
              <w:spacing w:before="41"/>
              <w:ind w:left="121"/>
              <w:rPr>
                <w:rFonts w:ascii="Arial Narrow"/>
                <w:sz w:val="20"/>
              </w:rPr>
            </w:pPr>
            <w:r>
              <w:rPr>
                <w:rFonts w:ascii="Arial Narrow"/>
                <w:spacing w:val="-2"/>
                <w:sz w:val="20"/>
              </w:rPr>
              <w:t>1.114</w:t>
            </w:r>
          </w:p>
        </w:tc>
        <w:tc>
          <w:tcPr>
            <w:tcW w:w="1073" w:type="dxa"/>
          </w:tcPr>
          <w:p w14:paraId="7407611B" w14:textId="77777777" w:rsidR="004B48DB" w:rsidRDefault="002B37F9">
            <w:pPr>
              <w:pStyle w:val="TableParagraph"/>
              <w:spacing w:before="41"/>
              <w:ind w:left="220" w:right="198"/>
              <w:jc w:val="center"/>
              <w:rPr>
                <w:rFonts w:ascii="Arial Narrow"/>
                <w:sz w:val="20"/>
              </w:rPr>
            </w:pPr>
            <w:r>
              <w:rPr>
                <w:rFonts w:ascii="Arial Narrow"/>
                <w:spacing w:val="-2"/>
                <w:sz w:val="20"/>
              </w:rPr>
              <w:t>0.013</w:t>
            </w:r>
          </w:p>
        </w:tc>
        <w:tc>
          <w:tcPr>
            <w:tcW w:w="1076" w:type="dxa"/>
          </w:tcPr>
          <w:p w14:paraId="5A254CC2" w14:textId="77777777" w:rsidR="004B48DB" w:rsidRDefault="002B37F9">
            <w:pPr>
              <w:pStyle w:val="TableParagraph"/>
              <w:spacing w:before="41"/>
              <w:ind w:left="344"/>
              <w:rPr>
                <w:rFonts w:ascii="Arial Narrow"/>
                <w:sz w:val="20"/>
              </w:rPr>
            </w:pPr>
            <w:r>
              <w:rPr>
                <w:rFonts w:ascii="Arial Narrow"/>
                <w:spacing w:val="-2"/>
                <w:sz w:val="20"/>
              </w:rPr>
              <w:t>1.127</w:t>
            </w:r>
          </w:p>
        </w:tc>
        <w:tc>
          <w:tcPr>
            <w:tcW w:w="1073" w:type="dxa"/>
          </w:tcPr>
          <w:p w14:paraId="63FE835E" w14:textId="77777777" w:rsidR="004B48DB" w:rsidRDefault="002B37F9">
            <w:pPr>
              <w:pStyle w:val="TableParagraph"/>
              <w:spacing w:before="41"/>
              <w:ind w:left="224" w:right="198"/>
              <w:jc w:val="center"/>
              <w:rPr>
                <w:rFonts w:ascii="Arial Narrow"/>
                <w:sz w:val="20"/>
              </w:rPr>
            </w:pPr>
            <w:r>
              <w:rPr>
                <w:rFonts w:ascii="Arial Narrow"/>
                <w:spacing w:val="-2"/>
                <w:sz w:val="20"/>
              </w:rPr>
              <w:t>1.106</w:t>
            </w:r>
          </w:p>
        </w:tc>
        <w:tc>
          <w:tcPr>
            <w:tcW w:w="1075" w:type="dxa"/>
            <w:tcBorders>
              <w:right w:val="single" w:sz="12" w:space="0" w:color="000000"/>
            </w:tcBorders>
          </w:tcPr>
          <w:p w14:paraId="3602A5A2" w14:textId="77777777" w:rsidR="004B48DB" w:rsidRDefault="002B37F9">
            <w:pPr>
              <w:pStyle w:val="TableParagraph"/>
              <w:spacing w:before="41"/>
              <w:ind w:left="328" w:right="290"/>
              <w:jc w:val="center"/>
              <w:rPr>
                <w:rFonts w:ascii="Arial Narrow"/>
                <w:sz w:val="20"/>
              </w:rPr>
            </w:pPr>
            <w:r>
              <w:rPr>
                <w:rFonts w:ascii="Arial Narrow"/>
                <w:spacing w:val="-2"/>
                <w:sz w:val="20"/>
              </w:rPr>
              <w:t>1.019</w:t>
            </w:r>
          </w:p>
        </w:tc>
      </w:tr>
      <w:tr w:rsidR="004B48DB" w14:paraId="2BD6410A" w14:textId="77777777">
        <w:trPr>
          <w:trHeight w:val="303"/>
        </w:trPr>
        <w:tc>
          <w:tcPr>
            <w:tcW w:w="991" w:type="dxa"/>
            <w:tcBorders>
              <w:left w:val="single" w:sz="8" w:space="0" w:color="000000"/>
              <w:right w:val="single" w:sz="12" w:space="0" w:color="000000"/>
            </w:tcBorders>
          </w:tcPr>
          <w:p w14:paraId="71BB7FCC" w14:textId="77777777" w:rsidR="004B48DB" w:rsidRDefault="002B37F9">
            <w:pPr>
              <w:pStyle w:val="TableParagraph"/>
              <w:spacing w:before="37"/>
              <w:ind w:left="112"/>
              <w:rPr>
                <w:rFonts w:ascii="Arial Narrow"/>
                <w:sz w:val="20"/>
              </w:rPr>
            </w:pPr>
            <w:r>
              <w:rPr>
                <w:rFonts w:ascii="Arial Narrow"/>
                <w:spacing w:val="-2"/>
                <w:sz w:val="20"/>
              </w:rPr>
              <w:t>Hospital</w:t>
            </w:r>
            <w:r>
              <w:rPr>
                <w:rFonts w:ascii="Arial Narrow"/>
                <w:spacing w:val="3"/>
                <w:sz w:val="20"/>
              </w:rPr>
              <w:t xml:space="preserve"> </w:t>
            </w:r>
            <w:r>
              <w:rPr>
                <w:rFonts w:ascii="Arial Narrow"/>
                <w:spacing w:val="-10"/>
                <w:sz w:val="20"/>
              </w:rPr>
              <w:t>2</w:t>
            </w:r>
          </w:p>
        </w:tc>
        <w:tc>
          <w:tcPr>
            <w:tcW w:w="1349" w:type="dxa"/>
            <w:tcBorders>
              <w:left w:val="single" w:sz="12" w:space="0" w:color="000000"/>
              <w:right w:val="single" w:sz="12" w:space="0" w:color="000000"/>
            </w:tcBorders>
          </w:tcPr>
          <w:p w14:paraId="4122A979" w14:textId="77777777" w:rsidR="004B48DB" w:rsidRDefault="002B37F9">
            <w:pPr>
              <w:pStyle w:val="TableParagraph"/>
              <w:spacing w:before="37"/>
              <w:ind w:left="105"/>
              <w:rPr>
                <w:rFonts w:ascii="Arial Narrow"/>
                <w:sz w:val="20"/>
              </w:rPr>
            </w:pPr>
            <w:r>
              <w:rPr>
                <w:rFonts w:ascii="Arial Narrow"/>
                <w:sz w:val="20"/>
              </w:rPr>
              <w:t>HMO</w:t>
            </w:r>
            <w:r>
              <w:rPr>
                <w:rFonts w:ascii="Arial Narrow"/>
                <w:spacing w:val="-5"/>
                <w:sz w:val="20"/>
              </w:rPr>
              <w:t xml:space="preserve"> </w:t>
            </w:r>
            <w:r>
              <w:rPr>
                <w:rFonts w:ascii="Arial Narrow"/>
                <w:sz w:val="20"/>
              </w:rPr>
              <w:t>and</w:t>
            </w:r>
            <w:r>
              <w:rPr>
                <w:rFonts w:ascii="Arial Narrow"/>
                <w:spacing w:val="-6"/>
                <w:sz w:val="20"/>
              </w:rPr>
              <w:t xml:space="preserve"> </w:t>
            </w:r>
            <w:r>
              <w:rPr>
                <w:rFonts w:ascii="Arial Narrow"/>
                <w:spacing w:val="-5"/>
                <w:sz w:val="20"/>
              </w:rPr>
              <w:t>POS</w:t>
            </w:r>
          </w:p>
        </w:tc>
        <w:tc>
          <w:tcPr>
            <w:tcW w:w="1076" w:type="dxa"/>
            <w:tcBorders>
              <w:left w:val="single" w:sz="12" w:space="0" w:color="000000"/>
            </w:tcBorders>
          </w:tcPr>
          <w:p w14:paraId="69CC643E" w14:textId="77777777" w:rsidR="004B48DB" w:rsidRDefault="002B37F9">
            <w:pPr>
              <w:pStyle w:val="TableParagraph"/>
              <w:spacing w:before="37"/>
              <w:ind w:left="114" w:right="105"/>
              <w:jc w:val="center"/>
              <w:rPr>
                <w:rFonts w:ascii="Arial Narrow"/>
                <w:sz w:val="20"/>
              </w:rPr>
            </w:pPr>
            <w:r>
              <w:rPr>
                <w:rFonts w:ascii="Arial Narrow"/>
                <w:spacing w:val="-2"/>
                <w:sz w:val="20"/>
              </w:rPr>
              <w:t>$2,025,891</w:t>
            </w:r>
          </w:p>
        </w:tc>
        <w:tc>
          <w:tcPr>
            <w:tcW w:w="1073" w:type="dxa"/>
          </w:tcPr>
          <w:p w14:paraId="612E7DD5" w14:textId="77777777" w:rsidR="004B48DB" w:rsidRDefault="002B37F9">
            <w:pPr>
              <w:pStyle w:val="TableParagraph"/>
              <w:spacing w:before="37"/>
              <w:ind w:left="225" w:right="197"/>
              <w:jc w:val="center"/>
              <w:rPr>
                <w:rFonts w:ascii="Arial Narrow"/>
                <w:sz w:val="20"/>
              </w:rPr>
            </w:pPr>
            <w:r>
              <w:rPr>
                <w:rFonts w:ascii="Arial Narrow"/>
                <w:spacing w:val="-2"/>
                <w:sz w:val="20"/>
              </w:rPr>
              <w:t>$32,659</w:t>
            </w:r>
          </w:p>
        </w:tc>
        <w:tc>
          <w:tcPr>
            <w:tcW w:w="1076" w:type="dxa"/>
          </w:tcPr>
          <w:p w14:paraId="4F9E3004" w14:textId="77777777" w:rsidR="004B48DB" w:rsidRDefault="002B37F9">
            <w:pPr>
              <w:pStyle w:val="TableParagraph"/>
              <w:spacing w:before="37"/>
              <w:ind w:left="121"/>
              <w:rPr>
                <w:rFonts w:ascii="Arial Narrow"/>
                <w:sz w:val="20"/>
              </w:rPr>
            </w:pPr>
            <w:r>
              <w:rPr>
                <w:rFonts w:ascii="Arial Narrow"/>
                <w:spacing w:val="-2"/>
                <w:sz w:val="20"/>
              </w:rPr>
              <w:t>1.028</w:t>
            </w:r>
          </w:p>
        </w:tc>
        <w:tc>
          <w:tcPr>
            <w:tcW w:w="1073" w:type="dxa"/>
          </w:tcPr>
          <w:p w14:paraId="02A4E8EA" w14:textId="77777777" w:rsidR="004B48DB" w:rsidRDefault="002B37F9">
            <w:pPr>
              <w:pStyle w:val="TableParagraph"/>
              <w:spacing w:before="37"/>
              <w:ind w:left="220" w:right="198"/>
              <w:jc w:val="center"/>
              <w:rPr>
                <w:rFonts w:ascii="Arial Narrow"/>
                <w:sz w:val="20"/>
              </w:rPr>
            </w:pPr>
            <w:r>
              <w:rPr>
                <w:rFonts w:ascii="Arial Narrow"/>
                <w:spacing w:val="-2"/>
                <w:sz w:val="20"/>
              </w:rPr>
              <w:t>0.017</w:t>
            </w:r>
          </w:p>
        </w:tc>
        <w:tc>
          <w:tcPr>
            <w:tcW w:w="1076" w:type="dxa"/>
          </w:tcPr>
          <w:p w14:paraId="0B881C39" w14:textId="77777777" w:rsidR="004B48DB" w:rsidRDefault="002B37F9">
            <w:pPr>
              <w:pStyle w:val="TableParagraph"/>
              <w:spacing w:before="37"/>
              <w:ind w:left="344"/>
              <w:rPr>
                <w:rFonts w:ascii="Arial Narrow"/>
                <w:sz w:val="20"/>
              </w:rPr>
            </w:pPr>
            <w:r>
              <w:rPr>
                <w:rFonts w:ascii="Arial Narrow"/>
                <w:spacing w:val="-2"/>
                <w:sz w:val="20"/>
              </w:rPr>
              <w:t>1.045</w:t>
            </w:r>
          </w:p>
        </w:tc>
        <w:tc>
          <w:tcPr>
            <w:tcW w:w="1073" w:type="dxa"/>
          </w:tcPr>
          <w:p w14:paraId="7FAF678F" w14:textId="77777777" w:rsidR="004B48DB" w:rsidRDefault="002B37F9">
            <w:pPr>
              <w:pStyle w:val="TableParagraph"/>
              <w:spacing w:before="37"/>
              <w:ind w:left="224" w:right="198"/>
              <w:jc w:val="center"/>
              <w:rPr>
                <w:rFonts w:ascii="Arial Narrow"/>
                <w:sz w:val="20"/>
              </w:rPr>
            </w:pPr>
            <w:r>
              <w:rPr>
                <w:rFonts w:ascii="Arial Narrow"/>
                <w:spacing w:val="-2"/>
                <w:sz w:val="20"/>
              </w:rPr>
              <w:t>1.076</w:t>
            </w:r>
          </w:p>
        </w:tc>
        <w:tc>
          <w:tcPr>
            <w:tcW w:w="1075" w:type="dxa"/>
            <w:tcBorders>
              <w:right w:val="single" w:sz="12" w:space="0" w:color="000000"/>
            </w:tcBorders>
          </w:tcPr>
          <w:p w14:paraId="0724DA45" w14:textId="77777777" w:rsidR="004B48DB" w:rsidRDefault="002B37F9">
            <w:pPr>
              <w:pStyle w:val="TableParagraph"/>
              <w:spacing w:before="37"/>
              <w:ind w:left="328" w:right="290"/>
              <w:jc w:val="center"/>
              <w:rPr>
                <w:rFonts w:ascii="Arial Narrow"/>
                <w:sz w:val="20"/>
              </w:rPr>
            </w:pPr>
            <w:r>
              <w:rPr>
                <w:rFonts w:ascii="Arial Narrow"/>
                <w:spacing w:val="-2"/>
                <w:sz w:val="20"/>
              </w:rPr>
              <w:t>0.971</w:t>
            </w:r>
          </w:p>
        </w:tc>
      </w:tr>
      <w:tr w:rsidR="004B48DB" w14:paraId="328AED38" w14:textId="77777777">
        <w:trPr>
          <w:trHeight w:val="311"/>
        </w:trPr>
        <w:tc>
          <w:tcPr>
            <w:tcW w:w="991" w:type="dxa"/>
            <w:tcBorders>
              <w:left w:val="single" w:sz="8" w:space="0" w:color="000000"/>
              <w:bottom w:val="single" w:sz="12" w:space="0" w:color="000000"/>
              <w:right w:val="single" w:sz="12" w:space="0" w:color="000000"/>
            </w:tcBorders>
          </w:tcPr>
          <w:p w14:paraId="5589EA68" w14:textId="77777777" w:rsidR="004B48DB" w:rsidRDefault="002B37F9">
            <w:pPr>
              <w:pStyle w:val="TableParagraph"/>
              <w:spacing w:before="41"/>
              <w:ind w:left="112"/>
              <w:rPr>
                <w:rFonts w:ascii="Arial Narrow"/>
                <w:sz w:val="20"/>
              </w:rPr>
            </w:pPr>
            <w:r>
              <w:rPr>
                <w:rFonts w:ascii="Arial Narrow"/>
                <w:spacing w:val="-2"/>
                <w:sz w:val="20"/>
              </w:rPr>
              <w:t>Hospital</w:t>
            </w:r>
            <w:r>
              <w:rPr>
                <w:rFonts w:ascii="Arial Narrow"/>
                <w:spacing w:val="3"/>
                <w:sz w:val="20"/>
              </w:rPr>
              <w:t xml:space="preserve"> </w:t>
            </w:r>
            <w:r>
              <w:rPr>
                <w:rFonts w:ascii="Arial Narrow"/>
                <w:spacing w:val="-10"/>
                <w:sz w:val="20"/>
              </w:rPr>
              <w:t>2</w:t>
            </w:r>
          </w:p>
        </w:tc>
        <w:tc>
          <w:tcPr>
            <w:tcW w:w="1349" w:type="dxa"/>
            <w:tcBorders>
              <w:left w:val="single" w:sz="12" w:space="0" w:color="000000"/>
              <w:bottom w:val="single" w:sz="12" w:space="0" w:color="000000"/>
              <w:right w:val="single" w:sz="12" w:space="0" w:color="000000"/>
            </w:tcBorders>
          </w:tcPr>
          <w:p w14:paraId="26F28674" w14:textId="77777777" w:rsidR="004B48DB" w:rsidRDefault="002B37F9">
            <w:pPr>
              <w:pStyle w:val="TableParagraph"/>
              <w:spacing w:before="41"/>
              <w:ind w:left="105"/>
              <w:rPr>
                <w:rFonts w:ascii="Arial Narrow"/>
                <w:sz w:val="20"/>
              </w:rPr>
            </w:pPr>
            <w:r>
              <w:rPr>
                <w:rFonts w:ascii="Arial Narrow"/>
                <w:spacing w:val="-5"/>
                <w:sz w:val="20"/>
              </w:rPr>
              <w:t>PPO</w:t>
            </w:r>
          </w:p>
        </w:tc>
        <w:tc>
          <w:tcPr>
            <w:tcW w:w="1076" w:type="dxa"/>
            <w:tcBorders>
              <w:left w:val="single" w:sz="12" w:space="0" w:color="000000"/>
              <w:bottom w:val="single" w:sz="12" w:space="0" w:color="000000"/>
            </w:tcBorders>
          </w:tcPr>
          <w:p w14:paraId="411CCE7B" w14:textId="77777777" w:rsidR="004B48DB" w:rsidRDefault="002B37F9">
            <w:pPr>
              <w:pStyle w:val="TableParagraph"/>
              <w:spacing w:before="41"/>
              <w:ind w:left="114" w:right="105"/>
              <w:jc w:val="center"/>
              <w:rPr>
                <w:rFonts w:ascii="Arial Narrow"/>
                <w:sz w:val="20"/>
              </w:rPr>
            </w:pPr>
            <w:r>
              <w:rPr>
                <w:rFonts w:ascii="Arial Narrow"/>
                <w:spacing w:val="-2"/>
                <w:sz w:val="20"/>
              </w:rPr>
              <w:t>$1,925,618</w:t>
            </w:r>
          </w:p>
        </w:tc>
        <w:tc>
          <w:tcPr>
            <w:tcW w:w="1073" w:type="dxa"/>
            <w:tcBorders>
              <w:bottom w:val="single" w:sz="12" w:space="0" w:color="000000"/>
            </w:tcBorders>
          </w:tcPr>
          <w:p w14:paraId="092A2352" w14:textId="77777777" w:rsidR="004B48DB" w:rsidRDefault="002B37F9">
            <w:pPr>
              <w:pStyle w:val="TableParagraph"/>
              <w:spacing w:before="41"/>
              <w:ind w:left="225" w:right="197"/>
              <w:jc w:val="center"/>
              <w:rPr>
                <w:rFonts w:ascii="Arial Narrow"/>
                <w:sz w:val="20"/>
              </w:rPr>
            </w:pPr>
            <w:r>
              <w:rPr>
                <w:rFonts w:ascii="Arial Narrow"/>
                <w:spacing w:val="-2"/>
                <w:sz w:val="20"/>
              </w:rPr>
              <w:t>$10,649</w:t>
            </w:r>
          </w:p>
        </w:tc>
        <w:tc>
          <w:tcPr>
            <w:tcW w:w="1076" w:type="dxa"/>
            <w:tcBorders>
              <w:bottom w:val="single" w:sz="12" w:space="0" w:color="000000"/>
            </w:tcBorders>
          </w:tcPr>
          <w:p w14:paraId="3099C413" w14:textId="77777777" w:rsidR="004B48DB" w:rsidRDefault="002B37F9">
            <w:pPr>
              <w:pStyle w:val="TableParagraph"/>
              <w:spacing w:before="41"/>
              <w:ind w:left="121"/>
              <w:rPr>
                <w:rFonts w:ascii="Arial Narrow"/>
                <w:sz w:val="20"/>
              </w:rPr>
            </w:pPr>
            <w:r>
              <w:rPr>
                <w:rFonts w:ascii="Arial Narrow"/>
                <w:spacing w:val="-2"/>
                <w:sz w:val="20"/>
              </w:rPr>
              <w:t>1.079</w:t>
            </w:r>
          </w:p>
        </w:tc>
        <w:tc>
          <w:tcPr>
            <w:tcW w:w="1073" w:type="dxa"/>
            <w:tcBorders>
              <w:bottom w:val="single" w:sz="12" w:space="0" w:color="000000"/>
            </w:tcBorders>
          </w:tcPr>
          <w:p w14:paraId="1603EB17" w14:textId="77777777" w:rsidR="004B48DB" w:rsidRDefault="002B37F9">
            <w:pPr>
              <w:pStyle w:val="TableParagraph"/>
              <w:spacing w:before="41"/>
              <w:ind w:left="220" w:right="198"/>
              <w:jc w:val="center"/>
              <w:rPr>
                <w:rFonts w:ascii="Arial Narrow"/>
                <w:sz w:val="20"/>
              </w:rPr>
            </w:pPr>
            <w:r>
              <w:rPr>
                <w:rFonts w:ascii="Arial Narrow"/>
                <w:spacing w:val="-2"/>
                <w:sz w:val="20"/>
              </w:rPr>
              <w:t>0.006</w:t>
            </w:r>
          </w:p>
        </w:tc>
        <w:tc>
          <w:tcPr>
            <w:tcW w:w="1076" w:type="dxa"/>
            <w:tcBorders>
              <w:bottom w:val="single" w:sz="12" w:space="0" w:color="000000"/>
            </w:tcBorders>
          </w:tcPr>
          <w:p w14:paraId="2F5E9132" w14:textId="77777777" w:rsidR="004B48DB" w:rsidRDefault="002B37F9">
            <w:pPr>
              <w:pStyle w:val="TableParagraph"/>
              <w:spacing w:before="41"/>
              <w:ind w:left="344"/>
              <w:rPr>
                <w:rFonts w:ascii="Arial Narrow"/>
                <w:sz w:val="20"/>
              </w:rPr>
            </w:pPr>
            <w:r>
              <w:rPr>
                <w:rFonts w:ascii="Arial Narrow"/>
                <w:spacing w:val="-2"/>
                <w:sz w:val="20"/>
              </w:rPr>
              <w:t>1.085</w:t>
            </w:r>
          </w:p>
        </w:tc>
        <w:tc>
          <w:tcPr>
            <w:tcW w:w="1073" w:type="dxa"/>
            <w:tcBorders>
              <w:bottom w:val="single" w:sz="12" w:space="0" w:color="000000"/>
            </w:tcBorders>
          </w:tcPr>
          <w:p w14:paraId="59F4FBB6" w14:textId="77777777" w:rsidR="004B48DB" w:rsidRDefault="002B37F9">
            <w:pPr>
              <w:pStyle w:val="TableParagraph"/>
              <w:spacing w:before="41"/>
              <w:ind w:left="224" w:right="198"/>
              <w:jc w:val="center"/>
              <w:rPr>
                <w:rFonts w:ascii="Arial Narrow"/>
                <w:sz w:val="20"/>
              </w:rPr>
            </w:pPr>
            <w:r>
              <w:rPr>
                <w:rFonts w:ascii="Arial Narrow"/>
                <w:spacing w:val="-2"/>
                <w:sz w:val="20"/>
              </w:rPr>
              <w:t>1.106</w:t>
            </w:r>
          </w:p>
        </w:tc>
        <w:tc>
          <w:tcPr>
            <w:tcW w:w="1075" w:type="dxa"/>
            <w:tcBorders>
              <w:bottom w:val="single" w:sz="12" w:space="0" w:color="000000"/>
              <w:right w:val="single" w:sz="12" w:space="0" w:color="000000"/>
            </w:tcBorders>
          </w:tcPr>
          <w:p w14:paraId="26695913" w14:textId="77777777" w:rsidR="004B48DB" w:rsidRDefault="002B37F9">
            <w:pPr>
              <w:pStyle w:val="TableParagraph"/>
              <w:spacing w:before="41"/>
              <w:ind w:left="328" w:right="290"/>
              <w:jc w:val="center"/>
              <w:rPr>
                <w:rFonts w:ascii="Arial Narrow"/>
                <w:sz w:val="20"/>
              </w:rPr>
            </w:pPr>
            <w:r>
              <w:rPr>
                <w:rFonts w:ascii="Arial Narrow"/>
                <w:spacing w:val="-2"/>
                <w:sz w:val="20"/>
              </w:rPr>
              <w:t>0.981</w:t>
            </w:r>
          </w:p>
        </w:tc>
      </w:tr>
    </w:tbl>
    <w:p w14:paraId="16BB437B" w14:textId="77777777" w:rsidR="004B48DB" w:rsidRDefault="004B48DB">
      <w:pPr>
        <w:pStyle w:val="BodyText"/>
        <w:rPr>
          <w:rFonts w:ascii="ArialNarrow-BoldItalic"/>
          <w:b/>
          <w:i/>
          <w:sz w:val="24"/>
        </w:rPr>
      </w:pPr>
    </w:p>
    <w:p w14:paraId="291879C3" w14:textId="77777777" w:rsidR="004B48DB" w:rsidRDefault="002B37F9">
      <w:pPr>
        <w:pStyle w:val="BodyText"/>
        <w:spacing w:before="167" w:line="292" w:lineRule="auto"/>
        <w:ind w:left="220" w:right="1337"/>
      </w:pPr>
      <w:r>
        <w:rPr>
          <w:color w:val="3E3E3E"/>
        </w:rPr>
        <w:t>The final step in calculating hospital outpatient relative price is to calculate an all products combined outpatient hospital RP.</w:t>
      </w:r>
      <w:r>
        <w:rPr>
          <w:color w:val="3E3E3E"/>
          <w:spacing w:val="40"/>
        </w:rPr>
        <w:t xml:space="preserve"> </w:t>
      </w:r>
      <w:r>
        <w:rPr>
          <w:color w:val="3E3E3E"/>
        </w:rPr>
        <w:t>First, a network average product mix (or product distribution) is calculated.</w:t>
      </w:r>
      <w:r>
        <w:rPr>
          <w:color w:val="3E3E3E"/>
          <w:spacing w:val="40"/>
        </w:rPr>
        <w:t xml:space="preserve"> </w:t>
      </w:r>
      <w:r>
        <w:rPr>
          <w:color w:val="3E3E3E"/>
        </w:rPr>
        <w:t>The following Table L summarizes where Claims and Non-Claims Payments are used in the Relative Price calculation. Table M below sums total claims and total non-claims across product types for each hospital’s payments by product type.</w:t>
      </w:r>
      <w:r>
        <w:rPr>
          <w:color w:val="3E3E3E"/>
          <w:spacing w:val="40"/>
        </w:rPr>
        <w:t xml:space="preserve"> </w:t>
      </w:r>
      <w:r>
        <w:rPr>
          <w:color w:val="3E3E3E"/>
        </w:rPr>
        <w:t>In this illustration, total HMO and POS payments equal $4,404,256</w:t>
      </w:r>
      <w:r>
        <w:rPr>
          <w:color w:val="3E3E3E"/>
          <w:spacing w:val="-1"/>
        </w:rPr>
        <w:t xml:space="preserve"> </w:t>
      </w:r>
      <w:r>
        <w:rPr>
          <w:color w:val="3E3E3E"/>
        </w:rPr>
        <w:t>or 59.8% ($4,404,256/$7,370,755) of total claims and PPO represents 40.2%.</w:t>
      </w:r>
    </w:p>
    <w:p w14:paraId="2B03EA89" w14:textId="77777777" w:rsidR="004B48DB" w:rsidRDefault="004B48DB">
      <w:pPr>
        <w:pStyle w:val="BodyText"/>
        <w:spacing w:before="9"/>
        <w:rPr>
          <w:sz w:val="25"/>
        </w:rPr>
      </w:pPr>
    </w:p>
    <w:p w14:paraId="50494231" w14:textId="77777777" w:rsidR="004B48DB" w:rsidRDefault="002B37F9">
      <w:pPr>
        <w:pStyle w:val="Heading6"/>
        <w:ind w:left="220"/>
      </w:pPr>
      <w:r>
        <w:rPr>
          <w:color w:val="3E3E3E"/>
        </w:rPr>
        <w:t>Table</w:t>
      </w:r>
      <w:r>
        <w:rPr>
          <w:color w:val="3E3E3E"/>
          <w:spacing w:val="-5"/>
        </w:rPr>
        <w:t xml:space="preserve"> </w:t>
      </w:r>
      <w:r>
        <w:rPr>
          <w:color w:val="3E3E3E"/>
        </w:rPr>
        <w:t>L:</w:t>
      </w:r>
      <w:r>
        <w:rPr>
          <w:color w:val="3E3E3E"/>
          <w:spacing w:val="-4"/>
        </w:rPr>
        <w:t xml:space="preserve"> </w:t>
      </w:r>
      <w:r>
        <w:rPr>
          <w:color w:val="3E3E3E"/>
        </w:rPr>
        <w:t>Relative</w:t>
      </w:r>
      <w:r>
        <w:rPr>
          <w:color w:val="3E3E3E"/>
          <w:spacing w:val="-4"/>
        </w:rPr>
        <w:t xml:space="preserve"> </w:t>
      </w:r>
      <w:r>
        <w:rPr>
          <w:color w:val="3E3E3E"/>
        </w:rPr>
        <w:t>Price</w:t>
      </w:r>
      <w:r>
        <w:rPr>
          <w:color w:val="3E3E3E"/>
          <w:spacing w:val="-4"/>
        </w:rPr>
        <w:t xml:space="preserve"> </w:t>
      </w:r>
      <w:r>
        <w:rPr>
          <w:color w:val="3E3E3E"/>
        </w:rPr>
        <w:t>Hospital</w:t>
      </w:r>
      <w:r>
        <w:rPr>
          <w:color w:val="3E3E3E"/>
          <w:spacing w:val="-4"/>
        </w:rPr>
        <w:t xml:space="preserve"> </w:t>
      </w:r>
      <w:r>
        <w:rPr>
          <w:color w:val="3E3E3E"/>
        </w:rPr>
        <w:t>Calculation</w:t>
      </w:r>
      <w:r>
        <w:rPr>
          <w:color w:val="3E3E3E"/>
          <w:spacing w:val="-4"/>
        </w:rPr>
        <w:t xml:space="preserve"> </w:t>
      </w:r>
      <w:r>
        <w:rPr>
          <w:color w:val="3E3E3E"/>
          <w:spacing w:val="-2"/>
        </w:rPr>
        <w:t>Components</w:t>
      </w:r>
    </w:p>
    <w:p w14:paraId="257D2306" w14:textId="77777777" w:rsidR="004B48DB" w:rsidRDefault="004B48DB">
      <w:pPr>
        <w:pStyle w:val="BodyText"/>
        <w:rPr>
          <w:rFonts w:ascii="ArialNarrow-BoldItalic"/>
          <w:b/>
          <w:i/>
          <w:sz w:val="20"/>
        </w:rPr>
      </w:pPr>
    </w:p>
    <w:p w14:paraId="4CB5731F" w14:textId="77777777" w:rsidR="004B48DB" w:rsidRDefault="004B48DB">
      <w:pPr>
        <w:pStyle w:val="BodyText"/>
        <w:spacing w:before="9"/>
        <w:rPr>
          <w:rFonts w:ascii="ArialNarrow-BoldItalic"/>
          <w:b/>
          <w:i/>
          <w:sz w:val="10"/>
        </w:rPr>
      </w:pPr>
    </w:p>
    <w:tbl>
      <w:tblPr>
        <w:tblW w:w="0" w:type="auto"/>
        <w:tblInd w:w="1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1"/>
        <w:gridCol w:w="1838"/>
        <w:gridCol w:w="1841"/>
      </w:tblGrid>
      <w:tr w:rsidR="004B48DB" w14:paraId="1A633980" w14:textId="77777777">
        <w:trPr>
          <w:trHeight w:val="720"/>
        </w:trPr>
        <w:tc>
          <w:tcPr>
            <w:tcW w:w="3341" w:type="dxa"/>
          </w:tcPr>
          <w:p w14:paraId="680E5336" w14:textId="77777777" w:rsidR="004B48DB" w:rsidRDefault="004B48DB">
            <w:pPr>
              <w:pStyle w:val="TableParagraph"/>
              <w:spacing w:before="6"/>
              <w:rPr>
                <w:rFonts w:ascii="ArialNarrow-BoldItalic"/>
                <w:b/>
                <w:i/>
                <w:sz w:val="19"/>
              </w:rPr>
            </w:pPr>
          </w:p>
          <w:p w14:paraId="089B2E7D" w14:textId="77777777" w:rsidR="004B48DB" w:rsidRDefault="002B37F9">
            <w:pPr>
              <w:pStyle w:val="TableParagraph"/>
              <w:ind w:left="467" w:right="461"/>
              <w:jc w:val="center"/>
              <w:rPr>
                <w:rFonts w:ascii="Arial Narrow"/>
                <w:b/>
                <w:sz w:val="20"/>
              </w:rPr>
            </w:pPr>
            <w:r>
              <w:rPr>
                <w:rFonts w:ascii="Arial Narrow"/>
                <w:b/>
                <w:sz w:val="20"/>
              </w:rPr>
              <w:t>RP</w:t>
            </w:r>
            <w:r>
              <w:rPr>
                <w:rFonts w:ascii="Arial Narrow"/>
                <w:b/>
                <w:spacing w:val="-8"/>
                <w:sz w:val="20"/>
              </w:rPr>
              <w:t xml:space="preserve"> </w:t>
            </w:r>
            <w:r>
              <w:rPr>
                <w:rFonts w:ascii="Arial Narrow"/>
                <w:b/>
                <w:sz w:val="20"/>
              </w:rPr>
              <w:t>Calculation</w:t>
            </w:r>
            <w:r>
              <w:rPr>
                <w:rFonts w:ascii="Arial Narrow"/>
                <w:b/>
                <w:spacing w:val="-7"/>
                <w:sz w:val="20"/>
              </w:rPr>
              <w:t xml:space="preserve"> </w:t>
            </w:r>
            <w:r>
              <w:rPr>
                <w:rFonts w:ascii="Arial Narrow"/>
                <w:b/>
                <w:spacing w:val="-2"/>
                <w:sz w:val="20"/>
              </w:rPr>
              <w:t>Component</w:t>
            </w:r>
          </w:p>
        </w:tc>
        <w:tc>
          <w:tcPr>
            <w:tcW w:w="1838" w:type="dxa"/>
          </w:tcPr>
          <w:p w14:paraId="44532C27" w14:textId="77777777" w:rsidR="004B48DB" w:rsidRDefault="002B37F9">
            <w:pPr>
              <w:pStyle w:val="TableParagraph"/>
              <w:spacing w:before="84" w:line="290" w:lineRule="auto"/>
              <w:ind w:left="533" w:right="471" w:hanging="41"/>
              <w:rPr>
                <w:rFonts w:ascii="Arial Narrow"/>
                <w:b/>
                <w:sz w:val="20"/>
              </w:rPr>
            </w:pPr>
            <w:r>
              <w:rPr>
                <w:rFonts w:ascii="Arial Narrow"/>
                <w:b/>
                <w:sz w:val="20"/>
              </w:rPr>
              <w:t>Are</w:t>
            </w:r>
            <w:r>
              <w:rPr>
                <w:rFonts w:ascii="Arial Narrow"/>
                <w:b/>
                <w:spacing w:val="-12"/>
                <w:sz w:val="20"/>
              </w:rPr>
              <w:t xml:space="preserve"> </w:t>
            </w:r>
            <w:r>
              <w:rPr>
                <w:rFonts w:ascii="Arial Narrow"/>
                <w:b/>
                <w:sz w:val="20"/>
              </w:rPr>
              <w:t xml:space="preserve">Claims </w:t>
            </w:r>
            <w:r>
              <w:rPr>
                <w:rFonts w:ascii="Arial Narrow"/>
                <w:b/>
                <w:spacing w:val="-2"/>
                <w:sz w:val="20"/>
              </w:rPr>
              <w:t>Included?</w:t>
            </w:r>
          </w:p>
        </w:tc>
        <w:tc>
          <w:tcPr>
            <w:tcW w:w="1841" w:type="dxa"/>
          </w:tcPr>
          <w:p w14:paraId="45D1BD98" w14:textId="77777777" w:rsidR="004B48DB" w:rsidRDefault="002B37F9">
            <w:pPr>
              <w:pStyle w:val="TableParagraph"/>
              <w:spacing w:before="84" w:line="290" w:lineRule="auto"/>
              <w:ind w:left="533" w:right="287" w:hanging="228"/>
              <w:rPr>
                <w:rFonts w:ascii="Arial Narrow"/>
                <w:b/>
                <w:sz w:val="20"/>
              </w:rPr>
            </w:pPr>
            <w:r>
              <w:rPr>
                <w:rFonts w:ascii="Arial Narrow"/>
                <w:b/>
                <w:sz w:val="20"/>
              </w:rPr>
              <w:t>Are</w:t>
            </w:r>
            <w:r>
              <w:rPr>
                <w:rFonts w:ascii="Arial Narrow"/>
                <w:b/>
                <w:spacing w:val="-12"/>
                <w:sz w:val="20"/>
              </w:rPr>
              <w:t xml:space="preserve"> </w:t>
            </w:r>
            <w:r>
              <w:rPr>
                <w:rFonts w:ascii="Arial Narrow"/>
                <w:b/>
                <w:sz w:val="20"/>
              </w:rPr>
              <w:t xml:space="preserve">Non-Claims </w:t>
            </w:r>
            <w:r>
              <w:rPr>
                <w:rFonts w:ascii="Arial Narrow"/>
                <w:b/>
                <w:spacing w:val="-2"/>
                <w:sz w:val="20"/>
              </w:rPr>
              <w:t>Included?</w:t>
            </w:r>
          </w:p>
        </w:tc>
      </w:tr>
      <w:tr w:rsidR="004B48DB" w14:paraId="16B5E166" w14:textId="77777777">
        <w:trPr>
          <w:trHeight w:val="609"/>
        </w:trPr>
        <w:tc>
          <w:tcPr>
            <w:tcW w:w="3341" w:type="dxa"/>
          </w:tcPr>
          <w:p w14:paraId="6BA1AFB3" w14:textId="77777777" w:rsidR="004B48DB" w:rsidRDefault="002B37F9">
            <w:pPr>
              <w:pStyle w:val="TableParagraph"/>
              <w:spacing w:before="170"/>
              <w:ind w:left="467" w:right="464"/>
              <w:jc w:val="center"/>
              <w:rPr>
                <w:rFonts w:ascii="Arial Narrow"/>
                <w:sz w:val="20"/>
              </w:rPr>
            </w:pPr>
            <w:r>
              <w:rPr>
                <w:rFonts w:ascii="Arial Narrow"/>
                <w:spacing w:val="-2"/>
                <w:sz w:val="20"/>
              </w:rPr>
              <w:t>Calculation</w:t>
            </w:r>
            <w:r>
              <w:rPr>
                <w:rFonts w:ascii="Arial Narrow"/>
                <w:spacing w:val="3"/>
                <w:sz w:val="20"/>
              </w:rPr>
              <w:t xml:space="preserve"> </w:t>
            </w:r>
            <w:r>
              <w:rPr>
                <w:rFonts w:ascii="Arial Narrow"/>
                <w:spacing w:val="-2"/>
                <w:sz w:val="20"/>
              </w:rPr>
              <w:t>Threshold</w:t>
            </w:r>
          </w:p>
        </w:tc>
        <w:tc>
          <w:tcPr>
            <w:tcW w:w="1838" w:type="dxa"/>
          </w:tcPr>
          <w:p w14:paraId="34DE5BD1" w14:textId="77777777" w:rsidR="004B48DB" w:rsidRDefault="002B37F9">
            <w:pPr>
              <w:pStyle w:val="TableParagraph"/>
              <w:spacing w:before="170"/>
              <w:ind w:left="778"/>
              <w:rPr>
                <w:rFonts w:ascii="Arial Narrow"/>
                <w:sz w:val="20"/>
              </w:rPr>
            </w:pPr>
            <w:r>
              <w:rPr>
                <w:rFonts w:ascii="Arial Narrow"/>
                <w:spacing w:val="-5"/>
                <w:sz w:val="20"/>
              </w:rPr>
              <w:t>Yes</w:t>
            </w:r>
          </w:p>
        </w:tc>
        <w:tc>
          <w:tcPr>
            <w:tcW w:w="1841" w:type="dxa"/>
          </w:tcPr>
          <w:p w14:paraId="51752915" w14:textId="77777777" w:rsidR="004B48DB" w:rsidRDefault="002B37F9">
            <w:pPr>
              <w:pStyle w:val="TableParagraph"/>
              <w:spacing w:before="170"/>
              <w:ind w:left="778"/>
              <w:rPr>
                <w:rFonts w:ascii="Arial Narrow"/>
                <w:sz w:val="20"/>
              </w:rPr>
            </w:pPr>
            <w:r>
              <w:rPr>
                <w:rFonts w:ascii="Arial Narrow"/>
                <w:spacing w:val="-5"/>
                <w:sz w:val="20"/>
              </w:rPr>
              <w:t>Yes</w:t>
            </w:r>
          </w:p>
        </w:tc>
      </w:tr>
      <w:tr w:rsidR="004B48DB" w14:paraId="54FD9E89" w14:textId="77777777">
        <w:trPr>
          <w:trHeight w:val="606"/>
        </w:trPr>
        <w:tc>
          <w:tcPr>
            <w:tcW w:w="3341" w:type="dxa"/>
          </w:tcPr>
          <w:p w14:paraId="5A94C691" w14:textId="77777777" w:rsidR="004B48DB" w:rsidRDefault="002B37F9">
            <w:pPr>
              <w:pStyle w:val="TableParagraph"/>
              <w:spacing w:before="168"/>
              <w:ind w:left="467" w:right="460"/>
              <w:jc w:val="center"/>
              <w:rPr>
                <w:rFonts w:ascii="Arial Narrow"/>
                <w:sz w:val="20"/>
              </w:rPr>
            </w:pPr>
            <w:r>
              <w:rPr>
                <w:rFonts w:ascii="Arial Narrow"/>
                <w:sz w:val="20"/>
              </w:rPr>
              <w:t>Network</w:t>
            </w:r>
            <w:r>
              <w:rPr>
                <w:rFonts w:ascii="Arial Narrow"/>
                <w:spacing w:val="-8"/>
                <w:sz w:val="20"/>
              </w:rPr>
              <w:t xml:space="preserve"> </w:t>
            </w:r>
            <w:r>
              <w:rPr>
                <w:rFonts w:ascii="Arial Narrow"/>
                <w:sz w:val="20"/>
              </w:rPr>
              <w:t>Average</w:t>
            </w:r>
            <w:r>
              <w:rPr>
                <w:rFonts w:ascii="Arial Narrow"/>
                <w:spacing w:val="-5"/>
                <w:sz w:val="20"/>
              </w:rPr>
              <w:t xml:space="preserve"> </w:t>
            </w:r>
            <w:r>
              <w:rPr>
                <w:rFonts w:ascii="Arial Narrow"/>
                <w:sz w:val="20"/>
              </w:rPr>
              <w:t>Service</w:t>
            </w:r>
            <w:r>
              <w:rPr>
                <w:rFonts w:ascii="Arial Narrow"/>
                <w:spacing w:val="-8"/>
                <w:sz w:val="20"/>
              </w:rPr>
              <w:t xml:space="preserve"> </w:t>
            </w:r>
            <w:r>
              <w:rPr>
                <w:rFonts w:ascii="Arial Narrow"/>
                <w:spacing w:val="-5"/>
                <w:sz w:val="20"/>
              </w:rPr>
              <w:t>Mix</w:t>
            </w:r>
          </w:p>
        </w:tc>
        <w:tc>
          <w:tcPr>
            <w:tcW w:w="1838" w:type="dxa"/>
          </w:tcPr>
          <w:p w14:paraId="18929194" w14:textId="77777777" w:rsidR="004B48DB" w:rsidRDefault="002B37F9">
            <w:pPr>
              <w:pStyle w:val="TableParagraph"/>
              <w:spacing w:before="168"/>
              <w:ind w:left="778"/>
              <w:rPr>
                <w:rFonts w:ascii="Arial Narrow"/>
                <w:sz w:val="20"/>
              </w:rPr>
            </w:pPr>
            <w:r>
              <w:rPr>
                <w:rFonts w:ascii="Arial Narrow"/>
                <w:spacing w:val="-5"/>
                <w:sz w:val="20"/>
              </w:rPr>
              <w:t>Yes</w:t>
            </w:r>
          </w:p>
        </w:tc>
        <w:tc>
          <w:tcPr>
            <w:tcW w:w="1841" w:type="dxa"/>
          </w:tcPr>
          <w:p w14:paraId="49E799A1" w14:textId="77777777" w:rsidR="004B48DB" w:rsidRDefault="002B37F9">
            <w:pPr>
              <w:pStyle w:val="TableParagraph"/>
              <w:spacing w:before="168"/>
              <w:ind w:left="816"/>
              <w:rPr>
                <w:rFonts w:ascii="Arial Narrow"/>
                <w:sz w:val="20"/>
              </w:rPr>
            </w:pPr>
            <w:r>
              <w:rPr>
                <w:rFonts w:ascii="Arial Narrow"/>
                <w:spacing w:val="-5"/>
                <w:sz w:val="20"/>
              </w:rPr>
              <w:t>No</w:t>
            </w:r>
          </w:p>
        </w:tc>
      </w:tr>
      <w:tr w:rsidR="004B48DB" w14:paraId="3E0BE62F" w14:textId="77777777">
        <w:trPr>
          <w:trHeight w:val="609"/>
        </w:trPr>
        <w:tc>
          <w:tcPr>
            <w:tcW w:w="3341" w:type="dxa"/>
          </w:tcPr>
          <w:p w14:paraId="20B7E0F0" w14:textId="77777777" w:rsidR="004B48DB" w:rsidRDefault="002B37F9">
            <w:pPr>
              <w:pStyle w:val="TableParagraph"/>
              <w:spacing w:before="170"/>
              <w:ind w:left="466" w:right="464"/>
              <w:jc w:val="center"/>
              <w:rPr>
                <w:rFonts w:ascii="Arial Narrow"/>
                <w:sz w:val="20"/>
              </w:rPr>
            </w:pPr>
            <w:r>
              <w:rPr>
                <w:rFonts w:ascii="Arial Narrow"/>
                <w:sz w:val="20"/>
              </w:rPr>
              <w:t>Base</w:t>
            </w:r>
            <w:r>
              <w:rPr>
                <w:rFonts w:ascii="Arial Narrow"/>
                <w:spacing w:val="-9"/>
                <w:sz w:val="20"/>
              </w:rPr>
              <w:t xml:space="preserve"> </w:t>
            </w:r>
            <w:r>
              <w:rPr>
                <w:rFonts w:ascii="Arial Narrow"/>
                <w:sz w:val="20"/>
              </w:rPr>
              <w:t>Service</w:t>
            </w:r>
            <w:r>
              <w:rPr>
                <w:rFonts w:ascii="Arial Narrow"/>
                <w:spacing w:val="-10"/>
                <w:sz w:val="20"/>
              </w:rPr>
              <w:t xml:space="preserve"> </w:t>
            </w:r>
            <w:r>
              <w:rPr>
                <w:rFonts w:ascii="Arial Narrow"/>
                <w:sz w:val="20"/>
              </w:rPr>
              <w:t>Weighted</w:t>
            </w:r>
            <w:r>
              <w:rPr>
                <w:rFonts w:ascii="Arial Narrow"/>
                <w:spacing w:val="-9"/>
                <w:sz w:val="20"/>
              </w:rPr>
              <w:t xml:space="preserve"> </w:t>
            </w:r>
            <w:r>
              <w:rPr>
                <w:rFonts w:ascii="Arial Narrow"/>
                <w:spacing w:val="-2"/>
                <w:sz w:val="20"/>
              </w:rPr>
              <w:t>Multiplier</w:t>
            </w:r>
          </w:p>
        </w:tc>
        <w:tc>
          <w:tcPr>
            <w:tcW w:w="1838" w:type="dxa"/>
          </w:tcPr>
          <w:p w14:paraId="493D11A2" w14:textId="77777777" w:rsidR="004B48DB" w:rsidRDefault="002B37F9">
            <w:pPr>
              <w:pStyle w:val="TableParagraph"/>
              <w:spacing w:before="170"/>
              <w:ind w:left="778"/>
              <w:rPr>
                <w:rFonts w:ascii="Arial Narrow"/>
                <w:sz w:val="20"/>
              </w:rPr>
            </w:pPr>
            <w:r>
              <w:rPr>
                <w:rFonts w:ascii="Arial Narrow"/>
                <w:spacing w:val="-5"/>
                <w:sz w:val="20"/>
              </w:rPr>
              <w:t>Yes</w:t>
            </w:r>
          </w:p>
        </w:tc>
        <w:tc>
          <w:tcPr>
            <w:tcW w:w="1841" w:type="dxa"/>
          </w:tcPr>
          <w:p w14:paraId="46DA4167" w14:textId="77777777" w:rsidR="004B48DB" w:rsidRDefault="002B37F9">
            <w:pPr>
              <w:pStyle w:val="TableParagraph"/>
              <w:spacing w:before="170"/>
              <w:ind w:left="816"/>
              <w:rPr>
                <w:rFonts w:ascii="Arial Narrow"/>
                <w:sz w:val="20"/>
              </w:rPr>
            </w:pPr>
            <w:r>
              <w:rPr>
                <w:rFonts w:ascii="Arial Narrow"/>
                <w:spacing w:val="-5"/>
                <w:sz w:val="20"/>
              </w:rPr>
              <w:t>No</w:t>
            </w:r>
          </w:p>
        </w:tc>
      </w:tr>
      <w:tr w:rsidR="004B48DB" w14:paraId="244F014A" w14:textId="77777777">
        <w:trPr>
          <w:trHeight w:val="606"/>
        </w:trPr>
        <w:tc>
          <w:tcPr>
            <w:tcW w:w="3341" w:type="dxa"/>
          </w:tcPr>
          <w:p w14:paraId="698A63C7" w14:textId="77777777" w:rsidR="004B48DB" w:rsidRDefault="002B37F9">
            <w:pPr>
              <w:pStyle w:val="TableParagraph"/>
              <w:spacing w:before="168"/>
              <w:ind w:left="467" w:right="462"/>
              <w:jc w:val="center"/>
              <w:rPr>
                <w:rFonts w:ascii="Arial Narrow"/>
                <w:sz w:val="20"/>
              </w:rPr>
            </w:pPr>
            <w:r>
              <w:rPr>
                <w:rFonts w:ascii="Arial Narrow"/>
                <w:sz w:val="20"/>
              </w:rPr>
              <w:t>Product</w:t>
            </w:r>
            <w:r>
              <w:rPr>
                <w:rFonts w:ascii="Arial Narrow"/>
                <w:spacing w:val="-8"/>
                <w:sz w:val="20"/>
              </w:rPr>
              <w:t xml:space="preserve"> </w:t>
            </w:r>
            <w:r>
              <w:rPr>
                <w:rFonts w:ascii="Arial Narrow"/>
                <w:spacing w:val="-5"/>
                <w:sz w:val="20"/>
              </w:rPr>
              <w:t>Mix</w:t>
            </w:r>
          </w:p>
        </w:tc>
        <w:tc>
          <w:tcPr>
            <w:tcW w:w="1838" w:type="dxa"/>
          </w:tcPr>
          <w:p w14:paraId="7D22A6CD" w14:textId="77777777" w:rsidR="004B48DB" w:rsidRDefault="002B37F9">
            <w:pPr>
              <w:pStyle w:val="TableParagraph"/>
              <w:spacing w:before="168"/>
              <w:ind w:left="778"/>
              <w:rPr>
                <w:rFonts w:ascii="Arial Narrow"/>
                <w:sz w:val="20"/>
              </w:rPr>
            </w:pPr>
            <w:r>
              <w:rPr>
                <w:rFonts w:ascii="Arial Narrow"/>
                <w:spacing w:val="-5"/>
                <w:sz w:val="20"/>
              </w:rPr>
              <w:t>Yes</w:t>
            </w:r>
          </w:p>
        </w:tc>
        <w:tc>
          <w:tcPr>
            <w:tcW w:w="1841" w:type="dxa"/>
          </w:tcPr>
          <w:p w14:paraId="3565FAB0" w14:textId="77777777" w:rsidR="004B48DB" w:rsidRDefault="002B37F9">
            <w:pPr>
              <w:pStyle w:val="TableParagraph"/>
              <w:spacing w:before="168"/>
              <w:ind w:left="778"/>
              <w:rPr>
                <w:rFonts w:ascii="Arial Narrow"/>
                <w:sz w:val="20"/>
              </w:rPr>
            </w:pPr>
            <w:r>
              <w:rPr>
                <w:rFonts w:ascii="Arial Narrow"/>
                <w:spacing w:val="-5"/>
                <w:sz w:val="20"/>
              </w:rPr>
              <w:t>Yes</w:t>
            </w:r>
          </w:p>
        </w:tc>
      </w:tr>
    </w:tbl>
    <w:p w14:paraId="05F13513" w14:textId="77777777" w:rsidR="004B48DB" w:rsidRDefault="004B48DB">
      <w:pPr>
        <w:rPr>
          <w:sz w:val="20"/>
        </w:rPr>
        <w:sectPr w:rsidR="004B48DB">
          <w:pgSz w:w="12240" w:h="15840"/>
          <w:pgMar w:top="1240" w:right="200" w:bottom="1120" w:left="1220" w:header="890" w:footer="930" w:gutter="0"/>
          <w:cols w:space="720"/>
        </w:sectPr>
      </w:pPr>
    </w:p>
    <w:p w14:paraId="118DCE6E" w14:textId="77777777" w:rsidR="004B48DB" w:rsidRDefault="002B37F9">
      <w:pPr>
        <w:spacing w:before="180"/>
        <w:ind w:left="220"/>
        <w:rPr>
          <w:rFonts w:ascii="ArialNarrow-BoldItalic"/>
          <w:b/>
          <w:i/>
          <w:sz w:val="21"/>
        </w:rPr>
      </w:pPr>
      <w:r>
        <w:rPr>
          <w:rFonts w:ascii="ArialNarrow-BoldItalic"/>
          <w:b/>
          <w:i/>
          <w:color w:val="00527E"/>
          <w:sz w:val="21"/>
        </w:rPr>
        <w:lastRenderedPageBreak/>
        <w:t>Table</w:t>
      </w:r>
      <w:r>
        <w:rPr>
          <w:rFonts w:ascii="ArialNarrow-BoldItalic"/>
          <w:b/>
          <w:i/>
          <w:color w:val="00527E"/>
          <w:spacing w:val="-12"/>
          <w:sz w:val="21"/>
        </w:rPr>
        <w:t xml:space="preserve"> </w:t>
      </w:r>
      <w:r>
        <w:rPr>
          <w:rFonts w:ascii="ArialNarrow-BoldItalic"/>
          <w:b/>
          <w:i/>
          <w:color w:val="00527E"/>
          <w:sz w:val="21"/>
        </w:rPr>
        <w:t>M:</w:t>
      </w:r>
      <w:r>
        <w:rPr>
          <w:rFonts w:ascii="ArialNarrow-BoldItalic"/>
          <w:b/>
          <w:i/>
          <w:color w:val="00527E"/>
          <w:spacing w:val="-11"/>
          <w:sz w:val="21"/>
        </w:rPr>
        <w:t xml:space="preserve"> </w:t>
      </w:r>
      <w:r>
        <w:rPr>
          <w:rFonts w:ascii="ArialNarrow-BoldItalic"/>
          <w:b/>
          <w:i/>
          <w:color w:val="00527E"/>
          <w:sz w:val="21"/>
        </w:rPr>
        <w:t>Summing</w:t>
      </w:r>
      <w:r>
        <w:rPr>
          <w:rFonts w:ascii="ArialNarrow-BoldItalic"/>
          <w:b/>
          <w:i/>
          <w:color w:val="00527E"/>
          <w:spacing w:val="-9"/>
          <w:sz w:val="21"/>
        </w:rPr>
        <w:t xml:space="preserve"> </w:t>
      </w:r>
      <w:r>
        <w:rPr>
          <w:rFonts w:ascii="ArialNarrow-BoldItalic"/>
          <w:b/>
          <w:i/>
          <w:color w:val="00527E"/>
          <w:sz w:val="21"/>
        </w:rPr>
        <w:t>Total</w:t>
      </w:r>
      <w:r>
        <w:rPr>
          <w:rFonts w:ascii="ArialNarrow-BoldItalic"/>
          <w:b/>
          <w:i/>
          <w:color w:val="00527E"/>
          <w:spacing w:val="-10"/>
          <w:sz w:val="21"/>
        </w:rPr>
        <w:t xml:space="preserve"> </w:t>
      </w:r>
      <w:r>
        <w:rPr>
          <w:rFonts w:ascii="ArialNarrow-BoldItalic"/>
          <w:b/>
          <w:i/>
          <w:color w:val="00527E"/>
          <w:sz w:val="21"/>
        </w:rPr>
        <w:t>Payments</w:t>
      </w:r>
      <w:r>
        <w:rPr>
          <w:rFonts w:ascii="ArialNarrow-BoldItalic"/>
          <w:b/>
          <w:i/>
          <w:color w:val="00527E"/>
          <w:spacing w:val="-10"/>
          <w:sz w:val="21"/>
        </w:rPr>
        <w:t xml:space="preserve"> </w:t>
      </w:r>
      <w:r>
        <w:rPr>
          <w:rFonts w:ascii="ArialNarrow-BoldItalic"/>
          <w:b/>
          <w:i/>
          <w:color w:val="00527E"/>
          <w:sz w:val="21"/>
        </w:rPr>
        <w:t>by</w:t>
      </w:r>
      <w:r>
        <w:rPr>
          <w:rFonts w:ascii="ArialNarrow-BoldItalic"/>
          <w:b/>
          <w:i/>
          <w:color w:val="00527E"/>
          <w:spacing w:val="-9"/>
          <w:sz w:val="21"/>
        </w:rPr>
        <w:t xml:space="preserve"> </w:t>
      </w:r>
      <w:r>
        <w:rPr>
          <w:rFonts w:ascii="ArialNarrow-BoldItalic"/>
          <w:b/>
          <w:i/>
          <w:color w:val="00527E"/>
          <w:sz w:val="21"/>
        </w:rPr>
        <w:t>Product</w:t>
      </w:r>
      <w:r>
        <w:rPr>
          <w:rFonts w:ascii="ArialNarrow-BoldItalic"/>
          <w:b/>
          <w:i/>
          <w:color w:val="00527E"/>
          <w:spacing w:val="-10"/>
          <w:sz w:val="21"/>
        </w:rPr>
        <w:t xml:space="preserve"> </w:t>
      </w:r>
      <w:r>
        <w:rPr>
          <w:rFonts w:ascii="ArialNarrow-BoldItalic"/>
          <w:b/>
          <w:i/>
          <w:color w:val="00527E"/>
          <w:sz w:val="21"/>
        </w:rPr>
        <w:t>to</w:t>
      </w:r>
      <w:r>
        <w:rPr>
          <w:rFonts w:ascii="ArialNarrow-BoldItalic"/>
          <w:b/>
          <w:i/>
          <w:color w:val="00527E"/>
          <w:spacing w:val="-12"/>
          <w:sz w:val="21"/>
        </w:rPr>
        <w:t xml:space="preserve"> </w:t>
      </w:r>
      <w:r>
        <w:rPr>
          <w:rFonts w:ascii="ArialNarrow-BoldItalic"/>
          <w:b/>
          <w:i/>
          <w:color w:val="00527E"/>
          <w:sz w:val="21"/>
        </w:rPr>
        <w:t>Calculate</w:t>
      </w:r>
      <w:r>
        <w:rPr>
          <w:rFonts w:ascii="ArialNarrow-BoldItalic"/>
          <w:b/>
          <w:i/>
          <w:color w:val="00527E"/>
          <w:spacing w:val="-11"/>
          <w:sz w:val="21"/>
        </w:rPr>
        <w:t xml:space="preserve"> </w:t>
      </w:r>
      <w:r>
        <w:rPr>
          <w:rFonts w:ascii="ArialNarrow-BoldItalic"/>
          <w:b/>
          <w:i/>
          <w:color w:val="00527E"/>
          <w:sz w:val="21"/>
        </w:rPr>
        <w:t>Network-</w:t>
      </w:r>
      <w:r>
        <w:rPr>
          <w:rFonts w:ascii="ArialNarrow-BoldItalic"/>
          <w:b/>
          <w:i/>
          <w:color w:val="00527E"/>
          <w:spacing w:val="-9"/>
          <w:sz w:val="21"/>
        </w:rPr>
        <w:t xml:space="preserve"> </w:t>
      </w:r>
      <w:r>
        <w:rPr>
          <w:rFonts w:ascii="ArialNarrow-BoldItalic"/>
          <w:b/>
          <w:i/>
          <w:color w:val="00527E"/>
          <w:sz w:val="21"/>
        </w:rPr>
        <w:t>wide</w:t>
      </w:r>
      <w:r>
        <w:rPr>
          <w:rFonts w:ascii="ArialNarrow-BoldItalic"/>
          <w:b/>
          <w:i/>
          <w:color w:val="00527E"/>
          <w:spacing w:val="-10"/>
          <w:sz w:val="21"/>
        </w:rPr>
        <w:t xml:space="preserve"> </w:t>
      </w:r>
      <w:r>
        <w:rPr>
          <w:rFonts w:ascii="ArialNarrow-BoldItalic"/>
          <w:b/>
          <w:i/>
          <w:color w:val="00527E"/>
          <w:sz w:val="21"/>
        </w:rPr>
        <w:t>Product</w:t>
      </w:r>
      <w:r>
        <w:rPr>
          <w:rFonts w:ascii="ArialNarrow-BoldItalic"/>
          <w:b/>
          <w:i/>
          <w:color w:val="00527E"/>
          <w:spacing w:val="-10"/>
          <w:sz w:val="21"/>
        </w:rPr>
        <w:t xml:space="preserve"> </w:t>
      </w:r>
      <w:r>
        <w:rPr>
          <w:rFonts w:ascii="ArialNarrow-BoldItalic"/>
          <w:b/>
          <w:i/>
          <w:color w:val="00527E"/>
          <w:spacing w:val="-5"/>
          <w:sz w:val="21"/>
        </w:rPr>
        <w:t>Mix</w:t>
      </w:r>
    </w:p>
    <w:p w14:paraId="0835121A" w14:textId="77777777" w:rsidR="004B48DB" w:rsidRDefault="004B48DB">
      <w:pPr>
        <w:pStyle w:val="BodyText"/>
        <w:rPr>
          <w:rFonts w:ascii="ArialNarrow-BoldItalic"/>
          <w:b/>
          <w:i/>
          <w:sz w:val="12"/>
        </w:rPr>
      </w:pPr>
    </w:p>
    <w:tbl>
      <w:tblPr>
        <w:tblW w:w="0" w:type="auto"/>
        <w:tblInd w:w="235" w:type="dxa"/>
        <w:tblLayout w:type="fixed"/>
        <w:tblCellMar>
          <w:left w:w="0" w:type="dxa"/>
          <w:right w:w="0" w:type="dxa"/>
        </w:tblCellMar>
        <w:tblLook w:val="01E0" w:firstRow="1" w:lastRow="1" w:firstColumn="1" w:lastColumn="1" w:noHBand="0" w:noVBand="0"/>
      </w:tblPr>
      <w:tblGrid>
        <w:gridCol w:w="1493"/>
        <w:gridCol w:w="1681"/>
        <w:gridCol w:w="1175"/>
        <w:gridCol w:w="1146"/>
        <w:gridCol w:w="1368"/>
      </w:tblGrid>
      <w:tr w:rsidR="004B48DB" w14:paraId="34C8E5A7" w14:textId="77777777">
        <w:trPr>
          <w:trHeight w:val="1182"/>
        </w:trPr>
        <w:tc>
          <w:tcPr>
            <w:tcW w:w="1493" w:type="dxa"/>
            <w:tcBorders>
              <w:top w:val="single" w:sz="6" w:space="0" w:color="000000"/>
              <w:left w:val="single" w:sz="6" w:space="0" w:color="000000"/>
              <w:bottom w:val="single" w:sz="12" w:space="0" w:color="000000"/>
              <w:right w:val="single" w:sz="12" w:space="0" w:color="000000"/>
            </w:tcBorders>
            <w:shd w:val="clear" w:color="auto" w:fill="A6A6A6"/>
          </w:tcPr>
          <w:p w14:paraId="77043580" w14:textId="77777777" w:rsidR="004B48DB" w:rsidRDefault="004B48DB">
            <w:pPr>
              <w:pStyle w:val="TableParagraph"/>
              <w:rPr>
                <w:rFonts w:ascii="ArialNarrow-BoldItalic"/>
                <w:b/>
                <w:i/>
                <w:sz w:val="24"/>
              </w:rPr>
            </w:pPr>
          </w:p>
          <w:p w14:paraId="77856955" w14:textId="77777777" w:rsidR="004B48DB" w:rsidRDefault="004B48DB">
            <w:pPr>
              <w:pStyle w:val="TableParagraph"/>
              <w:rPr>
                <w:rFonts w:ascii="ArialNarrow-BoldItalic"/>
                <w:b/>
                <w:i/>
                <w:sz w:val="24"/>
              </w:rPr>
            </w:pPr>
          </w:p>
          <w:p w14:paraId="5426C934" w14:textId="77777777" w:rsidR="004B48DB" w:rsidRDefault="004B48DB">
            <w:pPr>
              <w:pStyle w:val="TableParagraph"/>
              <w:spacing w:before="10"/>
              <w:rPr>
                <w:rFonts w:ascii="ArialNarrow-BoldItalic"/>
                <w:b/>
                <w:i/>
                <w:sz w:val="30"/>
              </w:rPr>
            </w:pPr>
          </w:p>
          <w:p w14:paraId="6F01BC4F" w14:textId="77777777" w:rsidR="004B48DB" w:rsidRDefault="002B37F9">
            <w:pPr>
              <w:pStyle w:val="TableParagraph"/>
              <w:ind w:left="50"/>
              <w:rPr>
                <w:rFonts w:ascii="Arial Narrow"/>
                <w:b/>
              </w:rPr>
            </w:pPr>
            <w:r>
              <w:rPr>
                <w:rFonts w:ascii="Arial Narrow"/>
                <w:b/>
                <w:spacing w:val="-2"/>
              </w:rPr>
              <w:t>Hospital</w:t>
            </w:r>
          </w:p>
        </w:tc>
        <w:tc>
          <w:tcPr>
            <w:tcW w:w="1681" w:type="dxa"/>
            <w:tcBorders>
              <w:top w:val="single" w:sz="6" w:space="0" w:color="000000"/>
              <w:left w:val="single" w:sz="12" w:space="0" w:color="000000"/>
              <w:bottom w:val="single" w:sz="12" w:space="0" w:color="000000"/>
              <w:right w:val="single" w:sz="18" w:space="0" w:color="000000"/>
            </w:tcBorders>
            <w:shd w:val="clear" w:color="auto" w:fill="A6A6A6"/>
          </w:tcPr>
          <w:p w14:paraId="30A21C89" w14:textId="77777777" w:rsidR="004B48DB" w:rsidRDefault="004B48DB">
            <w:pPr>
              <w:pStyle w:val="TableParagraph"/>
              <w:rPr>
                <w:rFonts w:ascii="ArialNarrow-BoldItalic"/>
                <w:b/>
                <w:i/>
                <w:sz w:val="24"/>
              </w:rPr>
            </w:pPr>
          </w:p>
          <w:p w14:paraId="562D74BB" w14:textId="77777777" w:rsidR="004B48DB" w:rsidRDefault="004B48DB">
            <w:pPr>
              <w:pStyle w:val="TableParagraph"/>
              <w:rPr>
                <w:rFonts w:ascii="ArialNarrow-BoldItalic"/>
                <w:b/>
                <w:i/>
                <w:sz w:val="24"/>
              </w:rPr>
            </w:pPr>
          </w:p>
          <w:p w14:paraId="28E41648" w14:textId="77777777" w:rsidR="004B48DB" w:rsidRDefault="004B48DB">
            <w:pPr>
              <w:pStyle w:val="TableParagraph"/>
              <w:spacing w:before="10"/>
              <w:rPr>
                <w:rFonts w:ascii="ArialNarrow-BoldItalic"/>
                <w:b/>
                <w:i/>
                <w:sz w:val="30"/>
              </w:rPr>
            </w:pPr>
          </w:p>
          <w:p w14:paraId="513794A8" w14:textId="77777777" w:rsidR="004B48DB" w:rsidRDefault="002B37F9">
            <w:pPr>
              <w:pStyle w:val="TableParagraph"/>
              <w:ind w:left="51"/>
              <w:rPr>
                <w:rFonts w:ascii="Arial Narrow"/>
                <w:b/>
              </w:rPr>
            </w:pPr>
            <w:r>
              <w:rPr>
                <w:rFonts w:ascii="Arial Narrow"/>
                <w:b/>
                <w:spacing w:val="-2"/>
              </w:rPr>
              <w:t>Product</w:t>
            </w:r>
            <w:r>
              <w:rPr>
                <w:rFonts w:ascii="Arial Narrow"/>
                <w:b/>
                <w:spacing w:val="-6"/>
              </w:rPr>
              <w:t xml:space="preserve"> </w:t>
            </w:r>
            <w:r>
              <w:rPr>
                <w:rFonts w:ascii="Arial Narrow"/>
                <w:b/>
                <w:spacing w:val="-4"/>
              </w:rPr>
              <w:t>Type</w:t>
            </w:r>
          </w:p>
        </w:tc>
        <w:tc>
          <w:tcPr>
            <w:tcW w:w="1175" w:type="dxa"/>
            <w:tcBorders>
              <w:top w:val="single" w:sz="6" w:space="0" w:color="000000"/>
              <w:left w:val="single" w:sz="18" w:space="0" w:color="000000"/>
              <w:bottom w:val="single" w:sz="12" w:space="0" w:color="000000"/>
            </w:tcBorders>
            <w:shd w:val="clear" w:color="auto" w:fill="A6A6A6"/>
          </w:tcPr>
          <w:p w14:paraId="5C4EDC54" w14:textId="77777777" w:rsidR="004B48DB" w:rsidRDefault="004B48DB">
            <w:pPr>
              <w:pStyle w:val="TableParagraph"/>
              <w:spacing w:before="9"/>
              <w:rPr>
                <w:rFonts w:ascii="ArialNarrow-BoldItalic"/>
                <w:b/>
                <w:i/>
              </w:rPr>
            </w:pPr>
          </w:p>
          <w:p w14:paraId="5867608D" w14:textId="77777777" w:rsidR="004B48DB" w:rsidRDefault="002B37F9">
            <w:pPr>
              <w:pStyle w:val="TableParagraph"/>
              <w:spacing w:before="1" w:line="300" w:lineRule="atLeast"/>
              <w:ind w:left="137" w:right="71"/>
              <w:jc w:val="center"/>
              <w:rPr>
                <w:rFonts w:ascii="Arial Narrow"/>
                <w:b/>
              </w:rPr>
            </w:pPr>
            <w:r>
              <w:rPr>
                <w:rFonts w:ascii="Arial Narrow"/>
                <w:b/>
                <w:spacing w:val="-2"/>
              </w:rPr>
              <w:t xml:space="preserve">Total </w:t>
            </w:r>
            <w:r>
              <w:rPr>
                <w:rFonts w:ascii="Arial Narrow"/>
                <w:b/>
                <w:spacing w:val="-4"/>
              </w:rPr>
              <w:t xml:space="preserve">Hospital </w:t>
            </w:r>
            <w:r>
              <w:rPr>
                <w:rFonts w:ascii="Arial Narrow"/>
                <w:b/>
                <w:spacing w:val="-2"/>
              </w:rPr>
              <w:t>Claims</w:t>
            </w:r>
          </w:p>
        </w:tc>
        <w:tc>
          <w:tcPr>
            <w:tcW w:w="1146" w:type="dxa"/>
            <w:tcBorders>
              <w:top w:val="single" w:sz="6" w:space="0" w:color="000000"/>
              <w:bottom w:val="single" w:sz="12" w:space="0" w:color="000000"/>
            </w:tcBorders>
            <w:shd w:val="clear" w:color="auto" w:fill="A6A6A6"/>
          </w:tcPr>
          <w:p w14:paraId="10EFD97E" w14:textId="77777777" w:rsidR="004B48DB" w:rsidRDefault="004B48DB">
            <w:pPr>
              <w:pStyle w:val="TableParagraph"/>
              <w:spacing w:before="9"/>
              <w:rPr>
                <w:rFonts w:ascii="ArialNarrow-BoldItalic"/>
                <w:b/>
                <w:i/>
              </w:rPr>
            </w:pPr>
          </w:p>
          <w:p w14:paraId="5C776933" w14:textId="77777777" w:rsidR="004B48DB" w:rsidRDefault="002B37F9">
            <w:pPr>
              <w:pStyle w:val="TableParagraph"/>
              <w:spacing w:before="1" w:line="300" w:lineRule="atLeast"/>
              <w:ind w:left="117" w:right="47" w:firstLine="14"/>
              <w:jc w:val="center"/>
              <w:rPr>
                <w:rFonts w:ascii="Arial Narrow"/>
                <w:b/>
              </w:rPr>
            </w:pPr>
            <w:r>
              <w:rPr>
                <w:rFonts w:ascii="Arial Narrow"/>
                <w:b/>
                <w:spacing w:val="-2"/>
              </w:rPr>
              <w:t xml:space="preserve">Total Hospital </w:t>
            </w:r>
            <w:proofErr w:type="gramStart"/>
            <w:r>
              <w:rPr>
                <w:rFonts w:ascii="Arial Narrow"/>
                <w:b/>
                <w:spacing w:val="-2"/>
              </w:rPr>
              <w:t>Non</w:t>
            </w:r>
            <w:r>
              <w:rPr>
                <w:rFonts w:ascii="Arial Narrow"/>
                <w:b/>
                <w:spacing w:val="-15"/>
              </w:rPr>
              <w:t xml:space="preserve"> </w:t>
            </w:r>
            <w:r>
              <w:rPr>
                <w:rFonts w:ascii="Arial Narrow"/>
                <w:b/>
                <w:spacing w:val="-2"/>
              </w:rPr>
              <w:t>Claims</w:t>
            </w:r>
            <w:proofErr w:type="gramEnd"/>
          </w:p>
        </w:tc>
        <w:tc>
          <w:tcPr>
            <w:tcW w:w="1368" w:type="dxa"/>
            <w:tcBorders>
              <w:top w:val="single" w:sz="6" w:space="0" w:color="000000"/>
              <w:bottom w:val="single" w:sz="12" w:space="0" w:color="000000"/>
              <w:right w:val="single" w:sz="12" w:space="0" w:color="000000"/>
            </w:tcBorders>
            <w:shd w:val="clear" w:color="auto" w:fill="A6A6A6"/>
          </w:tcPr>
          <w:p w14:paraId="6C0BACBB" w14:textId="77777777" w:rsidR="004B48DB" w:rsidRDefault="004B48DB">
            <w:pPr>
              <w:pStyle w:val="TableParagraph"/>
              <w:rPr>
                <w:rFonts w:ascii="ArialNarrow-BoldItalic"/>
                <w:b/>
                <w:i/>
                <w:sz w:val="24"/>
              </w:rPr>
            </w:pPr>
          </w:p>
          <w:p w14:paraId="16EE6EA8" w14:textId="77777777" w:rsidR="004B48DB" w:rsidRDefault="004B48DB">
            <w:pPr>
              <w:pStyle w:val="TableParagraph"/>
              <w:rPr>
                <w:rFonts w:ascii="ArialNarrow-BoldItalic"/>
                <w:b/>
                <w:i/>
                <w:sz w:val="25"/>
              </w:rPr>
            </w:pPr>
          </w:p>
          <w:p w14:paraId="5417EC16" w14:textId="77777777" w:rsidR="004B48DB" w:rsidRDefault="002B37F9">
            <w:pPr>
              <w:pStyle w:val="TableParagraph"/>
              <w:spacing w:line="300" w:lineRule="atLeast"/>
              <w:ind w:left="90" w:hanging="15"/>
              <w:rPr>
                <w:rFonts w:ascii="Arial Narrow"/>
                <w:b/>
              </w:rPr>
            </w:pPr>
            <w:r>
              <w:rPr>
                <w:rFonts w:ascii="Arial Narrow"/>
                <w:b/>
                <w:spacing w:val="-2"/>
              </w:rPr>
              <w:t>Total</w:t>
            </w:r>
            <w:r>
              <w:rPr>
                <w:rFonts w:ascii="Arial Narrow"/>
                <w:b/>
                <w:spacing w:val="-15"/>
              </w:rPr>
              <w:t xml:space="preserve"> </w:t>
            </w:r>
            <w:r>
              <w:rPr>
                <w:rFonts w:ascii="Arial Narrow"/>
                <w:b/>
                <w:spacing w:val="-2"/>
              </w:rPr>
              <w:t xml:space="preserve">Medical </w:t>
            </w:r>
            <w:r>
              <w:rPr>
                <w:rFonts w:ascii="Arial Narrow"/>
                <w:b/>
                <w:spacing w:val="-4"/>
              </w:rPr>
              <w:t>Expenditures</w:t>
            </w:r>
          </w:p>
        </w:tc>
      </w:tr>
      <w:tr w:rsidR="004B48DB" w14:paraId="1FB96E00" w14:textId="77777777">
        <w:trPr>
          <w:trHeight w:val="298"/>
        </w:trPr>
        <w:tc>
          <w:tcPr>
            <w:tcW w:w="1493" w:type="dxa"/>
            <w:tcBorders>
              <w:top w:val="single" w:sz="12" w:space="0" w:color="000000"/>
              <w:left w:val="single" w:sz="6" w:space="0" w:color="000000"/>
              <w:right w:val="single" w:sz="12" w:space="0" w:color="000000"/>
            </w:tcBorders>
          </w:tcPr>
          <w:p w14:paraId="1A1F1375" w14:textId="77777777" w:rsidR="004B48DB" w:rsidRDefault="002B37F9">
            <w:pPr>
              <w:pStyle w:val="TableParagraph"/>
              <w:spacing w:before="22"/>
              <w:ind w:left="50"/>
              <w:rPr>
                <w:rFonts w:ascii="Arial Narrow"/>
              </w:rPr>
            </w:pPr>
            <w:r>
              <w:rPr>
                <w:rFonts w:ascii="Arial Narrow"/>
              </w:rPr>
              <w:t>Hospital</w:t>
            </w:r>
            <w:r>
              <w:rPr>
                <w:rFonts w:ascii="Arial Narrow"/>
                <w:spacing w:val="5"/>
              </w:rPr>
              <w:t xml:space="preserve"> </w:t>
            </w:r>
            <w:r>
              <w:rPr>
                <w:rFonts w:ascii="Arial Narrow"/>
                <w:spacing w:val="-10"/>
              </w:rPr>
              <w:t>1</w:t>
            </w:r>
          </w:p>
        </w:tc>
        <w:tc>
          <w:tcPr>
            <w:tcW w:w="1681" w:type="dxa"/>
            <w:tcBorders>
              <w:top w:val="single" w:sz="12" w:space="0" w:color="000000"/>
              <w:left w:val="single" w:sz="12" w:space="0" w:color="000000"/>
              <w:right w:val="single" w:sz="18" w:space="0" w:color="000000"/>
            </w:tcBorders>
          </w:tcPr>
          <w:p w14:paraId="353A3689" w14:textId="77777777" w:rsidR="004B48DB" w:rsidRDefault="002B37F9">
            <w:pPr>
              <w:pStyle w:val="TableParagraph"/>
              <w:spacing w:before="22"/>
              <w:ind w:left="51"/>
              <w:rPr>
                <w:rFonts w:ascii="Arial Narrow"/>
              </w:rPr>
            </w:pPr>
            <w:r>
              <w:rPr>
                <w:rFonts w:ascii="Arial Narrow"/>
                <w:spacing w:val="-2"/>
              </w:rPr>
              <w:t>HMO</w:t>
            </w:r>
            <w:r>
              <w:rPr>
                <w:rFonts w:ascii="Arial Narrow"/>
                <w:spacing w:val="-9"/>
              </w:rPr>
              <w:t xml:space="preserve"> </w:t>
            </w:r>
            <w:r>
              <w:rPr>
                <w:rFonts w:ascii="Arial Narrow"/>
                <w:spacing w:val="-2"/>
              </w:rPr>
              <w:t>and</w:t>
            </w:r>
            <w:r>
              <w:rPr>
                <w:rFonts w:ascii="Arial Narrow"/>
                <w:spacing w:val="-7"/>
              </w:rPr>
              <w:t xml:space="preserve"> </w:t>
            </w:r>
            <w:r>
              <w:rPr>
                <w:rFonts w:ascii="Arial Narrow"/>
                <w:spacing w:val="-5"/>
              </w:rPr>
              <w:t>POS</w:t>
            </w:r>
          </w:p>
        </w:tc>
        <w:tc>
          <w:tcPr>
            <w:tcW w:w="1175" w:type="dxa"/>
            <w:tcBorders>
              <w:top w:val="single" w:sz="12" w:space="0" w:color="000000"/>
              <w:left w:val="single" w:sz="18" w:space="0" w:color="000000"/>
            </w:tcBorders>
          </w:tcPr>
          <w:p w14:paraId="154B071B" w14:textId="77777777" w:rsidR="004B48DB" w:rsidRDefault="002B37F9">
            <w:pPr>
              <w:pStyle w:val="TableParagraph"/>
              <w:spacing w:before="22"/>
              <w:ind w:left="158" w:right="71"/>
              <w:jc w:val="center"/>
              <w:rPr>
                <w:rFonts w:ascii="Arial Narrow"/>
              </w:rPr>
            </w:pPr>
            <w:r>
              <w:rPr>
                <w:rFonts w:ascii="Arial Narrow"/>
                <w:spacing w:val="-2"/>
              </w:rPr>
              <w:t>$2,318,733</w:t>
            </w:r>
          </w:p>
        </w:tc>
        <w:tc>
          <w:tcPr>
            <w:tcW w:w="1146" w:type="dxa"/>
            <w:tcBorders>
              <w:top w:val="single" w:sz="12" w:space="0" w:color="000000"/>
            </w:tcBorders>
          </w:tcPr>
          <w:p w14:paraId="7A5C4868" w14:textId="77777777" w:rsidR="004B48DB" w:rsidRDefault="002B37F9">
            <w:pPr>
              <w:pStyle w:val="TableParagraph"/>
              <w:spacing w:before="22"/>
              <w:ind w:right="164"/>
              <w:jc w:val="right"/>
              <w:rPr>
                <w:rFonts w:ascii="Arial Narrow"/>
              </w:rPr>
            </w:pPr>
            <w:r>
              <w:rPr>
                <w:rFonts w:ascii="Arial Narrow"/>
                <w:spacing w:val="-2"/>
              </w:rPr>
              <w:t>$26,972</w:t>
            </w:r>
          </w:p>
        </w:tc>
        <w:tc>
          <w:tcPr>
            <w:tcW w:w="1368" w:type="dxa"/>
            <w:tcBorders>
              <w:top w:val="single" w:sz="12" w:space="0" w:color="000000"/>
              <w:right w:val="single" w:sz="12" w:space="0" w:color="000000"/>
            </w:tcBorders>
          </w:tcPr>
          <w:p w14:paraId="4152C76D" w14:textId="77777777" w:rsidR="004B48DB" w:rsidRDefault="002B37F9">
            <w:pPr>
              <w:pStyle w:val="TableParagraph"/>
              <w:spacing w:before="22"/>
              <w:ind w:right="-44"/>
              <w:jc w:val="right"/>
              <w:rPr>
                <w:rFonts w:ascii="Arial Narrow"/>
              </w:rPr>
            </w:pPr>
            <w:r>
              <w:rPr>
                <w:rFonts w:ascii="Arial Narrow"/>
                <w:spacing w:val="-2"/>
              </w:rPr>
              <w:t>$2,345,706</w:t>
            </w:r>
          </w:p>
        </w:tc>
      </w:tr>
      <w:tr w:rsidR="004B48DB" w14:paraId="0526638C" w14:textId="77777777">
        <w:trPr>
          <w:trHeight w:val="303"/>
        </w:trPr>
        <w:tc>
          <w:tcPr>
            <w:tcW w:w="1493" w:type="dxa"/>
            <w:tcBorders>
              <w:left w:val="single" w:sz="6" w:space="0" w:color="000000"/>
              <w:right w:val="single" w:sz="12" w:space="0" w:color="000000"/>
            </w:tcBorders>
          </w:tcPr>
          <w:p w14:paraId="27BDC1D4" w14:textId="77777777" w:rsidR="004B48DB" w:rsidRDefault="002B37F9">
            <w:pPr>
              <w:pStyle w:val="TableParagraph"/>
              <w:spacing w:before="30"/>
              <w:ind w:left="50"/>
              <w:rPr>
                <w:rFonts w:ascii="Arial Narrow"/>
              </w:rPr>
            </w:pPr>
            <w:r>
              <w:rPr>
                <w:rFonts w:ascii="Arial Narrow"/>
              </w:rPr>
              <w:t>Hospital</w:t>
            </w:r>
            <w:r>
              <w:rPr>
                <w:rFonts w:ascii="Arial Narrow"/>
                <w:spacing w:val="5"/>
              </w:rPr>
              <w:t xml:space="preserve"> </w:t>
            </w:r>
            <w:r>
              <w:rPr>
                <w:rFonts w:ascii="Arial Narrow"/>
                <w:spacing w:val="-10"/>
              </w:rPr>
              <w:t>1</w:t>
            </w:r>
          </w:p>
        </w:tc>
        <w:tc>
          <w:tcPr>
            <w:tcW w:w="1681" w:type="dxa"/>
            <w:tcBorders>
              <w:left w:val="single" w:sz="12" w:space="0" w:color="000000"/>
              <w:right w:val="single" w:sz="18" w:space="0" w:color="000000"/>
            </w:tcBorders>
          </w:tcPr>
          <w:p w14:paraId="35C1B4F6" w14:textId="77777777" w:rsidR="004B48DB" w:rsidRDefault="002B37F9">
            <w:pPr>
              <w:pStyle w:val="TableParagraph"/>
              <w:spacing w:before="30"/>
              <w:ind w:left="51"/>
              <w:rPr>
                <w:rFonts w:ascii="Arial Narrow"/>
              </w:rPr>
            </w:pPr>
            <w:r>
              <w:rPr>
                <w:rFonts w:ascii="Arial Narrow"/>
                <w:spacing w:val="-5"/>
              </w:rPr>
              <w:t>PPO</w:t>
            </w:r>
          </w:p>
        </w:tc>
        <w:tc>
          <w:tcPr>
            <w:tcW w:w="1175" w:type="dxa"/>
            <w:tcBorders>
              <w:left w:val="single" w:sz="18" w:space="0" w:color="000000"/>
            </w:tcBorders>
          </w:tcPr>
          <w:p w14:paraId="63481E20" w14:textId="77777777" w:rsidR="004B48DB" w:rsidRDefault="002B37F9">
            <w:pPr>
              <w:pStyle w:val="TableParagraph"/>
              <w:spacing w:before="30"/>
              <w:ind w:left="158" w:right="71"/>
              <w:jc w:val="center"/>
              <w:rPr>
                <w:rFonts w:ascii="Arial Narrow"/>
              </w:rPr>
            </w:pPr>
            <w:r>
              <w:rPr>
                <w:rFonts w:ascii="Arial Narrow"/>
                <w:spacing w:val="-2"/>
              </w:rPr>
              <w:t>$1,018,406</w:t>
            </w:r>
          </w:p>
        </w:tc>
        <w:tc>
          <w:tcPr>
            <w:tcW w:w="1146" w:type="dxa"/>
          </w:tcPr>
          <w:p w14:paraId="60B8ACE1" w14:textId="77777777" w:rsidR="004B48DB" w:rsidRDefault="002B37F9">
            <w:pPr>
              <w:pStyle w:val="TableParagraph"/>
              <w:spacing w:before="30"/>
              <w:ind w:right="164"/>
              <w:jc w:val="right"/>
              <w:rPr>
                <w:rFonts w:ascii="Arial Narrow"/>
              </w:rPr>
            </w:pPr>
            <w:r>
              <w:rPr>
                <w:rFonts w:ascii="Arial Narrow"/>
                <w:spacing w:val="-2"/>
              </w:rPr>
              <w:t>$11,826</w:t>
            </w:r>
          </w:p>
        </w:tc>
        <w:tc>
          <w:tcPr>
            <w:tcW w:w="1368" w:type="dxa"/>
            <w:tcBorders>
              <w:right w:val="single" w:sz="12" w:space="0" w:color="000000"/>
            </w:tcBorders>
          </w:tcPr>
          <w:p w14:paraId="27CD2C3A" w14:textId="77777777" w:rsidR="004B48DB" w:rsidRDefault="002B37F9">
            <w:pPr>
              <w:pStyle w:val="TableParagraph"/>
              <w:spacing w:before="30"/>
              <w:ind w:right="-44"/>
              <w:jc w:val="right"/>
              <w:rPr>
                <w:rFonts w:ascii="Arial Narrow"/>
              </w:rPr>
            </w:pPr>
            <w:r>
              <w:rPr>
                <w:rFonts w:ascii="Arial Narrow"/>
                <w:spacing w:val="-2"/>
              </w:rPr>
              <w:t>$1,030,232</w:t>
            </w:r>
          </w:p>
        </w:tc>
      </w:tr>
      <w:tr w:rsidR="004B48DB" w14:paraId="4EFE3C18" w14:textId="77777777">
        <w:trPr>
          <w:trHeight w:val="287"/>
        </w:trPr>
        <w:tc>
          <w:tcPr>
            <w:tcW w:w="1493" w:type="dxa"/>
            <w:tcBorders>
              <w:left w:val="single" w:sz="6" w:space="0" w:color="000000"/>
              <w:right w:val="single" w:sz="12" w:space="0" w:color="000000"/>
            </w:tcBorders>
          </w:tcPr>
          <w:p w14:paraId="2CC5A75C" w14:textId="77777777" w:rsidR="004B48DB" w:rsidRDefault="002B37F9">
            <w:pPr>
              <w:pStyle w:val="TableParagraph"/>
              <w:spacing w:before="27" w:line="241" w:lineRule="exact"/>
              <w:ind w:left="50"/>
              <w:rPr>
                <w:rFonts w:ascii="Arial Narrow"/>
              </w:rPr>
            </w:pPr>
            <w:r>
              <w:rPr>
                <w:rFonts w:ascii="Arial Narrow"/>
              </w:rPr>
              <w:t>Hospital</w:t>
            </w:r>
            <w:r>
              <w:rPr>
                <w:rFonts w:ascii="Arial Narrow"/>
                <w:spacing w:val="5"/>
              </w:rPr>
              <w:t xml:space="preserve"> </w:t>
            </w:r>
            <w:r>
              <w:rPr>
                <w:rFonts w:ascii="Arial Narrow"/>
                <w:spacing w:val="-10"/>
              </w:rPr>
              <w:t>2</w:t>
            </w:r>
          </w:p>
        </w:tc>
        <w:tc>
          <w:tcPr>
            <w:tcW w:w="1681" w:type="dxa"/>
            <w:tcBorders>
              <w:left w:val="single" w:sz="12" w:space="0" w:color="000000"/>
              <w:right w:val="single" w:sz="18" w:space="0" w:color="000000"/>
            </w:tcBorders>
          </w:tcPr>
          <w:p w14:paraId="35B2426C" w14:textId="77777777" w:rsidR="004B48DB" w:rsidRDefault="002B37F9">
            <w:pPr>
              <w:pStyle w:val="TableParagraph"/>
              <w:spacing w:before="27" w:line="241" w:lineRule="exact"/>
              <w:ind w:left="51"/>
              <w:rPr>
                <w:rFonts w:ascii="Arial Narrow"/>
              </w:rPr>
            </w:pPr>
            <w:r>
              <w:rPr>
                <w:rFonts w:ascii="Arial Narrow"/>
                <w:spacing w:val="-2"/>
              </w:rPr>
              <w:t>HMO</w:t>
            </w:r>
            <w:r>
              <w:rPr>
                <w:rFonts w:ascii="Arial Narrow"/>
                <w:spacing w:val="-9"/>
              </w:rPr>
              <w:t xml:space="preserve"> </w:t>
            </w:r>
            <w:r>
              <w:rPr>
                <w:rFonts w:ascii="Arial Narrow"/>
                <w:spacing w:val="-2"/>
              </w:rPr>
              <w:t>and</w:t>
            </w:r>
            <w:r>
              <w:rPr>
                <w:rFonts w:ascii="Arial Narrow"/>
                <w:spacing w:val="-7"/>
              </w:rPr>
              <w:t xml:space="preserve"> </w:t>
            </w:r>
            <w:r>
              <w:rPr>
                <w:rFonts w:ascii="Arial Narrow"/>
                <w:spacing w:val="-5"/>
              </w:rPr>
              <w:t>POS</w:t>
            </w:r>
          </w:p>
        </w:tc>
        <w:tc>
          <w:tcPr>
            <w:tcW w:w="1175" w:type="dxa"/>
            <w:tcBorders>
              <w:left w:val="single" w:sz="18" w:space="0" w:color="000000"/>
            </w:tcBorders>
          </w:tcPr>
          <w:p w14:paraId="12AB0673" w14:textId="77777777" w:rsidR="004B48DB" w:rsidRDefault="002B37F9">
            <w:pPr>
              <w:pStyle w:val="TableParagraph"/>
              <w:spacing w:before="27" w:line="241" w:lineRule="exact"/>
              <w:ind w:left="158" w:right="71"/>
              <w:jc w:val="center"/>
              <w:rPr>
                <w:rFonts w:ascii="Arial Narrow"/>
              </w:rPr>
            </w:pPr>
            <w:r>
              <w:rPr>
                <w:rFonts w:ascii="Arial Narrow"/>
                <w:spacing w:val="-2"/>
              </w:rPr>
              <w:t>$2,025,891</w:t>
            </w:r>
          </w:p>
        </w:tc>
        <w:tc>
          <w:tcPr>
            <w:tcW w:w="1146" w:type="dxa"/>
          </w:tcPr>
          <w:p w14:paraId="46231BC1" w14:textId="77777777" w:rsidR="004B48DB" w:rsidRDefault="002B37F9">
            <w:pPr>
              <w:pStyle w:val="TableParagraph"/>
              <w:spacing w:before="27" w:line="241" w:lineRule="exact"/>
              <w:ind w:right="164"/>
              <w:jc w:val="right"/>
              <w:rPr>
                <w:rFonts w:ascii="Arial Narrow"/>
              </w:rPr>
            </w:pPr>
            <w:r>
              <w:rPr>
                <w:rFonts w:ascii="Arial Narrow"/>
                <w:spacing w:val="-2"/>
              </w:rPr>
              <w:t>$32,659</w:t>
            </w:r>
          </w:p>
        </w:tc>
        <w:tc>
          <w:tcPr>
            <w:tcW w:w="1368" w:type="dxa"/>
            <w:tcBorders>
              <w:right w:val="single" w:sz="12" w:space="0" w:color="000000"/>
            </w:tcBorders>
          </w:tcPr>
          <w:p w14:paraId="4BEC9ADF" w14:textId="77777777" w:rsidR="004B48DB" w:rsidRDefault="002B37F9">
            <w:pPr>
              <w:pStyle w:val="TableParagraph"/>
              <w:spacing w:before="27" w:line="241" w:lineRule="exact"/>
              <w:ind w:right="-44"/>
              <w:jc w:val="right"/>
              <w:rPr>
                <w:rFonts w:ascii="Arial Narrow"/>
              </w:rPr>
            </w:pPr>
            <w:r>
              <w:rPr>
                <w:rFonts w:ascii="Arial Narrow"/>
                <w:spacing w:val="-2"/>
              </w:rPr>
              <w:t>$2,058,550</w:t>
            </w:r>
          </w:p>
        </w:tc>
      </w:tr>
      <w:tr w:rsidR="004B48DB" w14:paraId="4E260E59" w14:textId="77777777">
        <w:trPr>
          <w:trHeight w:val="284"/>
        </w:trPr>
        <w:tc>
          <w:tcPr>
            <w:tcW w:w="1493" w:type="dxa"/>
            <w:tcBorders>
              <w:left w:val="single" w:sz="6" w:space="0" w:color="000000"/>
              <w:bottom w:val="single" w:sz="18" w:space="0" w:color="000000"/>
              <w:right w:val="single" w:sz="12" w:space="0" w:color="000000"/>
            </w:tcBorders>
          </w:tcPr>
          <w:p w14:paraId="0A5451D1" w14:textId="77777777" w:rsidR="004B48DB" w:rsidRDefault="002B37F9">
            <w:pPr>
              <w:pStyle w:val="TableParagraph"/>
              <w:spacing w:before="15"/>
              <w:ind w:left="50"/>
              <w:rPr>
                <w:rFonts w:ascii="Arial Narrow"/>
              </w:rPr>
            </w:pPr>
            <w:r>
              <w:rPr>
                <w:rFonts w:ascii="Arial Narrow"/>
              </w:rPr>
              <w:t>Hospital</w:t>
            </w:r>
            <w:r>
              <w:rPr>
                <w:rFonts w:ascii="Arial Narrow"/>
                <w:spacing w:val="5"/>
              </w:rPr>
              <w:t xml:space="preserve"> </w:t>
            </w:r>
            <w:r>
              <w:rPr>
                <w:rFonts w:ascii="Arial Narrow"/>
                <w:spacing w:val="-10"/>
              </w:rPr>
              <w:t>2</w:t>
            </w:r>
          </w:p>
        </w:tc>
        <w:tc>
          <w:tcPr>
            <w:tcW w:w="1681" w:type="dxa"/>
            <w:tcBorders>
              <w:left w:val="single" w:sz="12" w:space="0" w:color="000000"/>
              <w:bottom w:val="single" w:sz="18" w:space="0" w:color="000000"/>
              <w:right w:val="single" w:sz="18" w:space="0" w:color="000000"/>
            </w:tcBorders>
          </w:tcPr>
          <w:p w14:paraId="5FD38462" w14:textId="77777777" w:rsidR="004B48DB" w:rsidRDefault="002B37F9">
            <w:pPr>
              <w:pStyle w:val="TableParagraph"/>
              <w:spacing w:before="15"/>
              <w:ind w:left="51"/>
              <w:rPr>
                <w:rFonts w:ascii="Arial Narrow"/>
              </w:rPr>
            </w:pPr>
            <w:r>
              <w:rPr>
                <w:rFonts w:ascii="Arial Narrow"/>
                <w:spacing w:val="-5"/>
              </w:rPr>
              <w:t>PPO</w:t>
            </w:r>
          </w:p>
        </w:tc>
        <w:tc>
          <w:tcPr>
            <w:tcW w:w="1175" w:type="dxa"/>
            <w:tcBorders>
              <w:left w:val="single" w:sz="18" w:space="0" w:color="000000"/>
              <w:bottom w:val="single" w:sz="18" w:space="0" w:color="000000"/>
            </w:tcBorders>
          </w:tcPr>
          <w:p w14:paraId="508A8C0D" w14:textId="77777777" w:rsidR="004B48DB" w:rsidRDefault="002B37F9">
            <w:pPr>
              <w:pStyle w:val="TableParagraph"/>
              <w:spacing w:before="15"/>
              <w:ind w:left="158" w:right="71"/>
              <w:jc w:val="center"/>
              <w:rPr>
                <w:rFonts w:ascii="Arial Narrow"/>
              </w:rPr>
            </w:pPr>
            <w:r>
              <w:rPr>
                <w:rFonts w:ascii="Arial Narrow"/>
                <w:spacing w:val="-2"/>
              </w:rPr>
              <w:t>$1,925,618</w:t>
            </w:r>
          </w:p>
        </w:tc>
        <w:tc>
          <w:tcPr>
            <w:tcW w:w="1146" w:type="dxa"/>
            <w:tcBorders>
              <w:bottom w:val="single" w:sz="18" w:space="0" w:color="000000"/>
            </w:tcBorders>
          </w:tcPr>
          <w:p w14:paraId="6E2BB080" w14:textId="77777777" w:rsidR="004B48DB" w:rsidRDefault="002B37F9">
            <w:pPr>
              <w:pStyle w:val="TableParagraph"/>
              <w:spacing w:before="15"/>
              <w:ind w:right="164"/>
              <w:jc w:val="right"/>
              <w:rPr>
                <w:rFonts w:ascii="Arial Narrow"/>
              </w:rPr>
            </w:pPr>
            <w:r>
              <w:rPr>
                <w:rFonts w:ascii="Arial Narrow"/>
                <w:spacing w:val="-2"/>
              </w:rPr>
              <w:t>$10,649</w:t>
            </w:r>
          </w:p>
        </w:tc>
        <w:tc>
          <w:tcPr>
            <w:tcW w:w="1368" w:type="dxa"/>
            <w:tcBorders>
              <w:bottom w:val="single" w:sz="18" w:space="0" w:color="000000"/>
              <w:right w:val="single" w:sz="12" w:space="0" w:color="000000"/>
            </w:tcBorders>
          </w:tcPr>
          <w:p w14:paraId="1D1F2047" w14:textId="77777777" w:rsidR="004B48DB" w:rsidRDefault="002B37F9">
            <w:pPr>
              <w:pStyle w:val="TableParagraph"/>
              <w:spacing w:before="15"/>
              <w:ind w:right="-44"/>
              <w:jc w:val="right"/>
              <w:rPr>
                <w:rFonts w:ascii="Arial Narrow"/>
              </w:rPr>
            </w:pPr>
            <w:r>
              <w:rPr>
                <w:rFonts w:ascii="Arial Narrow"/>
                <w:spacing w:val="-2"/>
              </w:rPr>
              <w:t>$1,936,267</w:t>
            </w:r>
          </w:p>
        </w:tc>
      </w:tr>
    </w:tbl>
    <w:p w14:paraId="25013BE8" w14:textId="77777777" w:rsidR="004B48DB" w:rsidRDefault="004B48DB">
      <w:pPr>
        <w:pStyle w:val="BodyText"/>
        <w:spacing w:before="10" w:after="1"/>
        <w:rPr>
          <w:rFonts w:ascii="ArialNarrow-BoldItalic"/>
          <w:b/>
          <w:i/>
          <w:sz w:val="27"/>
        </w:rPr>
      </w:pPr>
    </w:p>
    <w:tbl>
      <w:tblPr>
        <w:tblW w:w="0" w:type="auto"/>
        <w:tblInd w:w="2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823"/>
        <w:gridCol w:w="3040"/>
      </w:tblGrid>
      <w:tr w:rsidR="004B48DB" w14:paraId="30730EAF" w14:textId="77777777">
        <w:trPr>
          <w:trHeight w:val="279"/>
        </w:trPr>
        <w:tc>
          <w:tcPr>
            <w:tcW w:w="3823" w:type="dxa"/>
            <w:tcBorders>
              <w:left w:val="single" w:sz="6" w:space="0" w:color="000000"/>
              <w:bottom w:val="nil"/>
              <w:right w:val="nil"/>
            </w:tcBorders>
          </w:tcPr>
          <w:p w14:paraId="3B640960" w14:textId="77777777" w:rsidR="004B48DB" w:rsidRDefault="002B37F9">
            <w:pPr>
              <w:pStyle w:val="TableParagraph"/>
              <w:spacing w:before="14" w:line="245" w:lineRule="exact"/>
              <w:ind w:left="52"/>
              <w:rPr>
                <w:rFonts w:ascii="Arial Narrow"/>
              </w:rPr>
            </w:pPr>
            <w:r>
              <w:rPr>
                <w:rFonts w:ascii="Arial Narrow"/>
              </w:rPr>
              <w:t>Total</w:t>
            </w:r>
            <w:r>
              <w:rPr>
                <w:rFonts w:ascii="Arial Narrow"/>
                <w:spacing w:val="-10"/>
              </w:rPr>
              <w:t xml:space="preserve"> </w:t>
            </w:r>
            <w:r>
              <w:rPr>
                <w:rFonts w:ascii="Arial Narrow"/>
              </w:rPr>
              <w:t>HMO</w:t>
            </w:r>
            <w:r>
              <w:rPr>
                <w:rFonts w:ascii="Arial Narrow"/>
                <w:spacing w:val="-13"/>
              </w:rPr>
              <w:t xml:space="preserve"> </w:t>
            </w:r>
            <w:r>
              <w:rPr>
                <w:rFonts w:ascii="Arial Narrow"/>
              </w:rPr>
              <w:t>and</w:t>
            </w:r>
            <w:r>
              <w:rPr>
                <w:rFonts w:ascii="Arial Narrow"/>
                <w:spacing w:val="-12"/>
              </w:rPr>
              <w:t xml:space="preserve"> </w:t>
            </w:r>
            <w:r>
              <w:rPr>
                <w:rFonts w:ascii="Arial Narrow"/>
                <w:spacing w:val="-5"/>
              </w:rPr>
              <w:t>POS</w:t>
            </w:r>
          </w:p>
        </w:tc>
        <w:tc>
          <w:tcPr>
            <w:tcW w:w="3040" w:type="dxa"/>
            <w:tcBorders>
              <w:left w:val="nil"/>
              <w:bottom w:val="nil"/>
              <w:right w:val="single" w:sz="12" w:space="0" w:color="000000"/>
            </w:tcBorders>
          </w:tcPr>
          <w:p w14:paraId="07C87667" w14:textId="77777777" w:rsidR="004B48DB" w:rsidRDefault="002B37F9">
            <w:pPr>
              <w:pStyle w:val="TableParagraph"/>
              <w:spacing w:before="14" w:line="245" w:lineRule="exact"/>
              <w:ind w:right="-44"/>
              <w:jc w:val="right"/>
              <w:rPr>
                <w:rFonts w:ascii="Arial Narrow"/>
              </w:rPr>
            </w:pPr>
            <w:r>
              <w:rPr>
                <w:rFonts w:ascii="Arial Narrow"/>
                <w:spacing w:val="-2"/>
              </w:rPr>
              <w:t>$4,404,256</w:t>
            </w:r>
          </w:p>
        </w:tc>
      </w:tr>
      <w:tr w:rsidR="004B48DB" w14:paraId="78B7CD61" w14:textId="77777777">
        <w:trPr>
          <w:trHeight w:val="288"/>
        </w:trPr>
        <w:tc>
          <w:tcPr>
            <w:tcW w:w="3823" w:type="dxa"/>
            <w:tcBorders>
              <w:top w:val="nil"/>
              <w:left w:val="single" w:sz="6" w:space="0" w:color="000000"/>
              <w:right w:val="nil"/>
            </w:tcBorders>
          </w:tcPr>
          <w:p w14:paraId="49070B11" w14:textId="77777777" w:rsidR="004B48DB" w:rsidRDefault="002B37F9">
            <w:pPr>
              <w:pStyle w:val="TableParagraph"/>
              <w:spacing w:before="19"/>
              <w:ind w:left="52"/>
              <w:rPr>
                <w:rFonts w:ascii="Arial Narrow"/>
              </w:rPr>
            </w:pPr>
            <w:r>
              <w:rPr>
                <w:rFonts w:ascii="Arial Narrow"/>
              </w:rPr>
              <w:t>Total</w:t>
            </w:r>
            <w:r>
              <w:rPr>
                <w:rFonts w:ascii="Arial Narrow"/>
                <w:spacing w:val="-6"/>
              </w:rPr>
              <w:t xml:space="preserve"> </w:t>
            </w:r>
            <w:r>
              <w:rPr>
                <w:rFonts w:ascii="Arial Narrow"/>
                <w:spacing w:val="-5"/>
              </w:rPr>
              <w:t>PPO</w:t>
            </w:r>
          </w:p>
        </w:tc>
        <w:tc>
          <w:tcPr>
            <w:tcW w:w="3040" w:type="dxa"/>
            <w:tcBorders>
              <w:top w:val="nil"/>
              <w:left w:val="nil"/>
              <w:right w:val="single" w:sz="12" w:space="0" w:color="000000"/>
            </w:tcBorders>
          </w:tcPr>
          <w:p w14:paraId="2E406D8F" w14:textId="77777777" w:rsidR="004B48DB" w:rsidRDefault="002B37F9">
            <w:pPr>
              <w:pStyle w:val="TableParagraph"/>
              <w:spacing w:before="19"/>
              <w:ind w:right="-44"/>
              <w:jc w:val="right"/>
              <w:rPr>
                <w:rFonts w:ascii="Arial Narrow"/>
              </w:rPr>
            </w:pPr>
            <w:r>
              <w:rPr>
                <w:rFonts w:ascii="Arial Narrow"/>
                <w:spacing w:val="-2"/>
              </w:rPr>
              <w:t>$2,966,499</w:t>
            </w:r>
          </w:p>
        </w:tc>
      </w:tr>
      <w:tr w:rsidR="004B48DB" w14:paraId="41AE2AE6" w14:textId="77777777">
        <w:trPr>
          <w:trHeight w:val="279"/>
        </w:trPr>
        <w:tc>
          <w:tcPr>
            <w:tcW w:w="3823" w:type="dxa"/>
            <w:tcBorders>
              <w:left w:val="single" w:sz="6" w:space="0" w:color="000000"/>
              <w:bottom w:val="single" w:sz="12" w:space="0" w:color="000000"/>
              <w:right w:val="nil"/>
            </w:tcBorders>
          </w:tcPr>
          <w:p w14:paraId="3E4EF88D" w14:textId="77777777" w:rsidR="004B48DB" w:rsidRDefault="002B37F9">
            <w:pPr>
              <w:pStyle w:val="TableParagraph"/>
              <w:spacing w:before="7"/>
              <w:ind w:left="52"/>
              <w:rPr>
                <w:rFonts w:ascii="Arial Narrow"/>
              </w:rPr>
            </w:pPr>
            <w:r>
              <w:rPr>
                <w:rFonts w:ascii="Arial Narrow"/>
                <w:spacing w:val="-2"/>
              </w:rPr>
              <w:t>Grand</w:t>
            </w:r>
            <w:r>
              <w:rPr>
                <w:rFonts w:ascii="Arial Narrow"/>
                <w:spacing w:val="-5"/>
              </w:rPr>
              <w:t xml:space="preserve"> </w:t>
            </w:r>
            <w:r>
              <w:rPr>
                <w:rFonts w:ascii="Arial Narrow"/>
                <w:spacing w:val="-2"/>
              </w:rPr>
              <w:t>Total</w:t>
            </w:r>
          </w:p>
        </w:tc>
        <w:tc>
          <w:tcPr>
            <w:tcW w:w="3040" w:type="dxa"/>
            <w:tcBorders>
              <w:left w:val="nil"/>
              <w:bottom w:val="single" w:sz="12" w:space="0" w:color="000000"/>
              <w:right w:val="single" w:sz="12" w:space="0" w:color="000000"/>
            </w:tcBorders>
          </w:tcPr>
          <w:p w14:paraId="76A20BDE" w14:textId="77777777" w:rsidR="004B48DB" w:rsidRDefault="002B37F9">
            <w:pPr>
              <w:pStyle w:val="TableParagraph"/>
              <w:spacing w:before="7"/>
              <w:ind w:right="-44"/>
              <w:jc w:val="right"/>
              <w:rPr>
                <w:rFonts w:ascii="Arial Narrow"/>
              </w:rPr>
            </w:pPr>
            <w:r>
              <w:rPr>
                <w:rFonts w:ascii="Arial Narrow"/>
                <w:spacing w:val="-2"/>
              </w:rPr>
              <w:t>$7,370,755</w:t>
            </w:r>
          </w:p>
        </w:tc>
      </w:tr>
    </w:tbl>
    <w:p w14:paraId="51B09F15" w14:textId="77777777" w:rsidR="004B48DB" w:rsidRDefault="004B48DB">
      <w:pPr>
        <w:pStyle w:val="BodyText"/>
        <w:rPr>
          <w:rFonts w:ascii="ArialNarrow-BoldItalic"/>
          <w:b/>
          <w:i/>
          <w:sz w:val="24"/>
        </w:rPr>
      </w:pPr>
    </w:p>
    <w:p w14:paraId="7FD3C72F" w14:textId="77777777" w:rsidR="004B48DB" w:rsidRDefault="004B48DB">
      <w:pPr>
        <w:pStyle w:val="BodyText"/>
        <w:spacing w:before="2"/>
        <w:rPr>
          <w:rFonts w:ascii="ArialNarrow-BoldItalic"/>
          <w:b/>
          <w:i/>
          <w:sz w:val="21"/>
        </w:rPr>
      </w:pPr>
    </w:p>
    <w:p w14:paraId="7A8D5F1D" w14:textId="77777777" w:rsidR="004B48DB" w:rsidRDefault="002B37F9">
      <w:pPr>
        <w:pStyle w:val="BodyText"/>
        <w:spacing w:line="292" w:lineRule="auto"/>
        <w:ind w:left="220" w:right="1274"/>
      </w:pPr>
      <w:r>
        <w:rPr>
          <w:color w:val="3E3E3E"/>
        </w:rPr>
        <w:t>The final step in the RP calculation is to calculate the All Products Combined Outpatient Hospital Relative Price as shown in Table N below. For each hospital, a weighted average Adjusted Rate is calculated using the network average product type mix. The product mix is used to weight the product-specific adjusted rate to compute an all products combined adjusted rate. Column E</w:t>
      </w:r>
      <w:r>
        <w:rPr>
          <w:color w:val="3E3E3E"/>
          <w:spacing w:val="40"/>
        </w:rPr>
        <w:t xml:space="preserve"> </w:t>
      </w:r>
      <w:r>
        <w:rPr>
          <w:color w:val="3E3E3E"/>
        </w:rPr>
        <w:t>is the All Products Combined Adjusted Rate.</w:t>
      </w:r>
      <w:r>
        <w:rPr>
          <w:color w:val="3E3E3E"/>
          <w:spacing w:val="40"/>
        </w:rPr>
        <w:t xml:space="preserve"> </w:t>
      </w:r>
      <w:r>
        <w:rPr>
          <w:color w:val="3E3E3E"/>
        </w:rPr>
        <w:t xml:space="preserve">The </w:t>
      </w:r>
      <w:proofErr w:type="gramStart"/>
      <w:r>
        <w:rPr>
          <w:color w:val="3E3E3E"/>
        </w:rPr>
        <w:t>all products</w:t>
      </w:r>
      <w:proofErr w:type="gramEnd"/>
      <w:r>
        <w:rPr>
          <w:color w:val="3E3E3E"/>
        </w:rPr>
        <w:t xml:space="preserve"> relative price is equivalent to the ratio</w:t>
      </w:r>
      <w:r>
        <w:rPr>
          <w:color w:val="3E3E3E"/>
          <w:spacing w:val="-1"/>
        </w:rPr>
        <w:t xml:space="preserve"> </w:t>
      </w:r>
      <w:r>
        <w:rPr>
          <w:color w:val="3E3E3E"/>
        </w:rPr>
        <w:t>of the All</w:t>
      </w:r>
      <w:r>
        <w:rPr>
          <w:color w:val="3E3E3E"/>
          <w:spacing w:val="-1"/>
        </w:rPr>
        <w:t xml:space="preserve"> </w:t>
      </w:r>
      <w:r>
        <w:rPr>
          <w:color w:val="3E3E3E"/>
        </w:rPr>
        <w:t>Products Combined</w:t>
      </w:r>
      <w:r>
        <w:rPr>
          <w:color w:val="3E3E3E"/>
          <w:spacing w:val="-4"/>
        </w:rPr>
        <w:t xml:space="preserve"> </w:t>
      </w:r>
      <w:r>
        <w:rPr>
          <w:color w:val="3E3E3E"/>
        </w:rPr>
        <w:t>Adjusted</w:t>
      </w:r>
      <w:r>
        <w:rPr>
          <w:color w:val="3E3E3E"/>
          <w:spacing w:val="-1"/>
        </w:rPr>
        <w:t xml:space="preserve"> </w:t>
      </w:r>
      <w:r>
        <w:rPr>
          <w:color w:val="3E3E3E"/>
        </w:rPr>
        <w:t>Rate for each hospital to the</w:t>
      </w:r>
      <w:r>
        <w:rPr>
          <w:color w:val="3E3E3E"/>
          <w:spacing w:val="-2"/>
        </w:rPr>
        <w:t xml:space="preserve"> </w:t>
      </w:r>
      <w:r>
        <w:rPr>
          <w:color w:val="3E3E3E"/>
        </w:rPr>
        <w:t>average of the All Products Combined Adjusted Rate.</w:t>
      </w:r>
    </w:p>
    <w:p w14:paraId="1C86E448" w14:textId="77777777" w:rsidR="004B48DB" w:rsidRDefault="004B48DB">
      <w:pPr>
        <w:pStyle w:val="BodyText"/>
        <w:rPr>
          <w:sz w:val="24"/>
        </w:rPr>
      </w:pPr>
    </w:p>
    <w:p w14:paraId="7DF064A9" w14:textId="77777777" w:rsidR="004B48DB" w:rsidRDefault="004B48DB">
      <w:pPr>
        <w:pStyle w:val="BodyText"/>
        <w:spacing w:before="6"/>
        <w:rPr>
          <w:sz w:val="27"/>
        </w:rPr>
      </w:pPr>
    </w:p>
    <w:p w14:paraId="0A52A4AE" w14:textId="77777777" w:rsidR="004B48DB" w:rsidRDefault="002B37F9">
      <w:pPr>
        <w:ind w:left="220"/>
        <w:rPr>
          <w:rFonts w:ascii="ArialNarrow-BoldItalic"/>
          <w:b/>
          <w:i/>
          <w:sz w:val="21"/>
        </w:rPr>
      </w:pPr>
      <w:r>
        <w:rPr>
          <w:rFonts w:ascii="ArialNarrow-BoldItalic"/>
          <w:b/>
          <w:i/>
          <w:color w:val="00527E"/>
          <w:sz w:val="21"/>
        </w:rPr>
        <w:t>Table</w:t>
      </w:r>
      <w:r>
        <w:rPr>
          <w:rFonts w:ascii="ArialNarrow-BoldItalic"/>
          <w:b/>
          <w:i/>
          <w:color w:val="00527E"/>
          <w:spacing w:val="-13"/>
          <w:sz w:val="21"/>
        </w:rPr>
        <w:t xml:space="preserve"> </w:t>
      </w:r>
      <w:r>
        <w:rPr>
          <w:rFonts w:ascii="ArialNarrow-BoldItalic"/>
          <w:b/>
          <w:i/>
          <w:color w:val="00527E"/>
          <w:sz w:val="21"/>
        </w:rPr>
        <w:t>N:</w:t>
      </w:r>
      <w:r>
        <w:rPr>
          <w:rFonts w:ascii="ArialNarrow-BoldItalic"/>
          <w:b/>
          <w:i/>
          <w:color w:val="00527E"/>
          <w:spacing w:val="-8"/>
          <w:sz w:val="21"/>
        </w:rPr>
        <w:t xml:space="preserve"> </w:t>
      </w:r>
      <w:r>
        <w:rPr>
          <w:rFonts w:ascii="ArialNarrow-BoldItalic"/>
          <w:b/>
          <w:i/>
          <w:color w:val="00527E"/>
          <w:sz w:val="21"/>
        </w:rPr>
        <w:t>All</w:t>
      </w:r>
      <w:r>
        <w:rPr>
          <w:rFonts w:ascii="ArialNarrow-BoldItalic"/>
          <w:b/>
          <w:i/>
          <w:color w:val="00527E"/>
          <w:spacing w:val="-8"/>
          <w:sz w:val="21"/>
        </w:rPr>
        <w:t xml:space="preserve"> </w:t>
      </w:r>
      <w:r>
        <w:rPr>
          <w:rFonts w:ascii="ArialNarrow-BoldItalic"/>
          <w:b/>
          <w:i/>
          <w:color w:val="00527E"/>
          <w:sz w:val="21"/>
        </w:rPr>
        <w:t>Products</w:t>
      </w:r>
      <w:r>
        <w:rPr>
          <w:rFonts w:ascii="ArialNarrow-BoldItalic"/>
          <w:b/>
          <w:i/>
          <w:color w:val="00527E"/>
          <w:spacing w:val="-12"/>
          <w:sz w:val="21"/>
        </w:rPr>
        <w:t xml:space="preserve"> </w:t>
      </w:r>
      <w:r>
        <w:rPr>
          <w:rFonts w:ascii="ArialNarrow-BoldItalic"/>
          <w:b/>
          <w:i/>
          <w:color w:val="00527E"/>
          <w:sz w:val="21"/>
        </w:rPr>
        <w:t>Combined</w:t>
      </w:r>
      <w:r>
        <w:rPr>
          <w:rFonts w:ascii="ArialNarrow-BoldItalic"/>
          <w:b/>
          <w:i/>
          <w:color w:val="00527E"/>
          <w:spacing w:val="-9"/>
          <w:sz w:val="21"/>
        </w:rPr>
        <w:t xml:space="preserve"> </w:t>
      </w:r>
      <w:r>
        <w:rPr>
          <w:rFonts w:ascii="ArialNarrow-BoldItalic"/>
          <w:b/>
          <w:i/>
          <w:color w:val="00527E"/>
          <w:sz w:val="21"/>
        </w:rPr>
        <w:t>Relative</w:t>
      </w:r>
      <w:r>
        <w:rPr>
          <w:rFonts w:ascii="ArialNarrow-BoldItalic"/>
          <w:b/>
          <w:i/>
          <w:color w:val="00527E"/>
          <w:spacing w:val="-9"/>
          <w:sz w:val="21"/>
        </w:rPr>
        <w:t xml:space="preserve"> </w:t>
      </w:r>
      <w:r>
        <w:rPr>
          <w:rFonts w:ascii="ArialNarrow-BoldItalic"/>
          <w:b/>
          <w:i/>
          <w:color w:val="00527E"/>
          <w:spacing w:val="-2"/>
          <w:sz w:val="21"/>
        </w:rPr>
        <w:t>Price</w:t>
      </w:r>
    </w:p>
    <w:p w14:paraId="1F844F4D" w14:textId="77777777" w:rsidR="004B48DB" w:rsidRDefault="004B48DB">
      <w:pPr>
        <w:pStyle w:val="BodyText"/>
        <w:spacing w:before="5"/>
        <w:rPr>
          <w:rFonts w:ascii="ArialNarrow-BoldItalic"/>
          <w:b/>
          <w:i/>
          <w:sz w:val="12"/>
        </w:rPr>
      </w:pPr>
    </w:p>
    <w:tbl>
      <w:tblPr>
        <w:tblW w:w="0" w:type="auto"/>
        <w:tblInd w:w="228" w:type="dxa"/>
        <w:tblLayout w:type="fixed"/>
        <w:tblCellMar>
          <w:left w:w="0" w:type="dxa"/>
          <w:right w:w="0" w:type="dxa"/>
        </w:tblCellMar>
        <w:tblLook w:val="01E0" w:firstRow="1" w:lastRow="1" w:firstColumn="1" w:lastColumn="1" w:noHBand="0" w:noVBand="0"/>
      </w:tblPr>
      <w:tblGrid>
        <w:gridCol w:w="1498"/>
        <w:gridCol w:w="1681"/>
        <w:gridCol w:w="1186"/>
        <w:gridCol w:w="1141"/>
        <w:gridCol w:w="1366"/>
        <w:gridCol w:w="1199"/>
        <w:gridCol w:w="1134"/>
      </w:tblGrid>
      <w:tr w:rsidR="004B48DB" w14:paraId="4CD3DBD7" w14:textId="77777777">
        <w:trPr>
          <w:trHeight w:val="289"/>
        </w:trPr>
        <w:tc>
          <w:tcPr>
            <w:tcW w:w="1498" w:type="dxa"/>
            <w:tcBorders>
              <w:bottom w:val="single" w:sz="12" w:space="0" w:color="000000"/>
              <w:right w:val="single" w:sz="8" w:space="0" w:color="000000"/>
            </w:tcBorders>
          </w:tcPr>
          <w:p w14:paraId="31E2F745" w14:textId="77777777" w:rsidR="004B48DB" w:rsidRDefault="004B48DB">
            <w:pPr>
              <w:pStyle w:val="TableParagraph"/>
              <w:rPr>
                <w:rFonts w:ascii="Times New Roman"/>
                <w:sz w:val="20"/>
              </w:rPr>
            </w:pPr>
          </w:p>
        </w:tc>
        <w:tc>
          <w:tcPr>
            <w:tcW w:w="1681" w:type="dxa"/>
            <w:tcBorders>
              <w:top w:val="single" w:sz="8" w:space="0" w:color="000000"/>
              <w:left w:val="single" w:sz="8" w:space="0" w:color="000000"/>
              <w:bottom w:val="single" w:sz="8" w:space="0" w:color="000000"/>
              <w:right w:val="single" w:sz="8" w:space="0" w:color="000000"/>
            </w:tcBorders>
          </w:tcPr>
          <w:p w14:paraId="6B34D1AE" w14:textId="77777777" w:rsidR="004B48DB" w:rsidRDefault="002B37F9">
            <w:pPr>
              <w:pStyle w:val="TableParagraph"/>
              <w:spacing w:before="17"/>
              <w:ind w:left="51"/>
              <w:jc w:val="center"/>
              <w:rPr>
                <w:rFonts w:ascii="Arial Narrow"/>
              </w:rPr>
            </w:pPr>
            <w:r>
              <w:rPr>
                <w:rFonts w:ascii="Arial Narrow"/>
              </w:rPr>
              <w:t>A</w:t>
            </w:r>
          </w:p>
        </w:tc>
        <w:tc>
          <w:tcPr>
            <w:tcW w:w="1186" w:type="dxa"/>
            <w:tcBorders>
              <w:top w:val="single" w:sz="8" w:space="0" w:color="000000"/>
              <w:left w:val="single" w:sz="8" w:space="0" w:color="000000"/>
              <w:bottom w:val="single" w:sz="8" w:space="0" w:color="000000"/>
              <w:right w:val="single" w:sz="8" w:space="0" w:color="000000"/>
            </w:tcBorders>
          </w:tcPr>
          <w:p w14:paraId="645CE237" w14:textId="77777777" w:rsidR="004B48DB" w:rsidRDefault="002B37F9">
            <w:pPr>
              <w:pStyle w:val="TableParagraph"/>
              <w:spacing w:before="17"/>
              <w:ind w:left="56"/>
              <w:jc w:val="center"/>
              <w:rPr>
                <w:rFonts w:ascii="Arial Narrow"/>
              </w:rPr>
            </w:pPr>
            <w:r>
              <w:rPr>
                <w:rFonts w:ascii="Arial Narrow"/>
              </w:rPr>
              <w:t>B</w:t>
            </w:r>
          </w:p>
        </w:tc>
        <w:tc>
          <w:tcPr>
            <w:tcW w:w="1141" w:type="dxa"/>
            <w:tcBorders>
              <w:top w:val="single" w:sz="8" w:space="0" w:color="000000"/>
              <w:left w:val="single" w:sz="8" w:space="0" w:color="000000"/>
              <w:bottom w:val="single" w:sz="8" w:space="0" w:color="000000"/>
              <w:right w:val="single" w:sz="8" w:space="0" w:color="000000"/>
            </w:tcBorders>
          </w:tcPr>
          <w:p w14:paraId="5A5F484C" w14:textId="77777777" w:rsidR="004B48DB" w:rsidRDefault="002B37F9">
            <w:pPr>
              <w:pStyle w:val="TableParagraph"/>
              <w:spacing w:before="17"/>
              <w:ind w:left="67"/>
              <w:jc w:val="center"/>
              <w:rPr>
                <w:rFonts w:ascii="Arial Narrow"/>
              </w:rPr>
            </w:pPr>
            <w:r>
              <w:rPr>
                <w:rFonts w:ascii="Arial Narrow"/>
              </w:rPr>
              <w:t>C</w:t>
            </w:r>
          </w:p>
        </w:tc>
        <w:tc>
          <w:tcPr>
            <w:tcW w:w="1366" w:type="dxa"/>
            <w:tcBorders>
              <w:top w:val="single" w:sz="8" w:space="0" w:color="000000"/>
              <w:left w:val="single" w:sz="8" w:space="0" w:color="000000"/>
              <w:bottom w:val="single" w:sz="8" w:space="0" w:color="000000"/>
              <w:right w:val="single" w:sz="8" w:space="0" w:color="000000"/>
            </w:tcBorders>
          </w:tcPr>
          <w:p w14:paraId="1465702B" w14:textId="77777777" w:rsidR="004B48DB" w:rsidRDefault="002B37F9">
            <w:pPr>
              <w:pStyle w:val="TableParagraph"/>
              <w:spacing w:before="17"/>
              <w:ind w:left="66"/>
              <w:jc w:val="center"/>
              <w:rPr>
                <w:rFonts w:ascii="Arial Narrow"/>
              </w:rPr>
            </w:pPr>
            <w:r>
              <w:rPr>
                <w:rFonts w:ascii="Arial Narrow"/>
              </w:rPr>
              <w:t>D</w:t>
            </w:r>
          </w:p>
        </w:tc>
        <w:tc>
          <w:tcPr>
            <w:tcW w:w="1199" w:type="dxa"/>
            <w:tcBorders>
              <w:top w:val="single" w:sz="8" w:space="0" w:color="000000"/>
              <w:left w:val="single" w:sz="8" w:space="0" w:color="000000"/>
              <w:bottom w:val="single" w:sz="8" w:space="0" w:color="000000"/>
              <w:right w:val="single" w:sz="8" w:space="0" w:color="000000"/>
            </w:tcBorders>
          </w:tcPr>
          <w:p w14:paraId="128CCBF5" w14:textId="77777777" w:rsidR="004B48DB" w:rsidRDefault="002B37F9">
            <w:pPr>
              <w:pStyle w:val="TableParagraph"/>
              <w:spacing w:before="17"/>
              <w:ind w:right="36"/>
              <w:jc w:val="right"/>
              <w:rPr>
                <w:rFonts w:ascii="Arial Narrow"/>
              </w:rPr>
            </w:pPr>
            <w:r>
              <w:rPr>
                <w:rFonts w:ascii="Arial Narrow"/>
                <w:spacing w:val="-2"/>
              </w:rPr>
              <w:t>E=A*C+B*D</w:t>
            </w:r>
          </w:p>
        </w:tc>
        <w:tc>
          <w:tcPr>
            <w:tcW w:w="1134" w:type="dxa"/>
            <w:tcBorders>
              <w:top w:val="single" w:sz="8" w:space="0" w:color="000000"/>
              <w:left w:val="single" w:sz="8" w:space="0" w:color="000000"/>
              <w:bottom w:val="single" w:sz="8" w:space="0" w:color="000000"/>
              <w:right w:val="single" w:sz="8" w:space="0" w:color="000000"/>
            </w:tcBorders>
          </w:tcPr>
          <w:p w14:paraId="3E794188" w14:textId="77777777" w:rsidR="004B48DB" w:rsidRDefault="002B37F9">
            <w:pPr>
              <w:pStyle w:val="TableParagraph"/>
              <w:spacing w:before="17"/>
              <w:ind w:right="69"/>
              <w:jc w:val="right"/>
              <w:rPr>
                <w:rFonts w:ascii="Arial Narrow"/>
              </w:rPr>
            </w:pPr>
            <w:r>
              <w:rPr>
                <w:rFonts w:ascii="Arial Narrow"/>
                <w:spacing w:val="-2"/>
              </w:rPr>
              <w:t>F=E/1.088</w:t>
            </w:r>
          </w:p>
        </w:tc>
      </w:tr>
      <w:tr w:rsidR="004B48DB" w14:paraId="26734553" w14:textId="77777777">
        <w:trPr>
          <w:trHeight w:val="284"/>
        </w:trPr>
        <w:tc>
          <w:tcPr>
            <w:tcW w:w="1498" w:type="dxa"/>
            <w:tcBorders>
              <w:top w:val="single" w:sz="12" w:space="0" w:color="000000"/>
              <w:left w:val="single" w:sz="6" w:space="0" w:color="000000"/>
            </w:tcBorders>
            <w:shd w:val="clear" w:color="auto" w:fill="BEBEBE"/>
          </w:tcPr>
          <w:p w14:paraId="76A5B459" w14:textId="77777777" w:rsidR="004B48DB" w:rsidRDefault="004B48DB">
            <w:pPr>
              <w:pStyle w:val="TableParagraph"/>
              <w:rPr>
                <w:rFonts w:ascii="Times New Roman"/>
                <w:sz w:val="20"/>
              </w:rPr>
            </w:pPr>
          </w:p>
        </w:tc>
        <w:tc>
          <w:tcPr>
            <w:tcW w:w="1681" w:type="dxa"/>
            <w:tcBorders>
              <w:top w:val="single" w:sz="8" w:space="0" w:color="000000"/>
            </w:tcBorders>
            <w:shd w:val="clear" w:color="auto" w:fill="BEBEBE"/>
          </w:tcPr>
          <w:p w14:paraId="4E04B417" w14:textId="77777777" w:rsidR="004B48DB" w:rsidRDefault="004B48DB">
            <w:pPr>
              <w:pStyle w:val="TableParagraph"/>
              <w:rPr>
                <w:rFonts w:ascii="Times New Roman"/>
                <w:sz w:val="20"/>
              </w:rPr>
            </w:pPr>
          </w:p>
        </w:tc>
        <w:tc>
          <w:tcPr>
            <w:tcW w:w="1186" w:type="dxa"/>
            <w:tcBorders>
              <w:top w:val="single" w:sz="8" w:space="0" w:color="000000"/>
            </w:tcBorders>
            <w:shd w:val="clear" w:color="auto" w:fill="BEBEBE"/>
          </w:tcPr>
          <w:p w14:paraId="257DB6A4" w14:textId="77777777" w:rsidR="004B48DB" w:rsidRDefault="004B48DB">
            <w:pPr>
              <w:pStyle w:val="TableParagraph"/>
              <w:rPr>
                <w:rFonts w:ascii="Times New Roman"/>
                <w:sz w:val="20"/>
              </w:rPr>
            </w:pPr>
          </w:p>
        </w:tc>
        <w:tc>
          <w:tcPr>
            <w:tcW w:w="1141" w:type="dxa"/>
            <w:tcBorders>
              <w:top w:val="single" w:sz="8" w:space="0" w:color="000000"/>
            </w:tcBorders>
            <w:shd w:val="clear" w:color="auto" w:fill="BEBEBE"/>
          </w:tcPr>
          <w:p w14:paraId="62D474B6" w14:textId="77777777" w:rsidR="004B48DB" w:rsidRDefault="002B37F9">
            <w:pPr>
              <w:pStyle w:val="TableParagraph"/>
              <w:spacing w:before="8"/>
              <w:ind w:left="194" w:right="147"/>
              <w:jc w:val="center"/>
              <w:rPr>
                <w:rFonts w:ascii="Arial Narrow"/>
                <w:b/>
              </w:rPr>
            </w:pPr>
            <w:r>
              <w:rPr>
                <w:rFonts w:ascii="Arial Narrow"/>
                <w:b/>
                <w:spacing w:val="-4"/>
              </w:rPr>
              <w:t>HMO</w:t>
            </w:r>
            <w:r>
              <w:rPr>
                <w:rFonts w:ascii="Arial Narrow"/>
                <w:b/>
                <w:spacing w:val="-6"/>
              </w:rPr>
              <w:t xml:space="preserve"> </w:t>
            </w:r>
            <w:r>
              <w:rPr>
                <w:rFonts w:ascii="Arial Narrow"/>
                <w:b/>
                <w:spacing w:val="-5"/>
              </w:rPr>
              <w:t>and</w:t>
            </w:r>
          </w:p>
        </w:tc>
        <w:tc>
          <w:tcPr>
            <w:tcW w:w="1366" w:type="dxa"/>
            <w:tcBorders>
              <w:top w:val="single" w:sz="8" w:space="0" w:color="000000"/>
            </w:tcBorders>
            <w:shd w:val="clear" w:color="auto" w:fill="BEBEBE"/>
          </w:tcPr>
          <w:p w14:paraId="0B8E60BB" w14:textId="77777777" w:rsidR="004B48DB" w:rsidRDefault="004B48DB">
            <w:pPr>
              <w:pStyle w:val="TableParagraph"/>
              <w:rPr>
                <w:rFonts w:ascii="Times New Roman"/>
                <w:sz w:val="20"/>
              </w:rPr>
            </w:pPr>
          </w:p>
        </w:tc>
        <w:tc>
          <w:tcPr>
            <w:tcW w:w="1199" w:type="dxa"/>
            <w:tcBorders>
              <w:top w:val="single" w:sz="8" w:space="0" w:color="000000"/>
            </w:tcBorders>
            <w:shd w:val="clear" w:color="auto" w:fill="BEBEBE"/>
          </w:tcPr>
          <w:p w14:paraId="7021AE03" w14:textId="77777777" w:rsidR="004B48DB" w:rsidRDefault="004B48DB">
            <w:pPr>
              <w:pStyle w:val="TableParagraph"/>
              <w:rPr>
                <w:rFonts w:ascii="Times New Roman"/>
                <w:sz w:val="20"/>
              </w:rPr>
            </w:pPr>
          </w:p>
        </w:tc>
        <w:tc>
          <w:tcPr>
            <w:tcW w:w="1134" w:type="dxa"/>
            <w:tcBorders>
              <w:top w:val="single" w:sz="8" w:space="0" w:color="000000"/>
              <w:right w:val="single" w:sz="12" w:space="0" w:color="000000"/>
            </w:tcBorders>
            <w:shd w:val="clear" w:color="auto" w:fill="BEBEBE"/>
          </w:tcPr>
          <w:p w14:paraId="571D9F40" w14:textId="77777777" w:rsidR="004B48DB" w:rsidRDefault="004B48DB">
            <w:pPr>
              <w:pStyle w:val="TableParagraph"/>
              <w:rPr>
                <w:rFonts w:ascii="Times New Roman"/>
                <w:sz w:val="20"/>
              </w:rPr>
            </w:pPr>
          </w:p>
        </w:tc>
      </w:tr>
      <w:tr w:rsidR="004B48DB" w14:paraId="26291321" w14:textId="77777777">
        <w:trPr>
          <w:trHeight w:val="300"/>
        </w:trPr>
        <w:tc>
          <w:tcPr>
            <w:tcW w:w="1498" w:type="dxa"/>
            <w:tcBorders>
              <w:left w:val="single" w:sz="6" w:space="0" w:color="000000"/>
            </w:tcBorders>
            <w:shd w:val="clear" w:color="auto" w:fill="BEBEBE"/>
          </w:tcPr>
          <w:p w14:paraId="2F374A49" w14:textId="77777777" w:rsidR="004B48DB" w:rsidRDefault="004B48DB">
            <w:pPr>
              <w:pStyle w:val="TableParagraph"/>
              <w:rPr>
                <w:rFonts w:ascii="Times New Roman"/>
                <w:sz w:val="20"/>
              </w:rPr>
            </w:pPr>
          </w:p>
        </w:tc>
        <w:tc>
          <w:tcPr>
            <w:tcW w:w="1681" w:type="dxa"/>
            <w:shd w:val="clear" w:color="auto" w:fill="BEBEBE"/>
          </w:tcPr>
          <w:p w14:paraId="772990C8" w14:textId="77777777" w:rsidR="004B48DB" w:rsidRDefault="004B48DB">
            <w:pPr>
              <w:pStyle w:val="TableParagraph"/>
              <w:rPr>
                <w:rFonts w:ascii="Times New Roman"/>
                <w:sz w:val="20"/>
              </w:rPr>
            </w:pPr>
          </w:p>
        </w:tc>
        <w:tc>
          <w:tcPr>
            <w:tcW w:w="1186" w:type="dxa"/>
            <w:shd w:val="clear" w:color="auto" w:fill="BEBEBE"/>
          </w:tcPr>
          <w:p w14:paraId="10A446B0" w14:textId="77777777" w:rsidR="004B48DB" w:rsidRDefault="004B48DB">
            <w:pPr>
              <w:pStyle w:val="TableParagraph"/>
              <w:rPr>
                <w:rFonts w:ascii="Times New Roman"/>
                <w:sz w:val="20"/>
              </w:rPr>
            </w:pPr>
          </w:p>
        </w:tc>
        <w:tc>
          <w:tcPr>
            <w:tcW w:w="1141" w:type="dxa"/>
            <w:shd w:val="clear" w:color="auto" w:fill="BEBEBE"/>
          </w:tcPr>
          <w:p w14:paraId="0938957F" w14:textId="77777777" w:rsidR="004B48DB" w:rsidRDefault="002B37F9">
            <w:pPr>
              <w:pStyle w:val="TableParagraph"/>
              <w:spacing w:before="26"/>
              <w:ind w:left="194" w:right="135"/>
              <w:jc w:val="center"/>
              <w:rPr>
                <w:rFonts w:ascii="Arial Narrow"/>
                <w:b/>
              </w:rPr>
            </w:pPr>
            <w:r>
              <w:rPr>
                <w:rFonts w:ascii="Arial Narrow"/>
                <w:b/>
                <w:spacing w:val="-5"/>
              </w:rPr>
              <w:t>POS</w:t>
            </w:r>
          </w:p>
        </w:tc>
        <w:tc>
          <w:tcPr>
            <w:tcW w:w="1366" w:type="dxa"/>
            <w:shd w:val="clear" w:color="auto" w:fill="BEBEBE"/>
          </w:tcPr>
          <w:p w14:paraId="5ACBEE85" w14:textId="77777777" w:rsidR="004B48DB" w:rsidRDefault="004B48DB">
            <w:pPr>
              <w:pStyle w:val="TableParagraph"/>
              <w:rPr>
                <w:rFonts w:ascii="Times New Roman"/>
                <w:sz w:val="20"/>
              </w:rPr>
            </w:pPr>
          </w:p>
        </w:tc>
        <w:tc>
          <w:tcPr>
            <w:tcW w:w="1199" w:type="dxa"/>
            <w:shd w:val="clear" w:color="auto" w:fill="BEBEBE"/>
          </w:tcPr>
          <w:p w14:paraId="5C8A45CC" w14:textId="77777777" w:rsidR="004B48DB" w:rsidRDefault="004B48DB">
            <w:pPr>
              <w:pStyle w:val="TableParagraph"/>
              <w:rPr>
                <w:rFonts w:ascii="Times New Roman"/>
                <w:sz w:val="20"/>
              </w:rPr>
            </w:pPr>
          </w:p>
        </w:tc>
        <w:tc>
          <w:tcPr>
            <w:tcW w:w="1134" w:type="dxa"/>
            <w:tcBorders>
              <w:right w:val="single" w:sz="12" w:space="0" w:color="000000"/>
            </w:tcBorders>
            <w:shd w:val="clear" w:color="auto" w:fill="BEBEBE"/>
          </w:tcPr>
          <w:p w14:paraId="3FA48903" w14:textId="77777777" w:rsidR="004B48DB" w:rsidRDefault="002B37F9">
            <w:pPr>
              <w:pStyle w:val="TableParagraph"/>
              <w:spacing w:before="26"/>
              <w:ind w:left="461" w:right="401"/>
              <w:jc w:val="center"/>
              <w:rPr>
                <w:rFonts w:ascii="Arial Narrow"/>
                <w:b/>
              </w:rPr>
            </w:pPr>
            <w:r>
              <w:rPr>
                <w:rFonts w:ascii="Arial Narrow"/>
                <w:b/>
                <w:spacing w:val="-5"/>
              </w:rPr>
              <w:t>All</w:t>
            </w:r>
          </w:p>
        </w:tc>
      </w:tr>
      <w:tr w:rsidR="004B48DB" w14:paraId="288F17D1" w14:textId="77777777">
        <w:trPr>
          <w:trHeight w:val="298"/>
        </w:trPr>
        <w:tc>
          <w:tcPr>
            <w:tcW w:w="1498" w:type="dxa"/>
            <w:tcBorders>
              <w:left w:val="single" w:sz="6" w:space="0" w:color="000000"/>
            </w:tcBorders>
            <w:shd w:val="clear" w:color="auto" w:fill="BEBEBE"/>
          </w:tcPr>
          <w:p w14:paraId="10CFA711" w14:textId="77777777" w:rsidR="004B48DB" w:rsidRDefault="004B48DB">
            <w:pPr>
              <w:pStyle w:val="TableParagraph"/>
              <w:rPr>
                <w:rFonts w:ascii="Times New Roman"/>
                <w:sz w:val="20"/>
              </w:rPr>
            </w:pPr>
          </w:p>
        </w:tc>
        <w:tc>
          <w:tcPr>
            <w:tcW w:w="1681" w:type="dxa"/>
            <w:shd w:val="clear" w:color="auto" w:fill="BEBEBE"/>
          </w:tcPr>
          <w:p w14:paraId="0948F4FF" w14:textId="77777777" w:rsidR="004B48DB" w:rsidRDefault="004B48DB">
            <w:pPr>
              <w:pStyle w:val="TableParagraph"/>
              <w:rPr>
                <w:rFonts w:ascii="Times New Roman"/>
                <w:sz w:val="20"/>
              </w:rPr>
            </w:pPr>
          </w:p>
        </w:tc>
        <w:tc>
          <w:tcPr>
            <w:tcW w:w="1186" w:type="dxa"/>
            <w:shd w:val="clear" w:color="auto" w:fill="BEBEBE"/>
          </w:tcPr>
          <w:p w14:paraId="4EEB887E" w14:textId="77777777" w:rsidR="004B48DB" w:rsidRDefault="004B48DB">
            <w:pPr>
              <w:pStyle w:val="TableParagraph"/>
              <w:rPr>
                <w:rFonts w:ascii="Times New Roman"/>
                <w:sz w:val="20"/>
              </w:rPr>
            </w:pPr>
          </w:p>
        </w:tc>
        <w:tc>
          <w:tcPr>
            <w:tcW w:w="1141" w:type="dxa"/>
            <w:shd w:val="clear" w:color="auto" w:fill="BEBEBE"/>
          </w:tcPr>
          <w:p w14:paraId="3CE029E8" w14:textId="77777777" w:rsidR="004B48DB" w:rsidRDefault="002B37F9">
            <w:pPr>
              <w:pStyle w:val="TableParagraph"/>
              <w:spacing w:before="23"/>
              <w:ind w:left="186" w:right="147"/>
              <w:jc w:val="center"/>
              <w:rPr>
                <w:rFonts w:ascii="Arial Narrow"/>
                <w:b/>
              </w:rPr>
            </w:pPr>
            <w:r>
              <w:rPr>
                <w:rFonts w:ascii="Arial Narrow"/>
                <w:b/>
                <w:spacing w:val="-2"/>
              </w:rPr>
              <w:t>Network</w:t>
            </w:r>
          </w:p>
        </w:tc>
        <w:tc>
          <w:tcPr>
            <w:tcW w:w="1366" w:type="dxa"/>
            <w:shd w:val="clear" w:color="auto" w:fill="BEBEBE"/>
          </w:tcPr>
          <w:p w14:paraId="7EB484D7" w14:textId="77777777" w:rsidR="004B48DB" w:rsidRDefault="004B48DB">
            <w:pPr>
              <w:pStyle w:val="TableParagraph"/>
              <w:rPr>
                <w:rFonts w:ascii="Times New Roman"/>
                <w:sz w:val="20"/>
              </w:rPr>
            </w:pPr>
          </w:p>
        </w:tc>
        <w:tc>
          <w:tcPr>
            <w:tcW w:w="1199" w:type="dxa"/>
            <w:shd w:val="clear" w:color="auto" w:fill="BEBEBE"/>
          </w:tcPr>
          <w:p w14:paraId="6E592AF5" w14:textId="77777777" w:rsidR="004B48DB" w:rsidRDefault="002B37F9">
            <w:pPr>
              <w:pStyle w:val="TableParagraph"/>
              <w:spacing w:before="23"/>
              <w:ind w:right="16"/>
              <w:jc w:val="right"/>
              <w:rPr>
                <w:rFonts w:ascii="Arial Narrow"/>
                <w:b/>
              </w:rPr>
            </w:pPr>
            <w:r>
              <w:rPr>
                <w:rFonts w:ascii="Arial Narrow"/>
                <w:b/>
              </w:rPr>
              <w:t>All</w:t>
            </w:r>
            <w:r>
              <w:rPr>
                <w:rFonts w:ascii="Arial Narrow"/>
                <w:b/>
                <w:spacing w:val="-4"/>
              </w:rPr>
              <w:t xml:space="preserve"> </w:t>
            </w:r>
            <w:r>
              <w:rPr>
                <w:rFonts w:ascii="Arial Narrow"/>
                <w:b/>
                <w:spacing w:val="-2"/>
              </w:rPr>
              <w:t>Products</w:t>
            </w:r>
          </w:p>
        </w:tc>
        <w:tc>
          <w:tcPr>
            <w:tcW w:w="1134" w:type="dxa"/>
            <w:tcBorders>
              <w:right w:val="single" w:sz="12" w:space="0" w:color="000000"/>
            </w:tcBorders>
            <w:shd w:val="clear" w:color="auto" w:fill="BEBEBE"/>
          </w:tcPr>
          <w:p w14:paraId="6DD1E6C5" w14:textId="77777777" w:rsidR="004B48DB" w:rsidRDefault="002B37F9">
            <w:pPr>
              <w:pStyle w:val="TableParagraph"/>
              <w:spacing w:before="23"/>
              <w:ind w:left="234"/>
              <w:rPr>
                <w:rFonts w:ascii="Arial Narrow"/>
                <w:b/>
              </w:rPr>
            </w:pPr>
            <w:r>
              <w:rPr>
                <w:rFonts w:ascii="Arial Narrow"/>
                <w:b/>
                <w:spacing w:val="-2"/>
              </w:rPr>
              <w:t>Products</w:t>
            </w:r>
          </w:p>
        </w:tc>
      </w:tr>
      <w:tr w:rsidR="004B48DB" w14:paraId="51D99153" w14:textId="77777777">
        <w:trPr>
          <w:trHeight w:val="298"/>
        </w:trPr>
        <w:tc>
          <w:tcPr>
            <w:tcW w:w="1498" w:type="dxa"/>
            <w:tcBorders>
              <w:left w:val="single" w:sz="6" w:space="0" w:color="000000"/>
            </w:tcBorders>
            <w:shd w:val="clear" w:color="auto" w:fill="BEBEBE"/>
          </w:tcPr>
          <w:p w14:paraId="14917755" w14:textId="77777777" w:rsidR="004B48DB" w:rsidRDefault="004B48DB">
            <w:pPr>
              <w:pStyle w:val="TableParagraph"/>
              <w:rPr>
                <w:rFonts w:ascii="Times New Roman"/>
                <w:sz w:val="20"/>
              </w:rPr>
            </w:pPr>
          </w:p>
        </w:tc>
        <w:tc>
          <w:tcPr>
            <w:tcW w:w="1681" w:type="dxa"/>
            <w:shd w:val="clear" w:color="auto" w:fill="BEBEBE"/>
          </w:tcPr>
          <w:p w14:paraId="2B9BB985" w14:textId="77777777" w:rsidR="004B48DB" w:rsidRDefault="004B48DB">
            <w:pPr>
              <w:pStyle w:val="TableParagraph"/>
              <w:rPr>
                <w:rFonts w:ascii="Times New Roman"/>
                <w:sz w:val="20"/>
              </w:rPr>
            </w:pPr>
          </w:p>
        </w:tc>
        <w:tc>
          <w:tcPr>
            <w:tcW w:w="1186" w:type="dxa"/>
            <w:shd w:val="clear" w:color="auto" w:fill="BEBEBE"/>
          </w:tcPr>
          <w:p w14:paraId="1028DB4B" w14:textId="77777777" w:rsidR="004B48DB" w:rsidRDefault="002B37F9">
            <w:pPr>
              <w:pStyle w:val="TableParagraph"/>
              <w:spacing w:before="24"/>
              <w:ind w:left="426"/>
              <w:rPr>
                <w:rFonts w:ascii="Arial Narrow"/>
                <w:b/>
              </w:rPr>
            </w:pPr>
            <w:r>
              <w:rPr>
                <w:rFonts w:ascii="Arial Narrow"/>
                <w:b/>
                <w:spacing w:val="-5"/>
              </w:rPr>
              <w:t>PPO</w:t>
            </w:r>
          </w:p>
        </w:tc>
        <w:tc>
          <w:tcPr>
            <w:tcW w:w="1141" w:type="dxa"/>
            <w:shd w:val="clear" w:color="auto" w:fill="BEBEBE"/>
          </w:tcPr>
          <w:p w14:paraId="0A7173A9" w14:textId="77777777" w:rsidR="004B48DB" w:rsidRDefault="002B37F9">
            <w:pPr>
              <w:pStyle w:val="TableParagraph"/>
              <w:spacing w:before="24"/>
              <w:ind w:left="191" w:right="147"/>
              <w:jc w:val="center"/>
              <w:rPr>
                <w:rFonts w:ascii="Arial Narrow"/>
                <w:b/>
              </w:rPr>
            </w:pPr>
            <w:r>
              <w:rPr>
                <w:rFonts w:ascii="Arial Narrow"/>
                <w:b/>
                <w:spacing w:val="-2"/>
              </w:rPr>
              <w:t>Average</w:t>
            </w:r>
          </w:p>
        </w:tc>
        <w:tc>
          <w:tcPr>
            <w:tcW w:w="1366" w:type="dxa"/>
            <w:shd w:val="clear" w:color="auto" w:fill="BEBEBE"/>
          </w:tcPr>
          <w:p w14:paraId="3D6EE2B3" w14:textId="77777777" w:rsidR="004B48DB" w:rsidRDefault="002B37F9">
            <w:pPr>
              <w:pStyle w:val="TableParagraph"/>
              <w:spacing w:before="24"/>
              <w:ind w:left="120" w:right="82"/>
              <w:jc w:val="center"/>
              <w:rPr>
                <w:rFonts w:ascii="Arial Narrow"/>
                <w:b/>
              </w:rPr>
            </w:pPr>
            <w:r>
              <w:rPr>
                <w:rFonts w:ascii="Arial Narrow"/>
                <w:b/>
              </w:rPr>
              <w:t>PPO</w:t>
            </w:r>
            <w:r>
              <w:rPr>
                <w:rFonts w:ascii="Arial Narrow"/>
                <w:b/>
                <w:spacing w:val="-6"/>
              </w:rPr>
              <w:t xml:space="preserve"> </w:t>
            </w:r>
            <w:r>
              <w:rPr>
                <w:rFonts w:ascii="Arial Narrow"/>
                <w:b/>
                <w:spacing w:val="-2"/>
              </w:rPr>
              <w:t>Network</w:t>
            </w:r>
          </w:p>
        </w:tc>
        <w:tc>
          <w:tcPr>
            <w:tcW w:w="1199" w:type="dxa"/>
            <w:shd w:val="clear" w:color="auto" w:fill="BEBEBE"/>
          </w:tcPr>
          <w:p w14:paraId="61FBD1BB" w14:textId="77777777" w:rsidR="004B48DB" w:rsidRDefault="002B37F9">
            <w:pPr>
              <w:pStyle w:val="TableParagraph"/>
              <w:spacing w:before="24"/>
              <w:ind w:left="139"/>
              <w:rPr>
                <w:rFonts w:ascii="Arial Narrow"/>
                <w:b/>
              </w:rPr>
            </w:pPr>
            <w:r>
              <w:rPr>
                <w:rFonts w:ascii="Arial Narrow"/>
                <w:b/>
                <w:spacing w:val="-2"/>
              </w:rPr>
              <w:t>Combined</w:t>
            </w:r>
          </w:p>
        </w:tc>
        <w:tc>
          <w:tcPr>
            <w:tcW w:w="1134" w:type="dxa"/>
            <w:tcBorders>
              <w:right w:val="single" w:sz="12" w:space="0" w:color="000000"/>
            </w:tcBorders>
            <w:shd w:val="clear" w:color="auto" w:fill="BEBEBE"/>
          </w:tcPr>
          <w:p w14:paraId="14A9D192" w14:textId="77777777" w:rsidR="004B48DB" w:rsidRDefault="002B37F9">
            <w:pPr>
              <w:pStyle w:val="TableParagraph"/>
              <w:spacing w:before="24"/>
              <w:ind w:right="44"/>
              <w:jc w:val="right"/>
              <w:rPr>
                <w:rFonts w:ascii="Arial Narrow"/>
                <w:b/>
              </w:rPr>
            </w:pPr>
            <w:r>
              <w:rPr>
                <w:rFonts w:ascii="Arial Narrow"/>
                <w:b/>
                <w:spacing w:val="-2"/>
              </w:rPr>
              <w:t>Combined</w:t>
            </w:r>
          </w:p>
        </w:tc>
      </w:tr>
      <w:tr w:rsidR="004B48DB" w14:paraId="0491FFC9" w14:textId="77777777">
        <w:trPr>
          <w:trHeight w:val="296"/>
        </w:trPr>
        <w:tc>
          <w:tcPr>
            <w:tcW w:w="1498" w:type="dxa"/>
            <w:tcBorders>
              <w:left w:val="single" w:sz="6" w:space="0" w:color="000000"/>
            </w:tcBorders>
            <w:shd w:val="clear" w:color="auto" w:fill="BEBEBE"/>
          </w:tcPr>
          <w:p w14:paraId="22A8FB57" w14:textId="77777777" w:rsidR="004B48DB" w:rsidRDefault="004B48DB">
            <w:pPr>
              <w:pStyle w:val="TableParagraph"/>
              <w:rPr>
                <w:rFonts w:ascii="Times New Roman"/>
                <w:sz w:val="20"/>
              </w:rPr>
            </w:pPr>
          </w:p>
        </w:tc>
        <w:tc>
          <w:tcPr>
            <w:tcW w:w="1681" w:type="dxa"/>
            <w:shd w:val="clear" w:color="auto" w:fill="BEBEBE"/>
          </w:tcPr>
          <w:p w14:paraId="47BEF872" w14:textId="77777777" w:rsidR="004B48DB" w:rsidRDefault="002B37F9">
            <w:pPr>
              <w:pStyle w:val="TableParagraph"/>
              <w:spacing w:before="23"/>
              <w:ind w:left="232"/>
              <w:rPr>
                <w:rFonts w:ascii="Arial Narrow"/>
                <w:b/>
              </w:rPr>
            </w:pPr>
            <w:r>
              <w:rPr>
                <w:rFonts w:ascii="Arial Narrow"/>
                <w:b/>
                <w:spacing w:val="-2"/>
              </w:rPr>
              <w:t>HMO</w:t>
            </w:r>
            <w:r>
              <w:rPr>
                <w:rFonts w:ascii="Arial Narrow"/>
                <w:b/>
                <w:spacing w:val="-9"/>
              </w:rPr>
              <w:t xml:space="preserve"> </w:t>
            </w:r>
            <w:r>
              <w:rPr>
                <w:rFonts w:ascii="Arial Narrow"/>
                <w:b/>
                <w:spacing w:val="-2"/>
              </w:rPr>
              <w:t>and</w:t>
            </w:r>
            <w:r>
              <w:rPr>
                <w:rFonts w:ascii="Arial Narrow"/>
                <w:b/>
                <w:spacing w:val="-7"/>
              </w:rPr>
              <w:t xml:space="preserve"> </w:t>
            </w:r>
            <w:r>
              <w:rPr>
                <w:rFonts w:ascii="Arial Narrow"/>
                <w:b/>
                <w:spacing w:val="-5"/>
              </w:rPr>
              <w:t>POS</w:t>
            </w:r>
          </w:p>
        </w:tc>
        <w:tc>
          <w:tcPr>
            <w:tcW w:w="1186" w:type="dxa"/>
            <w:shd w:val="clear" w:color="auto" w:fill="BEBEBE"/>
          </w:tcPr>
          <w:p w14:paraId="044DFDF7" w14:textId="77777777" w:rsidR="004B48DB" w:rsidRDefault="002B37F9">
            <w:pPr>
              <w:pStyle w:val="TableParagraph"/>
              <w:spacing w:before="23"/>
              <w:ind w:left="289"/>
              <w:rPr>
                <w:rFonts w:ascii="Arial Narrow"/>
                <w:b/>
              </w:rPr>
            </w:pPr>
            <w:r>
              <w:rPr>
                <w:rFonts w:ascii="Arial Narrow"/>
                <w:b/>
                <w:spacing w:val="-2"/>
              </w:rPr>
              <w:t>Adjusted</w:t>
            </w:r>
          </w:p>
        </w:tc>
        <w:tc>
          <w:tcPr>
            <w:tcW w:w="1141" w:type="dxa"/>
            <w:shd w:val="clear" w:color="auto" w:fill="BEBEBE"/>
          </w:tcPr>
          <w:p w14:paraId="3F14AA52" w14:textId="77777777" w:rsidR="004B48DB" w:rsidRDefault="002B37F9">
            <w:pPr>
              <w:pStyle w:val="TableParagraph"/>
              <w:spacing w:before="23"/>
              <w:ind w:left="189" w:right="147"/>
              <w:jc w:val="center"/>
              <w:rPr>
                <w:rFonts w:ascii="Arial Narrow"/>
                <w:b/>
              </w:rPr>
            </w:pPr>
            <w:r>
              <w:rPr>
                <w:rFonts w:ascii="Arial Narrow"/>
                <w:b/>
                <w:spacing w:val="-2"/>
              </w:rPr>
              <w:t>Product</w:t>
            </w:r>
          </w:p>
        </w:tc>
        <w:tc>
          <w:tcPr>
            <w:tcW w:w="1366" w:type="dxa"/>
            <w:shd w:val="clear" w:color="auto" w:fill="BEBEBE"/>
          </w:tcPr>
          <w:p w14:paraId="16D6F178" w14:textId="77777777" w:rsidR="004B48DB" w:rsidRDefault="002B37F9">
            <w:pPr>
              <w:pStyle w:val="TableParagraph"/>
              <w:spacing w:before="23"/>
              <w:ind w:left="111" w:right="82"/>
              <w:jc w:val="center"/>
              <w:rPr>
                <w:rFonts w:ascii="Arial Narrow"/>
                <w:b/>
              </w:rPr>
            </w:pPr>
            <w:r>
              <w:rPr>
                <w:rFonts w:ascii="Arial Narrow"/>
                <w:b/>
                <w:spacing w:val="-2"/>
              </w:rPr>
              <w:t>Average</w:t>
            </w:r>
          </w:p>
        </w:tc>
        <w:tc>
          <w:tcPr>
            <w:tcW w:w="1199" w:type="dxa"/>
            <w:shd w:val="clear" w:color="auto" w:fill="BEBEBE"/>
          </w:tcPr>
          <w:p w14:paraId="4EFA4EBA" w14:textId="77777777" w:rsidR="004B48DB" w:rsidRDefault="002B37F9">
            <w:pPr>
              <w:pStyle w:val="TableParagraph"/>
              <w:spacing w:before="23"/>
              <w:ind w:left="199"/>
              <w:rPr>
                <w:rFonts w:ascii="Arial Narrow"/>
                <w:b/>
              </w:rPr>
            </w:pPr>
            <w:r>
              <w:rPr>
                <w:rFonts w:ascii="Arial Narrow"/>
                <w:b/>
                <w:spacing w:val="-2"/>
              </w:rPr>
              <w:t>Adjusted</w:t>
            </w:r>
          </w:p>
        </w:tc>
        <w:tc>
          <w:tcPr>
            <w:tcW w:w="1134" w:type="dxa"/>
            <w:tcBorders>
              <w:right w:val="single" w:sz="12" w:space="0" w:color="000000"/>
            </w:tcBorders>
            <w:shd w:val="clear" w:color="auto" w:fill="BEBEBE"/>
          </w:tcPr>
          <w:p w14:paraId="73AB1002" w14:textId="77777777" w:rsidR="004B48DB" w:rsidRDefault="002B37F9">
            <w:pPr>
              <w:pStyle w:val="TableParagraph"/>
              <w:spacing w:before="23"/>
              <w:ind w:left="301"/>
              <w:rPr>
                <w:rFonts w:ascii="Arial Narrow"/>
                <w:b/>
              </w:rPr>
            </w:pPr>
            <w:r>
              <w:rPr>
                <w:rFonts w:ascii="Arial Narrow"/>
                <w:b/>
                <w:spacing w:val="-2"/>
              </w:rPr>
              <w:t>Relative</w:t>
            </w:r>
          </w:p>
        </w:tc>
      </w:tr>
      <w:tr w:rsidR="004B48DB" w14:paraId="110C07E0" w14:textId="77777777">
        <w:trPr>
          <w:trHeight w:val="294"/>
        </w:trPr>
        <w:tc>
          <w:tcPr>
            <w:tcW w:w="1498" w:type="dxa"/>
            <w:tcBorders>
              <w:left w:val="single" w:sz="6" w:space="0" w:color="000000"/>
              <w:bottom w:val="single" w:sz="12" w:space="0" w:color="000000"/>
            </w:tcBorders>
            <w:shd w:val="clear" w:color="auto" w:fill="BEBEBE"/>
          </w:tcPr>
          <w:p w14:paraId="700E7A96" w14:textId="77777777" w:rsidR="004B48DB" w:rsidRDefault="004B48DB">
            <w:pPr>
              <w:pStyle w:val="TableParagraph"/>
              <w:rPr>
                <w:rFonts w:ascii="Times New Roman"/>
                <w:sz w:val="20"/>
              </w:rPr>
            </w:pPr>
          </w:p>
        </w:tc>
        <w:tc>
          <w:tcPr>
            <w:tcW w:w="1681" w:type="dxa"/>
            <w:tcBorders>
              <w:bottom w:val="single" w:sz="12" w:space="0" w:color="000000"/>
            </w:tcBorders>
            <w:shd w:val="clear" w:color="auto" w:fill="BEBEBE"/>
          </w:tcPr>
          <w:p w14:paraId="7681D203" w14:textId="77777777" w:rsidR="004B48DB" w:rsidRDefault="002B37F9">
            <w:pPr>
              <w:pStyle w:val="TableParagraph"/>
              <w:spacing w:before="22"/>
              <w:ind w:left="217"/>
              <w:rPr>
                <w:rFonts w:ascii="Arial Narrow"/>
                <w:b/>
              </w:rPr>
            </w:pPr>
            <w:r>
              <w:rPr>
                <w:rFonts w:ascii="Arial Narrow"/>
                <w:b/>
              </w:rPr>
              <w:t>Adjusted</w:t>
            </w:r>
            <w:r>
              <w:rPr>
                <w:rFonts w:ascii="Arial Narrow"/>
                <w:b/>
                <w:spacing w:val="3"/>
              </w:rPr>
              <w:t xml:space="preserve"> </w:t>
            </w:r>
            <w:r>
              <w:rPr>
                <w:rFonts w:ascii="Arial Narrow"/>
                <w:b/>
                <w:spacing w:val="-4"/>
              </w:rPr>
              <w:t>Rate</w:t>
            </w:r>
          </w:p>
        </w:tc>
        <w:tc>
          <w:tcPr>
            <w:tcW w:w="1186" w:type="dxa"/>
            <w:tcBorders>
              <w:bottom w:val="single" w:sz="12" w:space="0" w:color="000000"/>
            </w:tcBorders>
            <w:shd w:val="clear" w:color="auto" w:fill="BEBEBE"/>
          </w:tcPr>
          <w:p w14:paraId="6D62B14D" w14:textId="77777777" w:rsidR="004B48DB" w:rsidRDefault="002B37F9">
            <w:pPr>
              <w:pStyle w:val="TableParagraph"/>
              <w:spacing w:before="22"/>
              <w:ind w:left="390" w:right="381"/>
              <w:jc w:val="center"/>
              <w:rPr>
                <w:rFonts w:ascii="Arial Narrow"/>
                <w:b/>
              </w:rPr>
            </w:pPr>
            <w:r>
              <w:rPr>
                <w:rFonts w:ascii="Arial Narrow"/>
                <w:b/>
                <w:spacing w:val="-4"/>
              </w:rPr>
              <w:t>Rate</w:t>
            </w:r>
          </w:p>
        </w:tc>
        <w:tc>
          <w:tcPr>
            <w:tcW w:w="1141" w:type="dxa"/>
            <w:tcBorders>
              <w:bottom w:val="single" w:sz="12" w:space="0" w:color="000000"/>
            </w:tcBorders>
            <w:shd w:val="clear" w:color="auto" w:fill="BEBEBE"/>
          </w:tcPr>
          <w:p w14:paraId="7E38CCAE" w14:textId="77777777" w:rsidR="004B48DB" w:rsidRDefault="002B37F9">
            <w:pPr>
              <w:pStyle w:val="TableParagraph"/>
              <w:spacing w:before="22"/>
              <w:ind w:left="189" w:right="147"/>
              <w:jc w:val="center"/>
              <w:rPr>
                <w:rFonts w:ascii="Arial Narrow"/>
                <w:b/>
              </w:rPr>
            </w:pPr>
            <w:r>
              <w:rPr>
                <w:rFonts w:ascii="Arial Narrow"/>
                <w:b/>
                <w:spacing w:val="-5"/>
              </w:rPr>
              <w:t>Mix</w:t>
            </w:r>
          </w:p>
        </w:tc>
        <w:tc>
          <w:tcPr>
            <w:tcW w:w="1366" w:type="dxa"/>
            <w:tcBorders>
              <w:bottom w:val="single" w:sz="12" w:space="0" w:color="000000"/>
            </w:tcBorders>
            <w:shd w:val="clear" w:color="auto" w:fill="BEBEBE"/>
          </w:tcPr>
          <w:p w14:paraId="64113D33" w14:textId="77777777" w:rsidR="004B48DB" w:rsidRDefault="002B37F9">
            <w:pPr>
              <w:pStyle w:val="TableParagraph"/>
              <w:spacing w:before="22"/>
              <w:ind w:left="120" w:right="79"/>
              <w:jc w:val="center"/>
              <w:rPr>
                <w:rFonts w:ascii="Arial Narrow"/>
                <w:b/>
              </w:rPr>
            </w:pPr>
            <w:r>
              <w:rPr>
                <w:rFonts w:ascii="Arial Narrow"/>
                <w:b/>
                <w:spacing w:val="-2"/>
              </w:rPr>
              <w:t>Product</w:t>
            </w:r>
            <w:r>
              <w:rPr>
                <w:rFonts w:ascii="Arial Narrow"/>
                <w:b/>
                <w:spacing w:val="-3"/>
              </w:rPr>
              <w:t xml:space="preserve"> </w:t>
            </w:r>
            <w:r>
              <w:rPr>
                <w:rFonts w:ascii="Arial Narrow"/>
                <w:b/>
                <w:spacing w:val="-5"/>
              </w:rPr>
              <w:t>Mix</w:t>
            </w:r>
          </w:p>
        </w:tc>
        <w:tc>
          <w:tcPr>
            <w:tcW w:w="1199" w:type="dxa"/>
            <w:tcBorders>
              <w:bottom w:val="single" w:sz="12" w:space="0" w:color="000000"/>
            </w:tcBorders>
            <w:shd w:val="clear" w:color="auto" w:fill="BEBEBE"/>
          </w:tcPr>
          <w:p w14:paraId="0465AF76" w14:textId="77777777" w:rsidR="004B48DB" w:rsidRDefault="002B37F9">
            <w:pPr>
              <w:pStyle w:val="TableParagraph"/>
              <w:spacing w:before="22"/>
              <w:ind w:left="390" w:right="394"/>
              <w:jc w:val="center"/>
              <w:rPr>
                <w:rFonts w:ascii="Arial Narrow"/>
                <w:b/>
              </w:rPr>
            </w:pPr>
            <w:r>
              <w:rPr>
                <w:rFonts w:ascii="Arial Narrow"/>
                <w:b/>
                <w:spacing w:val="-4"/>
              </w:rPr>
              <w:t>Rate</w:t>
            </w:r>
          </w:p>
        </w:tc>
        <w:tc>
          <w:tcPr>
            <w:tcW w:w="1134" w:type="dxa"/>
            <w:tcBorders>
              <w:bottom w:val="single" w:sz="12" w:space="0" w:color="000000"/>
              <w:right w:val="single" w:sz="12" w:space="0" w:color="000000"/>
            </w:tcBorders>
            <w:shd w:val="clear" w:color="auto" w:fill="BEBEBE"/>
          </w:tcPr>
          <w:p w14:paraId="4C0904DA" w14:textId="77777777" w:rsidR="004B48DB" w:rsidRDefault="002B37F9">
            <w:pPr>
              <w:pStyle w:val="TableParagraph"/>
              <w:spacing w:before="22"/>
              <w:ind w:left="352"/>
              <w:rPr>
                <w:rFonts w:ascii="Arial Narrow"/>
                <w:b/>
              </w:rPr>
            </w:pPr>
            <w:r>
              <w:rPr>
                <w:rFonts w:ascii="Arial Narrow"/>
                <w:b/>
                <w:spacing w:val="-2"/>
              </w:rPr>
              <w:t>Price</w:t>
            </w:r>
          </w:p>
        </w:tc>
      </w:tr>
      <w:tr w:rsidR="004B48DB" w14:paraId="43AF96ED" w14:textId="77777777">
        <w:trPr>
          <w:trHeight w:val="298"/>
        </w:trPr>
        <w:tc>
          <w:tcPr>
            <w:tcW w:w="1498" w:type="dxa"/>
            <w:tcBorders>
              <w:top w:val="single" w:sz="12" w:space="0" w:color="000000"/>
              <w:left w:val="single" w:sz="6" w:space="0" w:color="000000"/>
            </w:tcBorders>
          </w:tcPr>
          <w:p w14:paraId="1596C656" w14:textId="77777777" w:rsidR="004B48DB" w:rsidRDefault="002B37F9">
            <w:pPr>
              <w:pStyle w:val="TableParagraph"/>
              <w:spacing w:before="22"/>
              <w:ind w:left="59"/>
              <w:rPr>
                <w:rFonts w:ascii="Arial Narrow"/>
              </w:rPr>
            </w:pPr>
            <w:r>
              <w:rPr>
                <w:rFonts w:ascii="Arial Narrow"/>
              </w:rPr>
              <w:t>Hospital</w:t>
            </w:r>
            <w:r>
              <w:rPr>
                <w:rFonts w:ascii="Arial Narrow"/>
                <w:spacing w:val="7"/>
              </w:rPr>
              <w:t xml:space="preserve"> </w:t>
            </w:r>
            <w:r>
              <w:rPr>
                <w:rFonts w:ascii="Arial Narrow"/>
                <w:spacing w:val="-10"/>
              </w:rPr>
              <w:t>1</w:t>
            </w:r>
          </w:p>
        </w:tc>
        <w:tc>
          <w:tcPr>
            <w:tcW w:w="1681" w:type="dxa"/>
            <w:tcBorders>
              <w:top w:val="single" w:sz="12" w:space="0" w:color="000000"/>
            </w:tcBorders>
          </w:tcPr>
          <w:p w14:paraId="5443A04A" w14:textId="77777777" w:rsidR="004B48DB" w:rsidRDefault="002B37F9">
            <w:pPr>
              <w:pStyle w:val="TableParagraph"/>
              <w:spacing w:before="22"/>
              <w:ind w:right="68"/>
              <w:jc w:val="right"/>
              <w:rPr>
                <w:rFonts w:ascii="Arial Narrow"/>
              </w:rPr>
            </w:pPr>
            <w:r>
              <w:rPr>
                <w:rFonts w:ascii="Arial Narrow"/>
                <w:spacing w:val="-2"/>
              </w:rPr>
              <w:t>1.107</w:t>
            </w:r>
          </w:p>
        </w:tc>
        <w:tc>
          <w:tcPr>
            <w:tcW w:w="1186" w:type="dxa"/>
            <w:tcBorders>
              <w:top w:val="single" w:sz="12" w:space="0" w:color="000000"/>
            </w:tcBorders>
          </w:tcPr>
          <w:p w14:paraId="416928ED" w14:textId="77777777" w:rsidR="004B48DB" w:rsidRDefault="002B37F9">
            <w:pPr>
              <w:pStyle w:val="TableParagraph"/>
              <w:spacing w:before="22"/>
              <w:ind w:right="71"/>
              <w:jc w:val="right"/>
              <w:rPr>
                <w:rFonts w:ascii="Arial Narrow"/>
              </w:rPr>
            </w:pPr>
            <w:r>
              <w:rPr>
                <w:rFonts w:ascii="Arial Narrow"/>
                <w:spacing w:val="-2"/>
              </w:rPr>
              <w:t>1.127</w:t>
            </w:r>
          </w:p>
        </w:tc>
        <w:tc>
          <w:tcPr>
            <w:tcW w:w="1141" w:type="dxa"/>
            <w:tcBorders>
              <w:top w:val="single" w:sz="12" w:space="0" w:color="000000"/>
            </w:tcBorders>
          </w:tcPr>
          <w:p w14:paraId="7A53D11A" w14:textId="77777777" w:rsidR="004B48DB" w:rsidRDefault="002B37F9">
            <w:pPr>
              <w:pStyle w:val="TableParagraph"/>
              <w:spacing w:before="22"/>
              <w:ind w:left="194" w:right="130"/>
              <w:jc w:val="center"/>
              <w:rPr>
                <w:rFonts w:ascii="Arial Narrow"/>
              </w:rPr>
            </w:pPr>
            <w:r>
              <w:rPr>
                <w:rFonts w:ascii="Arial Narrow"/>
                <w:spacing w:val="-2"/>
              </w:rPr>
              <w:t>59.8%</w:t>
            </w:r>
          </w:p>
        </w:tc>
        <w:tc>
          <w:tcPr>
            <w:tcW w:w="1366" w:type="dxa"/>
            <w:tcBorders>
              <w:top w:val="single" w:sz="12" w:space="0" w:color="000000"/>
            </w:tcBorders>
          </w:tcPr>
          <w:p w14:paraId="7C89DDCF" w14:textId="77777777" w:rsidR="004B48DB" w:rsidRDefault="002B37F9">
            <w:pPr>
              <w:pStyle w:val="TableParagraph"/>
              <w:spacing w:before="22"/>
              <w:ind w:left="120" w:right="71"/>
              <w:jc w:val="center"/>
              <w:rPr>
                <w:rFonts w:ascii="Arial Narrow"/>
              </w:rPr>
            </w:pPr>
            <w:r>
              <w:rPr>
                <w:rFonts w:ascii="Arial Narrow"/>
                <w:spacing w:val="-2"/>
              </w:rPr>
              <w:t>40.2%</w:t>
            </w:r>
          </w:p>
        </w:tc>
        <w:tc>
          <w:tcPr>
            <w:tcW w:w="1199" w:type="dxa"/>
            <w:tcBorders>
              <w:top w:val="single" w:sz="12" w:space="0" w:color="000000"/>
            </w:tcBorders>
          </w:tcPr>
          <w:p w14:paraId="500F48B5" w14:textId="77777777" w:rsidR="004B48DB" w:rsidRDefault="002B37F9">
            <w:pPr>
              <w:pStyle w:val="TableParagraph"/>
              <w:spacing w:before="22"/>
              <w:ind w:right="73"/>
              <w:jc w:val="right"/>
              <w:rPr>
                <w:rFonts w:ascii="Arial Narrow"/>
              </w:rPr>
            </w:pPr>
            <w:r>
              <w:rPr>
                <w:rFonts w:ascii="Arial Narrow"/>
                <w:spacing w:val="-4"/>
              </w:rPr>
              <w:t>1.12</w:t>
            </w:r>
          </w:p>
        </w:tc>
        <w:tc>
          <w:tcPr>
            <w:tcW w:w="1134" w:type="dxa"/>
            <w:tcBorders>
              <w:top w:val="single" w:sz="12" w:space="0" w:color="000000"/>
              <w:right w:val="single" w:sz="12" w:space="0" w:color="000000"/>
            </w:tcBorders>
          </w:tcPr>
          <w:p w14:paraId="756520FE" w14:textId="77777777" w:rsidR="004B48DB" w:rsidRDefault="002B37F9">
            <w:pPr>
              <w:pStyle w:val="TableParagraph"/>
              <w:spacing w:before="22"/>
              <w:ind w:right="49"/>
              <w:jc w:val="right"/>
              <w:rPr>
                <w:rFonts w:ascii="Arial Narrow"/>
              </w:rPr>
            </w:pPr>
            <w:r>
              <w:rPr>
                <w:rFonts w:ascii="Arial Narrow"/>
                <w:spacing w:val="-2"/>
              </w:rPr>
              <w:t>1.025</w:t>
            </w:r>
          </w:p>
        </w:tc>
      </w:tr>
      <w:tr w:rsidR="004B48DB" w14:paraId="00F42E17" w14:textId="77777777">
        <w:trPr>
          <w:trHeight w:val="295"/>
        </w:trPr>
        <w:tc>
          <w:tcPr>
            <w:tcW w:w="1498" w:type="dxa"/>
            <w:tcBorders>
              <w:left w:val="single" w:sz="6" w:space="0" w:color="000000"/>
            </w:tcBorders>
          </w:tcPr>
          <w:p w14:paraId="423DD63E" w14:textId="77777777" w:rsidR="004B48DB" w:rsidRDefault="002B37F9">
            <w:pPr>
              <w:pStyle w:val="TableParagraph"/>
              <w:spacing w:before="30" w:line="245" w:lineRule="exact"/>
              <w:ind w:left="59"/>
              <w:rPr>
                <w:rFonts w:ascii="Arial Narrow"/>
              </w:rPr>
            </w:pPr>
            <w:r>
              <w:rPr>
                <w:rFonts w:ascii="Arial Narrow"/>
              </w:rPr>
              <w:t>Hospital</w:t>
            </w:r>
            <w:r>
              <w:rPr>
                <w:rFonts w:ascii="Arial Narrow"/>
                <w:spacing w:val="7"/>
              </w:rPr>
              <w:t xml:space="preserve"> </w:t>
            </w:r>
            <w:r>
              <w:rPr>
                <w:rFonts w:ascii="Arial Narrow"/>
                <w:spacing w:val="-10"/>
              </w:rPr>
              <w:t>2</w:t>
            </w:r>
          </w:p>
        </w:tc>
        <w:tc>
          <w:tcPr>
            <w:tcW w:w="1681" w:type="dxa"/>
          </w:tcPr>
          <w:p w14:paraId="5950E1B0" w14:textId="77777777" w:rsidR="004B48DB" w:rsidRDefault="002B37F9">
            <w:pPr>
              <w:pStyle w:val="TableParagraph"/>
              <w:spacing w:before="30" w:line="245" w:lineRule="exact"/>
              <w:ind w:right="68"/>
              <w:jc w:val="right"/>
              <w:rPr>
                <w:rFonts w:ascii="Arial Narrow"/>
              </w:rPr>
            </w:pPr>
            <w:r>
              <w:rPr>
                <w:rFonts w:ascii="Arial Narrow"/>
                <w:spacing w:val="-2"/>
              </w:rPr>
              <w:t>1.044</w:t>
            </w:r>
          </w:p>
        </w:tc>
        <w:tc>
          <w:tcPr>
            <w:tcW w:w="1186" w:type="dxa"/>
          </w:tcPr>
          <w:p w14:paraId="0EEEFCA0" w14:textId="77777777" w:rsidR="004B48DB" w:rsidRDefault="002B37F9">
            <w:pPr>
              <w:pStyle w:val="TableParagraph"/>
              <w:spacing w:before="30" w:line="245" w:lineRule="exact"/>
              <w:ind w:right="71"/>
              <w:jc w:val="right"/>
              <w:rPr>
                <w:rFonts w:ascii="Arial Narrow"/>
              </w:rPr>
            </w:pPr>
            <w:r>
              <w:rPr>
                <w:rFonts w:ascii="Arial Narrow"/>
                <w:spacing w:val="-2"/>
              </w:rPr>
              <w:t>1.085</w:t>
            </w:r>
          </w:p>
        </w:tc>
        <w:tc>
          <w:tcPr>
            <w:tcW w:w="1141" w:type="dxa"/>
          </w:tcPr>
          <w:p w14:paraId="015E37E2" w14:textId="77777777" w:rsidR="004B48DB" w:rsidRDefault="002B37F9">
            <w:pPr>
              <w:pStyle w:val="TableParagraph"/>
              <w:spacing w:before="30" w:line="245" w:lineRule="exact"/>
              <w:ind w:left="194" w:right="130"/>
              <w:jc w:val="center"/>
              <w:rPr>
                <w:rFonts w:ascii="Arial Narrow"/>
              </w:rPr>
            </w:pPr>
            <w:r>
              <w:rPr>
                <w:rFonts w:ascii="Arial Narrow"/>
                <w:spacing w:val="-2"/>
              </w:rPr>
              <w:t>59.8%</w:t>
            </w:r>
          </w:p>
        </w:tc>
        <w:tc>
          <w:tcPr>
            <w:tcW w:w="1366" w:type="dxa"/>
          </w:tcPr>
          <w:p w14:paraId="16927D98" w14:textId="77777777" w:rsidR="004B48DB" w:rsidRDefault="002B37F9">
            <w:pPr>
              <w:pStyle w:val="TableParagraph"/>
              <w:spacing w:before="30" w:line="245" w:lineRule="exact"/>
              <w:ind w:left="120" w:right="71"/>
              <w:jc w:val="center"/>
              <w:rPr>
                <w:rFonts w:ascii="Arial Narrow"/>
              </w:rPr>
            </w:pPr>
            <w:r>
              <w:rPr>
                <w:rFonts w:ascii="Arial Narrow"/>
                <w:spacing w:val="-2"/>
              </w:rPr>
              <w:t>40.2%</w:t>
            </w:r>
          </w:p>
        </w:tc>
        <w:tc>
          <w:tcPr>
            <w:tcW w:w="1199" w:type="dxa"/>
          </w:tcPr>
          <w:p w14:paraId="0CE8F54F" w14:textId="77777777" w:rsidR="004B48DB" w:rsidRDefault="002B37F9">
            <w:pPr>
              <w:pStyle w:val="TableParagraph"/>
              <w:spacing w:before="30" w:line="245" w:lineRule="exact"/>
              <w:ind w:right="73"/>
              <w:jc w:val="right"/>
              <w:rPr>
                <w:rFonts w:ascii="Arial Narrow"/>
              </w:rPr>
            </w:pPr>
            <w:r>
              <w:rPr>
                <w:rFonts w:ascii="Arial Narrow"/>
                <w:spacing w:val="-4"/>
              </w:rPr>
              <w:t>1.06</w:t>
            </w:r>
          </w:p>
        </w:tc>
        <w:tc>
          <w:tcPr>
            <w:tcW w:w="1134" w:type="dxa"/>
            <w:tcBorders>
              <w:right w:val="single" w:sz="12" w:space="0" w:color="000000"/>
            </w:tcBorders>
          </w:tcPr>
          <w:p w14:paraId="60178272" w14:textId="77777777" w:rsidR="004B48DB" w:rsidRDefault="002B37F9">
            <w:pPr>
              <w:pStyle w:val="TableParagraph"/>
              <w:spacing w:before="30" w:line="245" w:lineRule="exact"/>
              <w:ind w:right="49"/>
              <w:jc w:val="right"/>
              <w:rPr>
                <w:rFonts w:ascii="Arial Narrow"/>
              </w:rPr>
            </w:pPr>
            <w:r>
              <w:rPr>
                <w:rFonts w:ascii="Arial Narrow"/>
                <w:spacing w:val="-2"/>
              </w:rPr>
              <w:t>0.975</w:t>
            </w:r>
          </w:p>
        </w:tc>
      </w:tr>
      <w:tr w:rsidR="004B48DB" w14:paraId="1F57D0D5" w14:textId="77777777">
        <w:trPr>
          <w:trHeight w:val="290"/>
        </w:trPr>
        <w:tc>
          <w:tcPr>
            <w:tcW w:w="1498" w:type="dxa"/>
            <w:tcBorders>
              <w:left w:val="single" w:sz="6" w:space="0" w:color="000000"/>
              <w:bottom w:val="single" w:sz="12" w:space="0" w:color="000000"/>
            </w:tcBorders>
          </w:tcPr>
          <w:p w14:paraId="3298DBE8" w14:textId="77777777" w:rsidR="004B48DB" w:rsidRDefault="002B37F9">
            <w:pPr>
              <w:pStyle w:val="TableParagraph"/>
              <w:spacing w:before="19"/>
              <w:ind w:left="59"/>
              <w:rPr>
                <w:rFonts w:ascii="Arial Narrow"/>
              </w:rPr>
            </w:pPr>
            <w:r>
              <w:rPr>
                <w:rFonts w:ascii="Arial Narrow"/>
                <w:spacing w:val="-2"/>
              </w:rPr>
              <w:t>Average</w:t>
            </w:r>
          </w:p>
        </w:tc>
        <w:tc>
          <w:tcPr>
            <w:tcW w:w="1681" w:type="dxa"/>
            <w:tcBorders>
              <w:bottom w:val="single" w:sz="12" w:space="0" w:color="000000"/>
            </w:tcBorders>
          </w:tcPr>
          <w:p w14:paraId="2D392BED" w14:textId="77777777" w:rsidR="004B48DB" w:rsidRDefault="004B48DB">
            <w:pPr>
              <w:pStyle w:val="TableParagraph"/>
              <w:rPr>
                <w:rFonts w:ascii="Times New Roman"/>
                <w:sz w:val="20"/>
              </w:rPr>
            </w:pPr>
          </w:p>
        </w:tc>
        <w:tc>
          <w:tcPr>
            <w:tcW w:w="1186" w:type="dxa"/>
            <w:tcBorders>
              <w:bottom w:val="single" w:sz="12" w:space="0" w:color="000000"/>
            </w:tcBorders>
          </w:tcPr>
          <w:p w14:paraId="0556DD82" w14:textId="77777777" w:rsidR="004B48DB" w:rsidRDefault="004B48DB">
            <w:pPr>
              <w:pStyle w:val="TableParagraph"/>
              <w:rPr>
                <w:rFonts w:ascii="Times New Roman"/>
                <w:sz w:val="20"/>
              </w:rPr>
            </w:pPr>
          </w:p>
        </w:tc>
        <w:tc>
          <w:tcPr>
            <w:tcW w:w="1141" w:type="dxa"/>
            <w:tcBorders>
              <w:bottom w:val="single" w:sz="12" w:space="0" w:color="000000"/>
            </w:tcBorders>
          </w:tcPr>
          <w:p w14:paraId="707C7B1C" w14:textId="77777777" w:rsidR="004B48DB" w:rsidRDefault="004B48DB">
            <w:pPr>
              <w:pStyle w:val="TableParagraph"/>
              <w:rPr>
                <w:rFonts w:ascii="Times New Roman"/>
                <w:sz w:val="20"/>
              </w:rPr>
            </w:pPr>
          </w:p>
        </w:tc>
        <w:tc>
          <w:tcPr>
            <w:tcW w:w="1366" w:type="dxa"/>
            <w:tcBorders>
              <w:bottom w:val="single" w:sz="12" w:space="0" w:color="000000"/>
            </w:tcBorders>
          </w:tcPr>
          <w:p w14:paraId="728BD02D" w14:textId="77777777" w:rsidR="004B48DB" w:rsidRDefault="004B48DB">
            <w:pPr>
              <w:pStyle w:val="TableParagraph"/>
              <w:rPr>
                <w:rFonts w:ascii="Times New Roman"/>
                <w:sz w:val="20"/>
              </w:rPr>
            </w:pPr>
          </w:p>
        </w:tc>
        <w:tc>
          <w:tcPr>
            <w:tcW w:w="1199" w:type="dxa"/>
            <w:tcBorders>
              <w:bottom w:val="single" w:sz="12" w:space="0" w:color="000000"/>
            </w:tcBorders>
          </w:tcPr>
          <w:p w14:paraId="78BE3F43" w14:textId="77777777" w:rsidR="004B48DB" w:rsidRDefault="002B37F9">
            <w:pPr>
              <w:pStyle w:val="TableParagraph"/>
              <w:spacing w:before="19"/>
              <w:ind w:right="70"/>
              <w:jc w:val="right"/>
              <w:rPr>
                <w:rFonts w:ascii="Arial Narrow"/>
              </w:rPr>
            </w:pPr>
            <w:r>
              <w:rPr>
                <w:rFonts w:ascii="Arial Narrow"/>
                <w:spacing w:val="-2"/>
              </w:rPr>
              <w:t>1.088</w:t>
            </w:r>
          </w:p>
        </w:tc>
        <w:tc>
          <w:tcPr>
            <w:tcW w:w="1134" w:type="dxa"/>
            <w:tcBorders>
              <w:bottom w:val="single" w:sz="12" w:space="0" w:color="000000"/>
              <w:right w:val="single" w:sz="12" w:space="0" w:color="000000"/>
            </w:tcBorders>
          </w:tcPr>
          <w:p w14:paraId="358DE35A" w14:textId="77777777" w:rsidR="004B48DB" w:rsidRDefault="004B48DB">
            <w:pPr>
              <w:pStyle w:val="TableParagraph"/>
              <w:rPr>
                <w:rFonts w:ascii="Times New Roman"/>
                <w:sz w:val="20"/>
              </w:rPr>
            </w:pPr>
          </w:p>
        </w:tc>
      </w:tr>
    </w:tbl>
    <w:p w14:paraId="06F34CC1" w14:textId="77777777" w:rsidR="004B48DB" w:rsidRDefault="004B48DB">
      <w:pPr>
        <w:rPr>
          <w:rFonts w:ascii="Times New Roman"/>
          <w:sz w:val="20"/>
        </w:rPr>
        <w:sectPr w:rsidR="004B48DB">
          <w:pgSz w:w="12240" w:h="15840"/>
          <w:pgMar w:top="1240" w:right="200" w:bottom="1120" w:left="1220" w:header="890" w:footer="930" w:gutter="0"/>
          <w:cols w:space="720"/>
        </w:sectPr>
      </w:pPr>
    </w:p>
    <w:p w14:paraId="3ED445A1" w14:textId="77777777" w:rsidR="004B48DB" w:rsidRDefault="002B37F9">
      <w:pPr>
        <w:pStyle w:val="Heading3"/>
        <w:spacing w:before="184"/>
      </w:pPr>
      <w:r>
        <w:rPr>
          <w:color w:val="00527E"/>
        </w:rPr>
        <w:lastRenderedPageBreak/>
        <w:t>Blended</w:t>
      </w:r>
      <w:r>
        <w:rPr>
          <w:color w:val="00527E"/>
          <w:spacing w:val="-11"/>
        </w:rPr>
        <w:t xml:space="preserve"> </w:t>
      </w:r>
      <w:r>
        <w:rPr>
          <w:color w:val="00527E"/>
        </w:rPr>
        <w:t>Hospital</w:t>
      </w:r>
      <w:r>
        <w:rPr>
          <w:color w:val="00527E"/>
          <w:spacing w:val="-10"/>
        </w:rPr>
        <w:t xml:space="preserve"> </w:t>
      </w:r>
      <w:r>
        <w:rPr>
          <w:color w:val="00527E"/>
          <w:spacing w:val="-5"/>
        </w:rPr>
        <w:t>RP</w:t>
      </w:r>
    </w:p>
    <w:p w14:paraId="70801032" w14:textId="77777777" w:rsidR="004B48DB" w:rsidRDefault="002B37F9">
      <w:pPr>
        <w:pStyle w:val="BodyText"/>
        <w:spacing w:before="104" w:line="292" w:lineRule="auto"/>
        <w:ind w:left="220" w:right="1337"/>
      </w:pPr>
      <w:r>
        <w:rPr>
          <w:color w:val="3E3E3E"/>
        </w:rPr>
        <w:t>In</w:t>
      </w:r>
      <w:r>
        <w:rPr>
          <w:color w:val="3E3E3E"/>
          <w:spacing w:val="-5"/>
        </w:rPr>
        <w:t xml:space="preserve"> </w:t>
      </w:r>
      <w:r>
        <w:rPr>
          <w:color w:val="3E3E3E"/>
        </w:rPr>
        <w:t>addition</w:t>
      </w:r>
      <w:r>
        <w:rPr>
          <w:color w:val="3E3E3E"/>
          <w:spacing w:val="-4"/>
        </w:rPr>
        <w:t xml:space="preserve"> </w:t>
      </w:r>
      <w:r>
        <w:rPr>
          <w:color w:val="3E3E3E"/>
        </w:rPr>
        <w:t>to</w:t>
      </w:r>
      <w:r>
        <w:rPr>
          <w:color w:val="3E3E3E"/>
          <w:spacing w:val="-7"/>
        </w:rPr>
        <w:t xml:space="preserve"> </w:t>
      </w:r>
      <w:r>
        <w:rPr>
          <w:color w:val="3E3E3E"/>
        </w:rPr>
        <w:t>separate</w:t>
      </w:r>
      <w:r>
        <w:rPr>
          <w:color w:val="3E3E3E"/>
          <w:spacing w:val="-7"/>
        </w:rPr>
        <w:t xml:space="preserve"> </w:t>
      </w:r>
      <w:r>
        <w:rPr>
          <w:color w:val="3E3E3E"/>
        </w:rPr>
        <w:t>Inpatient</w:t>
      </w:r>
      <w:r>
        <w:rPr>
          <w:color w:val="3E3E3E"/>
          <w:spacing w:val="-4"/>
        </w:rPr>
        <w:t xml:space="preserve"> </w:t>
      </w:r>
      <w:r>
        <w:rPr>
          <w:color w:val="3E3E3E"/>
        </w:rPr>
        <w:t>and</w:t>
      </w:r>
      <w:r>
        <w:rPr>
          <w:color w:val="3E3E3E"/>
          <w:spacing w:val="-7"/>
        </w:rPr>
        <w:t xml:space="preserve"> </w:t>
      </w:r>
      <w:r>
        <w:rPr>
          <w:color w:val="3E3E3E"/>
        </w:rPr>
        <w:t>Outpatient</w:t>
      </w:r>
      <w:r>
        <w:rPr>
          <w:color w:val="3E3E3E"/>
          <w:spacing w:val="-4"/>
        </w:rPr>
        <w:t xml:space="preserve"> </w:t>
      </w:r>
      <w:r>
        <w:rPr>
          <w:color w:val="3E3E3E"/>
        </w:rPr>
        <w:t>RP</w:t>
      </w:r>
      <w:r>
        <w:rPr>
          <w:color w:val="3E3E3E"/>
          <w:spacing w:val="-5"/>
        </w:rPr>
        <w:t xml:space="preserve"> </w:t>
      </w:r>
      <w:r>
        <w:rPr>
          <w:color w:val="3E3E3E"/>
        </w:rPr>
        <w:t>values,</w:t>
      </w:r>
      <w:r>
        <w:rPr>
          <w:color w:val="3E3E3E"/>
          <w:spacing w:val="-7"/>
        </w:rPr>
        <w:t xml:space="preserve"> </w:t>
      </w:r>
      <w:r>
        <w:rPr>
          <w:color w:val="3E3E3E"/>
        </w:rPr>
        <w:t>CHIA</w:t>
      </w:r>
      <w:r>
        <w:rPr>
          <w:color w:val="3E3E3E"/>
          <w:spacing w:val="-5"/>
        </w:rPr>
        <w:t xml:space="preserve"> </w:t>
      </w:r>
      <w:r>
        <w:rPr>
          <w:color w:val="3E3E3E"/>
        </w:rPr>
        <w:t>calculates</w:t>
      </w:r>
      <w:r>
        <w:rPr>
          <w:color w:val="3E3E3E"/>
          <w:spacing w:val="-5"/>
        </w:rPr>
        <w:t xml:space="preserve"> </w:t>
      </w:r>
      <w:r>
        <w:rPr>
          <w:color w:val="3E3E3E"/>
        </w:rPr>
        <w:t>and</w:t>
      </w:r>
      <w:r>
        <w:rPr>
          <w:color w:val="3E3E3E"/>
          <w:spacing w:val="-5"/>
        </w:rPr>
        <w:t xml:space="preserve"> </w:t>
      </w:r>
      <w:r>
        <w:rPr>
          <w:color w:val="3E3E3E"/>
        </w:rPr>
        <w:t>reports</w:t>
      </w:r>
      <w:r>
        <w:rPr>
          <w:color w:val="3E3E3E"/>
          <w:spacing w:val="-4"/>
        </w:rPr>
        <w:t xml:space="preserve"> </w:t>
      </w:r>
      <w:r>
        <w:rPr>
          <w:color w:val="3E3E3E"/>
        </w:rPr>
        <w:t>blended</w:t>
      </w:r>
      <w:r>
        <w:rPr>
          <w:color w:val="3E3E3E"/>
          <w:spacing w:val="-3"/>
        </w:rPr>
        <w:t xml:space="preserve"> </w:t>
      </w:r>
      <w:r>
        <w:rPr>
          <w:color w:val="3E3E3E"/>
        </w:rPr>
        <w:t>Hospital</w:t>
      </w:r>
      <w:r>
        <w:rPr>
          <w:color w:val="3E3E3E"/>
          <w:spacing w:val="-6"/>
        </w:rPr>
        <w:t xml:space="preserve"> </w:t>
      </w:r>
      <w:r>
        <w:rPr>
          <w:color w:val="3E3E3E"/>
        </w:rPr>
        <w:t>RP,</w:t>
      </w:r>
      <w:r>
        <w:rPr>
          <w:color w:val="3E3E3E"/>
          <w:spacing w:val="-5"/>
        </w:rPr>
        <w:t xml:space="preserve"> </w:t>
      </w:r>
      <w:r>
        <w:rPr>
          <w:color w:val="3E3E3E"/>
        </w:rPr>
        <w:t>which combines these results. Blended Hospital RP is only reported for hospitals with payments exceeding both the inpatient and outpatient reporting thresholds, as previously specified.</w:t>
      </w:r>
    </w:p>
    <w:p w14:paraId="7BFA3EC7" w14:textId="77777777" w:rsidR="004B48DB" w:rsidRDefault="002B37F9">
      <w:pPr>
        <w:pStyle w:val="BodyText"/>
        <w:spacing w:before="200" w:line="292" w:lineRule="auto"/>
        <w:ind w:left="220" w:right="1274"/>
      </w:pPr>
      <w:r>
        <w:rPr>
          <w:color w:val="3E3E3E"/>
        </w:rPr>
        <w:t>One</w:t>
      </w:r>
      <w:r>
        <w:rPr>
          <w:color w:val="3E3E3E"/>
          <w:spacing w:val="-1"/>
        </w:rPr>
        <w:t xml:space="preserve"> </w:t>
      </w:r>
      <w:r>
        <w:rPr>
          <w:color w:val="3E3E3E"/>
        </w:rPr>
        <w:t>approach</w:t>
      </w:r>
      <w:r>
        <w:rPr>
          <w:color w:val="3E3E3E"/>
          <w:spacing w:val="-4"/>
        </w:rPr>
        <w:t xml:space="preserve"> </w:t>
      </w:r>
      <w:r>
        <w:rPr>
          <w:color w:val="3E3E3E"/>
        </w:rPr>
        <w:t>to</w:t>
      </w:r>
      <w:r>
        <w:rPr>
          <w:color w:val="3E3E3E"/>
          <w:spacing w:val="-2"/>
        </w:rPr>
        <w:t xml:space="preserve"> </w:t>
      </w:r>
      <w:r>
        <w:rPr>
          <w:color w:val="3E3E3E"/>
        </w:rPr>
        <w:t>blending</w:t>
      </w:r>
      <w:r>
        <w:rPr>
          <w:color w:val="3E3E3E"/>
          <w:spacing w:val="-3"/>
        </w:rPr>
        <w:t xml:space="preserve"> </w:t>
      </w:r>
      <w:r>
        <w:rPr>
          <w:color w:val="3E3E3E"/>
        </w:rPr>
        <w:t>the</w:t>
      </w:r>
      <w:r>
        <w:rPr>
          <w:color w:val="3E3E3E"/>
          <w:spacing w:val="-3"/>
        </w:rPr>
        <w:t xml:space="preserve"> </w:t>
      </w:r>
      <w:r>
        <w:rPr>
          <w:color w:val="3E3E3E"/>
        </w:rPr>
        <w:t>inpatient</w:t>
      </w:r>
      <w:r>
        <w:rPr>
          <w:color w:val="3E3E3E"/>
          <w:spacing w:val="-1"/>
        </w:rPr>
        <w:t xml:space="preserve"> </w:t>
      </w:r>
      <w:r>
        <w:rPr>
          <w:color w:val="3E3E3E"/>
        </w:rPr>
        <w:t>RP</w:t>
      </w:r>
      <w:r>
        <w:rPr>
          <w:color w:val="3E3E3E"/>
          <w:spacing w:val="-5"/>
        </w:rPr>
        <w:t xml:space="preserve"> </w:t>
      </w:r>
      <w:r>
        <w:rPr>
          <w:color w:val="3E3E3E"/>
        </w:rPr>
        <w:t>and</w:t>
      </w:r>
      <w:r>
        <w:rPr>
          <w:color w:val="3E3E3E"/>
          <w:spacing w:val="-2"/>
        </w:rPr>
        <w:t xml:space="preserve"> </w:t>
      </w:r>
      <w:r>
        <w:rPr>
          <w:color w:val="3E3E3E"/>
        </w:rPr>
        <w:t>outpatient</w:t>
      </w:r>
      <w:r>
        <w:rPr>
          <w:color w:val="3E3E3E"/>
          <w:spacing w:val="-1"/>
        </w:rPr>
        <w:t xml:space="preserve"> </w:t>
      </w:r>
      <w:r>
        <w:rPr>
          <w:color w:val="3E3E3E"/>
        </w:rPr>
        <w:t>RP</w:t>
      </w:r>
      <w:r>
        <w:rPr>
          <w:color w:val="3E3E3E"/>
          <w:spacing w:val="-2"/>
        </w:rPr>
        <w:t xml:space="preserve"> </w:t>
      </w:r>
      <w:r>
        <w:rPr>
          <w:color w:val="3E3E3E"/>
        </w:rPr>
        <w:t>could</w:t>
      </w:r>
      <w:r>
        <w:rPr>
          <w:color w:val="3E3E3E"/>
          <w:spacing w:val="-3"/>
        </w:rPr>
        <w:t xml:space="preserve"> </w:t>
      </w:r>
      <w:r>
        <w:rPr>
          <w:color w:val="3E3E3E"/>
        </w:rPr>
        <w:t>include</w:t>
      </w:r>
      <w:r>
        <w:rPr>
          <w:color w:val="3E3E3E"/>
          <w:spacing w:val="-6"/>
        </w:rPr>
        <w:t xml:space="preserve"> </w:t>
      </w:r>
      <w:r>
        <w:rPr>
          <w:color w:val="3E3E3E"/>
        </w:rPr>
        <w:t>calculating a</w:t>
      </w:r>
      <w:r>
        <w:rPr>
          <w:color w:val="3E3E3E"/>
          <w:spacing w:val="-4"/>
        </w:rPr>
        <w:t xml:space="preserve"> </w:t>
      </w:r>
      <w:r>
        <w:rPr>
          <w:color w:val="3E3E3E"/>
        </w:rPr>
        <w:t>simple</w:t>
      </w:r>
      <w:r>
        <w:rPr>
          <w:color w:val="3E3E3E"/>
          <w:spacing w:val="-1"/>
        </w:rPr>
        <w:t xml:space="preserve"> </w:t>
      </w:r>
      <w:r>
        <w:rPr>
          <w:color w:val="3E3E3E"/>
        </w:rPr>
        <w:t>weighted</w:t>
      </w:r>
      <w:r>
        <w:rPr>
          <w:color w:val="3E3E3E"/>
          <w:spacing w:val="-1"/>
        </w:rPr>
        <w:t xml:space="preserve"> </w:t>
      </w:r>
      <w:r>
        <w:rPr>
          <w:color w:val="3E3E3E"/>
        </w:rPr>
        <w:t>average</w:t>
      </w:r>
      <w:r>
        <w:rPr>
          <w:color w:val="3E3E3E"/>
          <w:spacing w:val="-1"/>
        </w:rPr>
        <w:t xml:space="preserve"> </w:t>
      </w:r>
      <w:r>
        <w:rPr>
          <w:color w:val="3E3E3E"/>
        </w:rPr>
        <w:t>of the two RP’s using network wide inpatient and outpatient payments as weights. However,</w:t>
      </w:r>
      <w:r>
        <w:rPr>
          <w:color w:val="3E3E3E"/>
          <w:spacing w:val="-1"/>
        </w:rPr>
        <w:t xml:space="preserve"> </w:t>
      </w:r>
      <w:r>
        <w:rPr>
          <w:color w:val="3E3E3E"/>
        </w:rPr>
        <w:t>this approach may double count prices as the payments already reflect the price of the hospitals. A second approach would be to blend the inpatient and outpatient RP using network wide volume of services. However, measures of volume are very diverse across inpatient and outpatient hospital services which makes this a very challenging calculation. A third approach would be to calculate a volume proxy which would be equal to payments divided by relative price. (“normalize payment for price”).</w:t>
      </w:r>
      <w:r>
        <w:rPr>
          <w:color w:val="3E3E3E"/>
          <w:spacing w:val="40"/>
        </w:rPr>
        <w:t xml:space="preserve"> </w:t>
      </w:r>
      <w:r>
        <w:rPr>
          <w:color w:val="3E3E3E"/>
        </w:rPr>
        <w:t>Once the network wide volume proxies are calculated, a weighted average RP is calculated using the network wide volume proxy as weights. A fourth approach utilizes the third approach but makes further adjustments to account for providers that have high inpatient price and high inpatient payments in relation to outpatient. The fourth approach attempts to avoid overweighting of the inpatient RP. This is the approach that is currently used in CHIA’s RP methodology.</w:t>
      </w:r>
    </w:p>
    <w:p w14:paraId="4A4758CB" w14:textId="77777777" w:rsidR="004B48DB" w:rsidRDefault="002B37F9">
      <w:pPr>
        <w:pStyle w:val="Heading5"/>
        <w:spacing w:before="185"/>
      </w:pPr>
      <w:r>
        <w:t>Blended</w:t>
      </w:r>
      <w:r>
        <w:rPr>
          <w:spacing w:val="-4"/>
        </w:rPr>
        <w:t xml:space="preserve"> </w:t>
      </w:r>
      <w:r>
        <w:t>RP</w:t>
      </w:r>
      <w:r>
        <w:rPr>
          <w:spacing w:val="-4"/>
        </w:rPr>
        <w:t xml:space="preserve"> </w:t>
      </w:r>
      <w:r>
        <w:t>is</w:t>
      </w:r>
      <w:r>
        <w:rPr>
          <w:spacing w:val="-4"/>
        </w:rPr>
        <w:t xml:space="preserve"> </w:t>
      </w:r>
      <w:r>
        <w:t>calculated</w:t>
      </w:r>
      <w:r>
        <w:rPr>
          <w:spacing w:val="-4"/>
        </w:rPr>
        <w:t xml:space="preserve"> </w:t>
      </w:r>
      <w:r>
        <w:t>as</w:t>
      </w:r>
      <w:r>
        <w:rPr>
          <w:spacing w:val="-7"/>
        </w:rPr>
        <w:t xml:space="preserve"> </w:t>
      </w:r>
      <w:r>
        <w:rPr>
          <w:spacing w:val="-2"/>
        </w:rPr>
        <w:t>follows:</w:t>
      </w:r>
    </w:p>
    <w:p w14:paraId="2E26515E" w14:textId="77777777" w:rsidR="004B48DB" w:rsidRDefault="004B48DB">
      <w:pPr>
        <w:pStyle w:val="BodyText"/>
        <w:rPr>
          <w:b/>
          <w:sz w:val="29"/>
        </w:rPr>
      </w:pPr>
    </w:p>
    <w:p w14:paraId="0F0C5306" w14:textId="77777777" w:rsidR="004B48DB" w:rsidRDefault="002B37F9">
      <w:pPr>
        <w:pStyle w:val="ListParagraph"/>
        <w:numPr>
          <w:ilvl w:val="0"/>
          <w:numId w:val="5"/>
        </w:numPr>
        <w:tabs>
          <w:tab w:val="left" w:pos="580"/>
        </w:tabs>
        <w:spacing w:line="242" w:lineRule="auto"/>
        <w:ind w:right="607"/>
      </w:pPr>
      <w:r>
        <w:rPr>
          <w:color w:val="3E3E3E"/>
        </w:rPr>
        <w:t>Calculate Inpatient Payments for Blending.</w:t>
      </w:r>
      <w:r>
        <w:rPr>
          <w:color w:val="3E3E3E"/>
          <w:spacing w:val="40"/>
        </w:rPr>
        <w:t xml:space="preserve"> </w:t>
      </w:r>
      <w:r>
        <w:rPr>
          <w:color w:val="3E3E3E"/>
        </w:rPr>
        <w:t>A hypothetical example is shown Table O below. Column A includes the calculated Inpatient RP which averages to 1.00.</w:t>
      </w:r>
      <w:r>
        <w:rPr>
          <w:color w:val="3E3E3E"/>
          <w:spacing w:val="40"/>
        </w:rPr>
        <w:t xml:space="preserve"> </w:t>
      </w:r>
      <w:r>
        <w:rPr>
          <w:color w:val="3E3E3E"/>
        </w:rPr>
        <w:t>Column B includes the insurer reported payments for each of the four hospitals.</w:t>
      </w:r>
      <w:r>
        <w:rPr>
          <w:color w:val="3E3E3E"/>
          <w:spacing w:val="40"/>
        </w:rPr>
        <w:t xml:space="preserve"> </w:t>
      </w:r>
      <w:r>
        <w:rPr>
          <w:color w:val="3E3E3E"/>
        </w:rPr>
        <w:t>Column C and D calculate a weighted average inpatient relative price using reported payments.</w:t>
      </w:r>
      <w:r>
        <w:rPr>
          <w:color w:val="3E3E3E"/>
          <w:spacing w:val="40"/>
        </w:rPr>
        <w:t xml:space="preserve"> </w:t>
      </w:r>
      <w:r>
        <w:rPr>
          <w:color w:val="3E3E3E"/>
        </w:rPr>
        <w:t>Note the weighted average inpatient relative price is 1.108.</w:t>
      </w:r>
      <w:r>
        <w:rPr>
          <w:color w:val="3E3E3E"/>
          <w:spacing w:val="40"/>
        </w:rPr>
        <w:t xml:space="preserve"> </w:t>
      </w:r>
      <w:r>
        <w:rPr>
          <w:color w:val="3E3E3E"/>
        </w:rPr>
        <w:t>Column E adjusts the inpatient RP to be used in the blending calculation.</w:t>
      </w:r>
      <w:r>
        <w:rPr>
          <w:color w:val="3E3E3E"/>
          <w:spacing w:val="40"/>
        </w:rPr>
        <w:t xml:space="preserve"> </w:t>
      </w:r>
      <w:r>
        <w:rPr>
          <w:color w:val="3E3E3E"/>
        </w:rPr>
        <w:t>This adjustment normalizes the inpatient RP for the weighted average inpatient RP.</w:t>
      </w:r>
      <w:r>
        <w:rPr>
          <w:color w:val="3E3E3E"/>
          <w:spacing w:val="40"/>
        </w:rPr>
        <w:t xml:space="preserve"> </w:t>
      </w:r>
      <w:r>
        <w:rPr>
          <w:color w:val="3E3E3E"/>
        </w:rPr>
        <w:t>Finally, column F adjusts the revenue (or</w:t>
      </w:r>
      <w:r>
        <w:rPr>
          <w:color w:val="3E3E3E"/>
          <w:spacing w:val="-2"/>
        </w:rPr>
        <w:t xml:space="preserve"> </w:t>
      </w:r>
      <w:r>
        <w:rPr>
          <w:color w:val="3E3E3E"/>
        </w:rPr>
        <w:t>“normalizes” the revenue) for the inpatient RP for blending.</w:t>
      </w:r>
      <w:r>
        <w:rPr>
          <w:color w:val="3E3E3E"/>
          <w:spacing w:val="40"/>
        </w:rPr>
        <w:t xml:space="preserve"> </w:t>
      </w:r>
      <w:r>
        <w:rPr>
          <w:color w:val="3E3E3E"/>
        </w:rPr>
        <w:t>This is the revenue that will be used in the hospital blending RP calculation.</w:t>
      </w:r>
    </w:p>
    <w:p w14:paraId="66D9D8C8" w14:textId="77777777" w:rsidR="004B48DB" w:rsidRDefault="004B48DB">
      <w:pPr>
        <w:pStyle w:val="BodyText"/>
        <w:rPr>
          <w:sz w:val="24"/>
        </w:rPr>
      </w:pPr>
    </w:p>
    <w:p w14:paraId="4E5E550F" w14:textId="77777777" w:rsidR="004B48DB" w:rsidRDefault="004B48DB">
      <w:pPr>
        <w:pStyle w:val="BodyText"/>
        <w:spacing w:before="11"/>
        <w:rPr>
          <w:sz w:val="20"/>
        </w:rPr>
      </w:pPr>
    </w:p>
    <w:p w14:paraId="13F20994" w14:textId="77777777" w:rsidR="004B48DB" w:rsidRDefault="002B37F9">
      <w:pPr>
        <w:ind w:left="580"/>
        <w:rPr>
          <w:rFonts w:ascii="ArialNarrow-BoldItalic"/>
          <w:b/>
          <w:i/>
          <w:sz w:val="21"/>
        </w:rPr>
      </w:pPr>
      <w:r>
        <w:rPr>
          <w:rFonts w:ascii="ArialNarrow-BoldItalic"/>
          <w:b/>
          <w:i/>
          <w:color w:val="00527E"/>
          <w:sz w:val="21"/>
        </w:rPr>
        <w:t>Table</w:t>
      </w:r>
      <w:r>
        <w:rPr>
          <w:rFonts w:ascii="ArialNarrow-BoldItalic"/>
          <w:b/>
          <w:i/>
          <w:color w:val="00527E"/>
          <w:spacing w:val="-12"/>
          <w:sz w:val="21"/>
        </w:rPr>
        <w:t xml:space="preserve"> </w:t>
      </w:r>
      <w:r>
        <w:rPr>
          <w:rFonts w:ascii="ArialNarrow-BoldItalic"/>
          <w:b/>
          <w:i/>
          <w:color w:val="00527E"/>
          <w:sz w:val="21"/>
        </w:rPr>
        <w:t>O:</w:t>
      </w:r>
      <w:r>
        <w:rPr>
          <w:rFonts w:ascii="ArialNarrow-BoldItalic"/>
          <w:b/>
          <w:i/>
          <w:color w:val="00527E"/>
          <w:spacing w:val="-10"/>
          <w:sz w:val="21"/>
        </w:rPr>
        <w:t xml:space="preserve"> </w:t>
      </w:r>
      <w:r>
        <w:rPr>
          <w:rFonts w:ascii="ArialNarrow-BoldItalic"/>
          <w:b/>
          <w:i/>
          <w:color w:val="00527E"/>
          <w:sz w:val="21"/>
        </w:rPr>
        <w:t>Calculation</w:t>
      </w:r>
      <w:r>
        <w:rPr>
          <w:rFonts w:ascii="ArialNarrow-BoldItalic"/>
          <w:b/>
          <w:i/>
          <w:color w:val="00527E"/>
          <w:spacing w:val="-8"/>
          <w:sz w:val="21"/>
        </w:rPr>
        <w:t xml:space="preserve"> </w:t>
      </w:r>
      <w:r>
        <w:rPr>
          <w:rFonts w:ascii="ArialNarrow-BoldItalic"/>
          <w:b/>
          <w:i/>
          <w:color w:val="00527E"/>
          <w:sz w:val="21"/>
        </w:rPr>
        <w:t>of</w:t>
      </w:r>
      <w:r>
        <w:rPr>
          <w:rFonts w:ascii="ArialNarrow-BoldItalic"/>
          <w:b/>
          <w:i/>
          <w:color w:val="00527E"/>
          <w:spacing w:val="-11"/>
          <w:sz w:val="21"/>
        </w:rPr>
        <w:t xml:space="preserve"> </w:t>
      </w:r>
      <w:r>
        <w:rPr>
          <w:rFonts w:ascii="ArialNarrow-BoldItalic"/>
          <w:b/>
          <w:i/>
          <w:color w:val="00527E"/>
          <w:sz w:val="21"/>
        </w:rPr>
        <w:t>Inpatient</w:t>
      </w:r>
      <w:r>
        <w:rPr>
          <w:rFonts w:ascii="ArialNarrow-BoldItalic"/>
          <w:b/>
          <w:i/>
          <w:color w:val="00527E"/>
          <w:spacing w:val="-10"/>
          <w:sz w:val="21"/>
        </w:rPr>
        <w:t xml:space="preserve"> </w:t>
      </w:r>
      <w:r>
        <w:rPr>
          <w:rFonts w:ascii="ArialNarrow-BoldItalic"/>
          <w:b/>
          <w:i/>
          <w:color w:val="00527E"/>
          <w:sz w:val="21"/>
        </w:rPr>
        <w:t>Payments</w:t>
      </w:r>
      <w:r>
        <w:rPr>
          <w:rFonts w:ascii="ArialNarrow-BoldItalic"/>
          <w:b/>
          <w:i/>
          <w:color w:val="00527E"/>
          <w:spacing w:val="-12"/>
          <w:sz w:val="21"/>
        </w:rPr>
        <w:t xml:space="preserve"> </w:t>
      </w:r>
      <w:r>
        <w:rPr>
          <w:rFonts w:ascii="ArialNarrow-BoldItalic"/>
          <w:b/>
          <w:i/>
          <w:color w:val="00527E"/>
          <w:sz w:val="21"/>
        </w:rPr>
        <w:t>for</w:t>
      </w:r>
      <w:r>
        <w:rPr>
          <w:rFonts w:ascii="ArialNarrow-BoldItalic"/>
          <w:b/>
          <w:i/>
          <w:color w:val="00527E"/>
          <w:spacing w:val="-10"/>
          <w:sz w:val="21"/>
        </w:rPr>
        <w:t xml:space="preserve"> </w:t>
      </w:r>
      <w:r>
        <w:rPr>
          <w:rFonts w:ascii="ArialNarrow-BoldItalic"/>
          <w:b/>
          <w:i/>
          <w:color w:val="00527E"/>
          <w:spacing w:val="-2"/>
          <w:sz w:val="21"/>
        </w:rPr>
        <w:t>Blending</w:t>
      </w:r>
    </w:p>
    <w:p w14:paraId="4766202C" w14:textId="77777777" w:rsidR="004B48DB" w:rsidRDefault="004B48DB">
      <w:pPr>
        <w:pStyle w:val="BodyText"/>
        <w:rPr>
          <w:rFonts w:ascii="ArialNarrow-BoldItalic"/>
          <w:b/>
          <w:i/>
          <w:sz w:val="20"/>
        </w:rPr>
      </w:pPr>
    </w:p>
    <w:p w14:paraId="33ED14AC" w14:textId="77777777" w:rsidR="004B48DB" w:rsidRDefault="004B48DB">
      <w:pPr>
        <w:pStyle w:val="BodyText"/>
        <w:spacing w:before="8"/>
        <w:rPr>
          <w:rFonts w:ascii="ArialNarrow-BoldItalic"/>
          <w:b/>
          <w:i/>
          <w:sz w:val="17"/>
        </w:rPr>
      </w:pPr>
    </w:p>
    <w:tbl>
      <w:tblPr>
        <w:tblW w:w="0" w:type="auto"/>
        <w:tblInd w:w="940" w:type="dxa"/>
        <w:tblLayout w:type="fixed"/>
        <w:tblCellMar>
          <w:left w:w="0" w:type="dxa"/>
          <w:right w:w="0" w:type="dxa"/>
        </w:tblCellMar>
        <w:tblLook w:val="01E0" w:firstRow="1" w:lastRow="1" w:firstColumn="1" w:lastColumn="1" w:noHBand="0" w:noVBand="0"/>
      </w:tblPr>
      <w:tblGrid>
        <w:gridCol w:w="1260"/>
        <w:gridCol w:w="1155"/>
        <w:gridCol w:w="1234"/>
        <w:gridCol w:w="1501"/>
        <w:gridCol w:w="1609"/>
        <w:gridCol w:w="1034"/>
        <w:gridCol w:w="1396"/>
      </w:tblGrid>
      <w:tr w:rsidR="004B48DB" w14:paraId="0796AD0E" w14:textId="77777777">
        <w:trPr>
          <w:trHeight w:val="286"/>
        </w:trPr>
        <w:tc>
          <w:tcPr>
            <w:tcW w:w="1260" w:type="dxa"/>
            <w:tcBorders>
              <w:bottom w:val="single" w:sz="12" w:space="0" w:color="000000"/>
              <w:right w:val="single" w:sz="8" w:space="0" w:color="000000"/>
            </w:tcBorders>
          </w:tcPr>
          <w:p w14:paraId="293ED869" w14:textId="77777777" w:rsidR="004B48DB" w:rsidRDefault="004B48DB">
            <w:pPr>
              <w:pStyle w:val="TableParagraph"/>
              <w:rPr>
                <w:rFonts w:ascii="Times New Roman"/>
                <w:sz w:val="20"/>
              </w:rPr>
            </w:pPr>
          </w:p>
        </w:tc>
        <w:tc>
          <w:tcPr>
            <w:tcW w:w="1155" w:type="dxa"/>
            <w:tcBorders>
              <w:top w:val="single" w:sz="8" w:space="0" w:color="000000"/>
              <w:left w:val="single" w:sz="8" w:space="0" w:color="000000"/>
              <w:bottom w:val="single" w:sz="8" w:space="0" w:color="000000"/>
              <w:right w:val="single" w:sz="8" w:space="0" w:color="000000"/>
            </w:tcBorders>
          </w:tcPr>
          <w:p w14:paraId="6B010A62" w14:textId="77777777" w:rsidR="004B48DB" w:rsidRDefault="002B37F9">
            <w:pPr>
              <w:pStyle w:val="TableParagraph"/>
              <w:spacing w:before="9"/>
              <w:ind w:left="88"/>
              <w:jc w:val="center"/>
              <w:rPr>
                <w:b/>
              </w:rPr>
            </w:pPr>
            <w:r>
              <w:rPr>
                <w:b/>
                <w:w w:val="84"/>
              </w:rPr>
              <w:t>A</w:t>
            </w:r>
          </w:p>
        </w:tc>
        <w:tc>
          <w:tcPr>
            <w:tcW w:w="1234" w:type="dxa"/>
            <w:tcBorders>
              <w:top w:val="single" w:sz="8" w:space="0" w:color="000000"/>
              <w:left w:val="single" w:sz="8" w:space="0" w:color="000000"/>
              <w:bottom w:val="single" w:sz="8" w:space="0" w:color="000000"/>
              <w:right w:val="single" w:sz="8" w:space="0" w:color="000000"/>
            </w:tcBorders>
          </w:tcPr>
          <w:p w14:paraId="21F8546E" w14:textId="77777777" w:rsidR="004B48DB" w:rsidRDefault="002B37F9">
            <w:pPr>
              <w:pStyle w:val="TableParagraph"/>
              <w:spacing w:before="9"/>
              <w:ind w:left="89"/>
              <w:jc w:val="center"/>
              <w:rPr>
                <w:b/>
              </w:rPr>
            </w:pPr>
            <w:r>
              <w:rPr>
                <w:b/>
                <w:w w:val="77"/>
              </w:rPr>
              <w:t>B</w:t>
            </w:r>
          </w:p>
        </w:tc>
        <w:tc>
          <w:tcPr>
            <w:tcW w:w="1501" w:type="dxa"/>
            <w:tcBorders>
              <w:top w:val="single" w:sz="8" w:space="0" w:color="000000"/>
              <w:left w:val="single" w:sz="8" w:space="0" w:color="000000"/>
              <w:bottom w:val="single" w:sz="8" w:space="0" w:color="000000"/>
              <w:right w:val="single" w:sz="8" w:space="0" w:color="000000"/>
            </w:tcBorders>
          </w:tcPr>
          <w:p w14:paraId="4ECBB921" w14:textId="77777777" w:rsidR="004B48DB" w:rsidRDefault="002B37F9">
            <w:pPr>
              <w:pStyle w:val="TableParagraph"/>
              <w:spacing w:before="9"/>
              <w:ind w:left="481"/>
              <w:rPr>
                <w:b/>
              </w:rPr>
            </w:pPr>
            <w:r>
              <w:rPr>
                <w:b/>
                <w:spacing w:val="-2"/>
              </w:rPr>
              <w:t>C=A*B</w:t>
            </w:r>
          </w:p>
        </w:tc>
        <w:tc>
          <w:tcPr>
            <w:tcW w:w="1609" w:type="dxa"/>
            <w:tcBorders>
              <w:top w:val="single" w:sz="8" w:space="0" w:color="000000"/>
              <w:left w:val="single" w:sz="8" w:space="0" w:color="000000"/>
              <w:bottom w:val="single" w:sz="8" w:space="0" w:color="000000"/>
              <w:right w:val="single" w:sz="8" w:space="0" w:color="000000"/>
            </w:tcBorders>
          </w:tcPr>
          <w:p w14:paraId="788A1787" w14:textId="77777777" w:rsidR="004B48DB" w:rsidRDefault="002B37F9">
            <w:pPr>
              <w:pStyle w:val="TableParagraph"/>
              <w:spacing w:before="9"/>
              <w:ind w:left="83"/>
              <w:jc w:val="center"/>
              <w:rPr>
                <w:b/>
              </w:rPr>
            </w:pPr>
            <w:r>
              <w:rPr>
                <w:b/>
                <w:w w:val="87"/>
              </w:rPr>
              <w:t>D</w:t>
            </w:r>
          </w:p>
        </w:tc>
        <w:tc>
          <w:tcPr>
            <w:tcW w:w="1034" w:type="dxa"/>
            <w:tcBorders>
              <w:top w:val="single" w:sz="8" w:space="0" w:color="000000"/>
              <w:left w:val="single" w:sz="8" w:space="0" w:color="000000"/>
              <w:bottom w:val="single" w:sz="8" w:space="0" w:color="000000"/>
              <w:right w:val="single" w:sz="8" w:space="0" w:color="000000"/>
            </w:tcBorders>
          </w:tcPr>
          <w:p w14:paraId="64B58F80" w14:textId="77777777" w:rsidR="004B48DB" w:rsidRDefault="002B37F9">
            <w:pPr>
              <w:pStyle w:val="TableParagraph"/>
              <w:spacing w:before="9"/>
              <w:ind w:left="240"/>
              <w:rPr>
                <w:b/>
              </w:rPr>
            </w:pPr>
            <w:r>
              <w:rPr>
                <w:b/>
                <w:w w:val="75"/>
              </w:rPr>
              <w:t>E=</w:t>
            </w:r>
            <w:r>
              <w:rPr>
                <w:b/>
                <w:spacing w:val="-12"/>
                <w:w w:val="95"/>
              </w:rPr>
              <w:t xml:space="preserve"> </w:t>
            </w:r>
            <w:r>
              <w:rPr>
                <w:b/>
                <w:spacing w:val="-5"/>
                <w:w w:val="95"/>
              </w:rPr>
              <w:t>A/D</w:t>
            </w:r>
          </w:p>
        </w:tc>
        <w:tc>
          <w:tcPr>
            <w:tcW w:w="1396" w:type="dxa"/>
            <w:tcBorders>
              <w:top w:val="single" w:sz="8" w:space="0" w:color="000000"/>
              <w:left w:val="single" w:sz="8" w:space="0" w:color="000000"/>
              <w:bottom w:val="single" w:sz="8" w:space="0" w:color="000000"/>
              <w:right w:val="single" w:sz="8" w:space="0" w:color="000000"/>
            </w:tcBorders>
          </w:tcPr>
          <w:p w14:paraId="244F0C46" w14:textId="77777777" w:rsidR="004B48DB" w:rsidRDefault="002B37F9">
            <w:pPr>
              <w:pStyle w:val="TableParagraph"/>
              <w:spacing w:before="9"/>
              <w:ind w:left="435"/>
              <w:rPr>
                <w:b/>
              </w:rPr>
            </w:pPr>
            <w:r>
              <w:rPr>
                <w:b/>
                <w:spacing w:val="-2"/>
                <w:w w:val="80"/>
              </w:rPr>
              <w:t>F=</w:t>
            </w:r>
            <w:r>
              <w:rPr>
                <w:b/>
                <w:spacing w:val="-10"/>
                <w:w w:val="95"/>
              </w:rPr>
              <w:t xml:space="preserve"> </w:t>
            </w:r>
            <w:r>
              <w:rPr>
                <w:b/>
                <w:spacing w:val="-5"/>
                <w:w w:val="95"/>
              </w:rPr>
              <w:t>B/E</w:t>
            </w:r>
          </w:p>
        </w:tc>
      </w:tr>
      <w:tr w:rsidR="004B48DB" w14:paraId="0E5A99BD" w14:textId="77777777">
        <w:trPr>
          <w:trHeight w:val="869"/>
        </w:trPr>
        <w:tc>
          <w:tcPr>
            <w:tcW w:w="1260" w:type="dxa"/>
            <w:tcBorders>
              <w:top w:val="single" w:sz="12" w:space="0" w:color="000000"/>
              <w:left w:val="single" w:sz="6" w:space="0" w:color="000000"/>
              <w:bottom w:val="single" w:sz="18" w:space="0" w:color="000000"/>
            </w:tcBorders>
            <w:shd w:val="clear" w:color="auto" w:fill="BEBEBE"/>
          </w:tcPr>
          <w:p w14:paraId="3A799A79" w14:textId="77777777" w:rsidR="004B48DB" w:rsidRDefault="004B48DB">
            <w:pPr>
              <w:pStyle w:val="TableParagraph"/>
              <w:rPr>
                <w:rFonts w:ascii="Times New Roman"/>
                <w:sz w:val="20"/>
              </w:rPr>
            </w:pPr>
          </w:p>
        </w:tc>
        <w:tc>
          <w:tcPr>
            <w:tcW w:w="1155" w:type="dxa"/>
            <w:tcBorders>
              <w:top w:val="single" w:sz="8" w:space="0" w:color="000000"/>
              <w:bottom w:val="single" w:sz="18" w:space="0" w:color="000000"/>
            </w:tcBorders>
            <w:shd w:val="clear" w:color="auto" w:fill="BEBEBE"/>
          </w:tcPr>
          <w:p w14:paraId="6627EA1F" w14:textId="77777777" w:rsidR="004B48DB" w:rsidRDefault="004B48DB">
            <w:pPr>
              <w:pStyle w:val="TableParagraph"/>
              <w:spacing w:before="8"/>
              <w:rPr>
                <w:rFonts w:ascii="ArialNarrow-BoldItalic"/>
                <w:b/>
                <w:i/>
                <w:sz w:val="20"/>
              </w:rPr>
            </w:pPr>
          </w:p>
          <w:p w14:paraId="244DA31F" w14:textId="77777777" w:rsidR="004B48DB" w:rsidRDefault="002B37F9">
            <w:pPr>
              <w:pStyle w:val="TableParagraph"/>
              <w:spacing w:line="300" w:lineRule="atLeast"/>
              <w:ind w:left="495" w:right="151" w:hanging="318"/>
              <w:rPr>
                <w:b/>
              </w:rPr>
            </w:pPr>
            <w:r>
              <w:rPr>
                <w:b/>
                <w:spacing w:val="-2"/>
                <w:w w:val="90"/>
              </w:rPr>
              <w:t xml:space="preserve">Inpatient </w:t>
            </w:r>
            <w:r>
              <w:rPr>
                <w:b/>
                <w:spacing w:val="-6"/>
              </w:rPr>
              <w:t>RP</w:t>
            </w:r>
          </w:p>
        </w:tc>
        <w:tc>
          <w:tcPr>
            <w:tcW w:w="1234" w:type="dxa"/>
            <w:tcBorders>
              <w:top w:val="single" w:sz="8" w:space="0" w:color="000000"/>
              <w:bottom w:val="single" w:sz="18" w:space="0" w:color="000000"/>
            </w:tcBorders>
            <w:shd w:val="clear" w:color="auto" w:fill="BEBEBE"/>
          </w:tcPr>
          <w:p w14:paraId="51779967" w14:textId="77777777" w:rsidR="004B48DB" w:rsidRDefault="004B48DB">
            <w:pPr>
              <w:pStyle w:val="TableParagraph"/>
              <w:spacing w:before="8"/>
              <w:rPr>
                <w:rFonts w:ascii="ArialNarrow-BoldItalic"/>
                <w:b/>
                <w:i/>
                <w:sz w:val="20"/>
              </w:rPr>
            </w:pPr>
          </w:p>
          <w:p w14:paraId="7444E6A5" w14:textId="77777777" w:rsidR="004B48DB" w:rsidRDefault="002B37F9">
            <w:pPr>
              <w:pStyle w:val="TableParagraph"/>
              <w:spacing w:line="300" w:lineRule="atLeast"/>
              <w:ind w:left="194" w:right="147" w:firstLine="28"/>
              <w:rPr>
                <w:b/>
              </w:rPr>
            </w:pPr>
            <w:r>
              <w:rPr>
                <w:b/>
                <w:spacing w:val="-8"/>
              </w:rPr>
              <w:t xml:space="preserve">Inpatient </w:t>
            </w:r>
            <w:r>
              <w:rPr>
                <w:b/>
                <w:spacing w:val="-2"/>
                <w:w w:val="85"/>
              </w:rPr>
              <w:t>Payments</w:t>
            </w:r>
          </w:p>
        </w:tc>
        <w:tc>
          <w:tcPr>
            <w:tcW w:w="1501" w:type="dxa"/>
            <w:tcBorders>
              <w:top w:val="single" w:sz="8" w:space="0" w:color="000000"/>
              <w:bottom w:val="single" w:sz="18" w:space="0" w:color="000000"/>
            </w:tcBorders>
            <w:shd w:val="clear" w:color="auto" w:fill="BEBEBE"/>
          </w:tcPr>
          <w:p w14:paraId="12514D2B" w14:textId="77777777" w:rsidR="004B48DB" w:rsidRDefault="002B37F9">
            <w:pPr>
              <w:pStyle w:val="TableParagraph"/>
              <w:spacing w:before="4"/>
              <w:ind w:left="149" w:right="94"/>
              <w:jc w:val="center"/>
              <w:rPr>
                <w:b/>
              </w:rPr>
            </w:pPr>
            <w:r>
              <w:rPr>
                <w:b/>
                <w:w w:val="85"/>
              </w:rPr>
              <w:t>Inpatient</w:t>
            </w:r>
            <w:r>
              <w:rPr>
                <w:b/>
                <w:spacing w:val="-3"/>
              </w:rPr>
              <w:t xml:space="preserve"> </w:t>
            </w:r>
            <w:r>
              <w:rPr>
                <w:b/>
                <w:w w:val="85"/>
              </w:rPr>
              <w:t>RP</w:t>
            </w:r>
            <w:r>
              <w:rPr>
                <w:b/>
                <w:spacing w:val="-3"/>
              </w:rPr>
              <w:t xml:space="preserve"> </w:t>
            </w:r>
            <w:r>
              <w:rPr>
                <w:b/>
                <w:spacing w:val="-10"/>
                <w:w w:val="85"/>
              </w:rPr>
              <w:t>*</w:t>
            </w:r>
          </w:p>
          <w:p w14:paraId="540A1C99" w14:textId="77777777" w:rsidR="004B48DB" w:rsidRDefault="002B37F9">
            <w:pPr>
              <w:pStyle w:val="TableParagraph"/>
              <w:spacing w:before="10" w:line="290" w:lineRule="atLeast"/>
              <w:ind w:left="340" w:right="271" w:hanging="9"/>
              <w:jc w:val="center"/>
              <w:rPr>
                <w:b/>
              </w:rPr>
            </w:pPr>
            <w:r>
              <w:rPr>
                <w:b/>
                <w:spacing w:val="-4"/>
              </w:rPr>
              <w:t xml:space="preserve">Inpatient </w:t>
            </w:r>
            <w:r>
              <w:rPr>
                <w:b/>
                <w:spacing w:val="-2"/>
                <w:w w:val="85"/>
              </w:rPr>
              <w:t>Payments</w:t>
            </w:r>
          </w:p>
        </w:tc>
        <w:tc>
          <w:tcPr>
            <w:tcW w:w="1609" w:type="dxa"/>
            <w:tcBorders>
              <w:top w:val="single" w:sz="8" w:space="0" w:color="000000"/>
              <w:bottom w:val="single" w:sz="18" w:space="0" w:color="000000"/>
            </w:tcBorders>
            <w:shd w:val="clear" w:color="auto" w:fill="BEBEBE"/>
          </w:tcPr>
          <w:p w14:paraId="22F7F958" w14:textId="77777777" w:rsidR="004B48DB" w:rsidRDefault="004B48DB">
            <w:pPr>
              <w:pStyle w:val="TableParagraph"/>
              <w:spacing w:before="8"/>
              <w:rPr>
                <w:rFonts w:ascii="ArialNarrow-BoldItalic"/>
                <w:b/>
                <w:i/>
                <w:sz w:val="20"/>
              </w:rPr>
            </w:pPr>
          </w:p>
          <w:p w14:paraId="1E255DB1" w14:textId="77777777" w:rsidR="004B48DB" w:rsidRDefault="002B37F9">
            <w:pPr>
              <w:pStyle w:val="TableParagraph"/>
              <w:spacing w:line="300" w:lineRule="atLeast"/>
              <w:ind w:left="313" w:right="251" w:firstLine="60"/>
              <w:rPr>
                <w:b/>
              </w:rPr>
            </w:pPr>
            <w:r>
              <w:rPr>
                <w:b/>
                <w:spacing w:val="-2"/>
                <w:w w:val="95"/>
              </w:rPr>
              <w:t xml:space="preserve">Weighted </w:t>
            </w:r>
            <w:r>
              <w:rPr>
                <w:b/>
                <w:w w:val="85"/>
              </w:rPr>
              <w:t>Average</w:t>
            </w:r>
            <w:r>
              <w:rPr>
                <w:b/>
                <w:spacing w:val="-9"/>
                <w:w w:val="85"/>
              </w:rPr>
              <w:t xml:space="preserve"> </w:t>
            </w:r>
            <w:r>
              <w:rPr>
                <w:b/>
                <w:spacing w:val="-8"/>
                <w:w w:val="85"/>
              </w:rPr>
              <w:t>RP</w:t>
            </w:r>
          </w:p>
        </w:tc>
        <w:tc>
          <w:tcPr>
            <w:tcW w:w="1034" w:type="dxa"/>
            <w:tcBorders>
              <w:top w:val="single" w:sz="8" w:space="0" w:color="000000"/>
              <w:bottom w:val="single" w:sz="18" w:space="0" w:color="000000"/>
            </w:tcBorders>
            <w:shd w:val="clear" w:color="auto" w:fill="BEBEBE"/>
          </w:tcPr>
          <w:p w14:paraId="1A881609" w14:textId="77777777" w:rsidR="004B48DB" w:rsidRDefault="002B37F9">
            <w:pPr>
              <w:pStyle w:val="TableParagraph"/>
              <w:spacing w:before="4"/>
              <w:ind w:left="119"/>
              <w:jc w:val="center"/>
              <w:rPr>
                <w:b/>
              </w:rPr>
            </w:pPr>
            <w:r>
              <w:rPr>
                <w:b/>
                <w:spacing w:val="-2"/>
              </w:rPr>
              <w:t>Inpatient</w:t>
            </w:r>
          </w:p>
          <w:p w14:paraId="71C21CBA" w14:textId="77777777" w:rsidR="004B48DB" w:rsidRDefault="002B37F9">
            <w:pPr>
              <w:pStyle w:val="TableParagraph"/>
              <w:spacing w:before="10" w:line="290" w:lineRule="atLeast"/>
              <w:ind w:left="166" w:right="79" w:firstLine="34"/>
              <w:jc w:val="center"/>
              <w:rPr>
                <w:b/>
              </w:rPr>
            </w:pPr>
            <w:r>
              <w:rPr>
                <w:b/>
                <w:w w:val="95"/>
              </w:rPr>
              <w:t>RP</w:t>
            </w:r>
            <w:r>
              <w:rPr>
                <w:b/>
                <w:spacing w:val="-3"/>
                <w:w w:val="95"/>
              </w:rPr>
              <w:t xml:space="preserve"> </w:t>
            </w:r>
            <w:r>
              <w:rPr>
                <w:b/>
                <w:w w:val="95"/>
              </w:rPr>
              <w:t xml:space="preserve">for </w:t>
            </w:r>
            <w:r>
              <w:rPr>
                <w:b/>
                <w:spacing w:val="-4"/>
                <w:w w:val="85"/>
              </w:rPr>
              <w:t>Blending</w:t>
            </w:r>
          </w:p>
        </w:tc>
        <w:tc>
          <w:tcPr>
            <w:tcW w:w="1396" w:type="dxa"/>
            <w:tcBorders>
              <w:top w:val="single" w:sz="8" w:space="0" w:color="000000"/>
              <w:bottom w:val="single" w:sz="18" w:space="0" w:color="000000"/>
              <w:right w:val="single" w:sz="18" w:space="0" w:color="000000"/>
            </w:tcBorders>
            <w:shd w:val="clear" w:color="auto" w:fill="BEBEBE"/>
          </w:tcPr>
          <w:p w14:paraId="3ED4F405" w14:textId="77777777" w:rsidR="004B48DB" w:rsidRDefault="002B37F9">
            <w:pPr>
              <w:pStyle w:val="TableParagraph"/>
              <w:spacing w:before="4"/>
              <w:ind w:left="83" w:right="62"/>
              <w:jc w:val="center"/>
              <w:rPr>
                <w:b/>
              </w:rPr>
            </w:pPr>
            <w:r>
              <w:rPr>
                <w:b/>
                <w:spacing w:val="-2"/>
              </w:rPr>
              <w:t>Inpatient</w:t>
            </w:r>
          </w:p>
          <w:p w14:paraId="0AA245C0" w14:textId="77777777" w:rsidR="004B48DB" w:rsidRDefault="002B37F9">
            <w:pPr>
              <w:pStyle w:val="TableParagraph"/>
              <w:spacing w:before="10" w:line="290" w:lineRule="atLeast"/>
              <w:ind w:left="92" w:right="62"/>
              <w:jc w:val="center"/>
              <w:rPr>
                <w:b/>
              </w:rPr>
            </w:pPr>
            <w:r>
              <w:rPr>
                <w:b/>
                <w:w w:val="85"/>
              </w:rPr>
              <w:t>Payments</w:t>
            </w:r>
            <w:r>
              <w:rPr>
                <w:b/>
                <w:spacing w:val="-6"/>
                <w:w w:val="85"/>
              </w:rPr>
              <w:t xml:space="preserve"> </w:t>
            </w:r>
            <w:r>
              <w:rPr>
                <w:b/>
                <w:w w:val="85"/>
              </w:rPr>
              <w:t xml:space="preserve">for </w:t>
            </w:r>
            <w:r>
              <w:rPr>
                <w:b/>
                <w:spacing w:val="-2"/>
                <w:w w:val="95"/>
              </w:rPr>
              <w:t>Blending</w:t>
            </w:r>
          </w:p>
        </w:tc>
      </w:tr>
      <w:tr w:rsidR="004B48DB" w14:paraId="0F2ADCF2" w14:textId="77777777">
        <w:trPr>
          <w:trHeight w:val="318"/>
        </w:trPr>
        <w:tc>
          <w:tcPr>
            <w:tcW w:w="1260" w:type="dxa"/>
            <w:tcBorders>
              <w:top w:val="single" w:sz="18" w:space="0" w:color="000000"/>
              <w:left w:val="single" w:sz="6" w:space="0" w:color="000000"/>
            </w:tcBorders>
          </w:tcPr>
          <w:p w14:paraId="44C8A9F9" w14:textId="77777777" w:rsidR="004B48DB" w:rsidRDefault="002B37F9">
            <w:pPr>
              <w:pStyle w:val="TableParagraph"/>
              <w:spacing w:before="13"/>
              <w:ind w:left="64"/>
            </w:pPr>
            <w:r>
              <w:rPr>
                <w:w w:val="90"/>
              </w:rPr>
              <w:t>Hospital</w:t>
            </w:r>
            <w:r>
              <w:rPr>
                <w:spacing w:val="21"/>
              </w:rPr>
              <w:t xml:space="preserve"> </w:t>
            </w:r>
            <w:r>
              <w:rPr>
                <w:spacing w:val="-10"/>
              </w:rPr>
              <w:t>1</w:t>
            </w:r>
          </w:p>
        </w:tc>
        <w:tc>
          <w:tcPr>
            <w:tcW w:w="1155" w:type="dxa"/>
            <w:tcBorders>
              <w:top w:val="single" w:sz="18" w:space="0" w:color="000000"/>
            </w:tcBorders>
          </w:tcPr>
          <w:p w14:paraId="612D85C7" w14:textId="77777777" w:rsidR="004B48DB" w:rsidRDefault="002B37F9">
            <w:pPr>
              <w:pStyle w:val="TableParagraph"/>
              <w:spacing w:before="13"/>
              <w:ind w:right="-29"/>
              <w:jc w:val="right"/>
            </w:pPr>
            <w:r>
              <w:rPr>
                <w:spacing w:val="-2"/>
              </w:rPr>
              <w:t>0.6440</w:t>
            </w:r>
          </w:p>
        </w:tc>
        <w:tc>
          <w:tcPr>
            <w:tcW w:w="1234" w:type="dxa"/>
            <w:tcBorders>
              <w:top w:val="single" w:sz="18" w:space="0" w:color="000000"/>
            </w:tcBorders>
          </w:tcPr>
          <w:p w14:paraId="2A7218B5" w14:textId="77777777" w:rsidR="004B48DB" w:rsidRDefault="002B37F9">
            <w:pPr>
              <w:pStyle w:val="TableParagraph"/>
              <w:spacing w:before="13"/>
              <w:ind w:right="-15"/>
              <w:jc w:val="right"/>
            </w:pPr>
            <w:r>
              <w:rPr>
                <w:spacing w:val="-2"/>
              </w:rPr>
              <w:t>$982,170</w:t>
            </w:r>
          </w:p>
        </w:tc>
        <w:tc>
          <w:tcPr>
            <w:tcW w:w="1501" w:type="dxa"/>
            <w:tcBorders>
              <w:top w:val="single" w:sz="18" w:space="0" w:color="000000"/>
            </w:tcBorders>
          </w:tcPr>
          <w:p w14:paraId="762AA36E" w14:textId="77777777" w:rsidR="004B48DB" w:rsidRDefault="002B37F9">
            <w:pPr>
              <w:pStyle w:val="TableParagraph"/>
              <w:spacing w:before="13"/>
              <w:ind w:right="-15"/>
              <w:jc w:val="right"/>
            </w:pPr>
            <w:r>
              <w:rPr>
                <w:spacing w:val="-2"/>
              </w:rPr>
              <w:t>$632,517</w:t>
            </w:r>
          </w:p>
        </w:tc>
        <w:tc>
          <w:tcPr>
            <w:tcW w:w="1609" w:type="dxa"/>
            <w:tcBorders>
              <w:top w:val="single" w:sz="18" w:space="0" w:color="000000"/>
            </w:tcBorders>
          </w:tcPr>
          <w:p w14:paraId="5CCC9E55" w14:textId="77777777" w:rsidR="004B48DB" w:rsidRDefault="004B48DB">
            <w:pPr>
              <w:pStyle w:val="TableParagraph"/>
              <w:rPr>
                <w:rFonts w:ascii="Times New Roman"/>
                <w:sz w:val="20"/>
              </w:rPr>
            </w:pPr>
          </w:p>
        </w:tc>
        <w:tc>
          <w:tcPr>
            <w:tcW w:w="1034" w:type="dxa"/>
            <w:tcBorders>
              <w:top w:val="single" w:sz="18" w:space="0" w:color="000000"/>
            </w:tcBorders>
          </w:tcPr>
          <w:p w14:paraId="30E307F5" w14:textId="77777777" w:rsidR="004B48DB" w:rsidRDefault="002B37F9">
            <w:pPr>
              <w:pStyle w:val="TableParagraph"/>
              <w:spacing w:before="13"/>
              <w:ind w:right="60"/>
              <w:jc w:val="right"/>
            </w:pPr>
            <w:r>
              <w:rPr>
                <w:spacing w:val="-4"/>
              </w:rPr>
              <w:t>0.58</w:t>
            </w:r>
          </w:p>
        </w:tc>
        <w:tc>
          <w:tcPr>
            <w:tcW w:w="1396" w:type="dxa"/>
            <w:tcBorders>
              <w:top w:val="single" w:sz="18" w:space="0" w:color="000000"/>
              <w:right w:val="single" w:sz="18" w:space="0" w:color="000000"/>
            </w:tcBorders>
          </w:tcPr>
          <w:p w14:paraId="10B51D1F" w14:textId="77777777" w:rsidR="004B48DB" w:rsidRDefault="002B37F9">
            <w:pPr>
              <w:pStyle w:val="TableParagraph"/>
              <w:spacing w:before="13"/>
              <w:ind w:left="438"/>
            </w:pPr>
            <w:r>
              <w:rPr>
                <w:spacing w:val="-7"/>
              </w:rPr>
              <w:t>1,689,583</w:t>
            </w:r>
          </w:p>
        </w:tc>
      </w:tr>
      <w:tr w:rsidR="004B48DB" w14:paraId="3BFCDB81" w14:textId="77777777">
        <w:trPr>
          <w:trHeight w:val="302"/>
        </w:trPr>
        <w:tc>
          <w:tcPr>
            <w:tcW w:w="1260" w:type="dxa"/>
            <w:tcBorders>
              <w:left w:val="single" w:sz="6" w:space="0" w:color="000000"/>
            </w:tcBorders>
          </w:tcPr>
          <w:p w14:paraId="7A6AE99B" w14:textId="77777777" w:rsidR="004B48DB" w:rsidRDefault="002B37F9">
            <w:pPr>
              <w:pStyle w:val="TableParagraph"/>
              <w:spacing w:before="2"/>
              <w:ind w:left="64"/>
            </w:pPr>
            <w:r>
              <w:rPr>
                <w:w w:val="90"/>
              </w:rPr>
              <w:t>Hospital</w:t>
            </w:r>
            <w:r>
              <w:rPr>
                <w:spacing w:val="21"/>
              </w:rPr>
              <w:t xml:space="preserve"> </w:t>
            </w:r>
            <w:r>
              <w:rPr>
                <w:spacing w:val="-10"/>
              </w:rPr>
              <w:t>2</w:t>
            </w:r>
          </w:p>
        </w:tc>
        <w:tc>
          <w:tcPr>
            <w:tcW w:w="1155" w:type="dxa"/>
          </w:tcPr>
          <w:p w14:paraId="7290DA43" w14:textId="77777777" w:rsidR="004B48DB" w:rsidRDefault="002B37F9">
            <w:pPr>
              <w:pStyle w:val="TableParagraph"/>
              <w:spacing w:before="2"/>
              <w:ind w:right="-29"/>
              <w:jc w:val="right"/>
            </w:pPr>
            <w:r>
              <w:rPr>
                <w:spacing w:val="-2"/>
              </w:rPr>
              <w:t>1.6600</w:t>
            </w:r>
          </w:p>
        </w:tc>
        <w:tc>
          <w:tcPr>
            <w:tcW w:w="1234" w:type="dxa"/>
          </w:tcPr>
          <w:p w14:paraId="3A123F64" w14:textId="77777777" w:rsidR="004B48DB" w:rsidRDefault="002B37F9">
            <w:pPr>
              <w:pStyle w:val="TableParagraph"/>
              <w:spacing w:before="2"/>
              <w:ind w:right="-15"/>
              <w:jc w:val="right"/>
            </w:pPr>
            <w:r>
              <w:rPr>
                <w:spacing w:val="-2"/>
              </w:rPr>
              <w:t>$1,978,945</w:t>
            </w:r>
          </w:p>
        </w:tc>
        <w:tc>
          <w:tcPr>
            <w:tcW w:w="1501" w:type="dxa"/>
          </w:tcPr>
          <w:p w14:paraId="6916AD54" w14:textId="77777777" w:rsidR="004B48DB" w:rsidRDefault="002B37F9">
            <w:pPr>
              <w:pStyle w:val="TableParagraph"/>
              <w:spacing w:before="2"/>
              <w:ind w:right="-15"/>
              <w:jc w:val="right"/>
            </w:pPr>
            <w:r>
              <w:rPr>
                <w:spacing w:val="-2"/>
              </w:rPr>
              <w:t>$3,285,049</w:t>
            </w:r>
          </w:p>
        </w:tc>
        <w:tc>
          <w:tcPr>
            <w:tcW w:w="1609" w:type="dxa"/>
          </w:tcPr>
          <w:p w14:paraId="26044CBA" w14:textId="77777777" w:rsidR="004B48DB" w:rsidRDefault="004B48DB">
            <w:pPr>
              <w:pStyle w:val="TableParagraph"/>
              <w:rPr>
                <w:rFonts w:ascii="Times New Roman"/>
                <w:sz w:val="20"/>
              </w:rPr>
            </w:pPr>
          </w:p>
        </w:tc>
        <w:tc>
          <w:tcPr>
            <w:tcW w:w="1034" w:type="dxa"/>
          </w:tcPr>
          <w:p w14:paraId="0E0053EA" w14:textId="77777777" w:rsidR="004B48DB" w:rsidRDefault="002B37F9">
            <w:pPr>
              <w:pStyle w:val="TableParagraph"/>
              <w:spacing w:before="2"/>
              <w:ind w:right="60"/>
              <w:jc w:val="right"/>
            </w:pPr>
            <w:r>
              <w:rPr>
                <w:spacing w:val="-4"/>
              </w:rPr>
              <w:t>1.50</w:t>
            </w:r>
          </w:p>
        </w:tc>
        <w:tc>
          <w:tcPr>
            <w:tcW w:w="1396" w:type="dxa"/>
            <w:tcBorders>
              <w:right w:val="single" w:sz="18" w:space="0" w:color="000000"/>
            </w:tcBorders>
          </w:tcPr>
          <w:p w14:paraId="3D9FF167" w14:textId="77777777" w:rsidR="004B48DB" w:rsidRDefault="002B37F9">
            <w:pPr>
              <w:pStyle w:val="TableParagraph"/>
              <w:spacing w:before="2"/>
              <w:ind w:left="438"/>
            </w:pPr>
            <w:r>
              <w:rPr>
                <w:spacing w:val="-7"/>
              </w:rPr>
              <w:t>1,320,701</w:t>
            </w:r>
          </w:p>
        </w:tc>
      </w:tr>
      <w:tr w:rsidR="004B48DB" w14:paraId="69944CAF" w14:textId="77777777">
        <w:trPr>
          <w:trHeight w:val="297"/>
        </w:trPr>
        <w:tc>
          <w:tcPr>
            <w:tcW w:w="1260" w:type="dxa"/>
            <w:tcBorders>
              <w:left w:val="single" w:sz="6" w:space="0" w:color="000000"/>
            </w:tcBorders>
          </w:tcPr>
          <w:p w14:paraId="6E7DAA98" w14:textId="77777777" w:rsidR="004B48DB" w:rsidRDefault="002B37F9">
            <w:pPr>
              <w:pStyle w:val="TableParagraph"/>
              <w:spacing w:line="251" w:lineRule="exact"/>
              <w:ind w:left="64"/>
            </w:pPr>
            <w:r>
              <w:rPr>
                <w:w w:val="90"/>
              </w:rPr>
              <w:t>Hospital</w:t>
            </w:r>
            <w:r>
              <w:rPr>
                <w:spacing w:val="21"/>
              </w:rPr>
              <w:t xml:space="preserve"> </w:t>
            </w:r>
            <w:r>
              <w:rPr>
                <w:spacing w:val="-10"/>
              </w:rPr>
              <w:t>3</w:t>
            </w:r>
          </w:p>
        </w:tc>
        <w:tc>
          <w:tcPr>
            <w:tcW w:w="1155" w:type="dxa"/>
          </w:tcPr>
          <w:p w14:paraId="6606750A" w14:textId="77777777" w:rsidR="004B48DB" w:rsidRDefault="002B37F9">
            <w:pPr>
              <w:pStyle w:val="TableParagraph"/>
              <w:spacing w:line="251" w:lineRule="exact"/>
              <w:ind w:right="-29"/>
              <w:jc w:val="right"/>
            </w:pPr>
            <w:r>
              <w:rPr>
                <w:spacing w:val="-2"/>
              </w:rPr>
              <w:t>1.0450</w:t>
            </w:r>
          </w:p>
        </w:tc>
        <w:tc>
          <w:tcPr>
            <w:tcW w:w="1234" w:type="dxa"/>
          </w:tcPr>
          <w:p w14:paraId="20C4E929" w14:textId="77777777" w:rsidR="004B48DB" w:rsidRDefault="002B37F9">
            <w:pPr>
              <w:pStyle w:val="TableParagraph"/>
              <w:spacing w:line="251" w:lineRule="exact"/>
              <w:ind w:right="-15"/>
              <w:jc w:val="right"/>
            </w:pPr>
            <w:r>
              <w:rPr>
                <w:spacing w:val="-2"/>
              </w:rPr>
              <w:t>$969,452</w:t>
            </w:r>
          </w:p>
        </w:tc>
        <w:tc>
          <w:tcPr>
            <w:tcW w:w="1501" w:type="dxa"/>
          </w:tcPr>
          <w:p w14:paraId="3D318C48" w14:textId="77777777" w:rsidR="004B48DB" w:rsidRDefault="002B37F9">
            <w:pPr>
              <w:pStyle w:val="TableParagraph"/>
              <w:spacing w:line="251" w:lineRule="exact"/>
              <w:ind w:right="-15"/>
              <w:jc w:val="right"/>
            </w:pPr>
            <w:r>
              <w:rPr>
                <w:spacing w:val="-2"/>
              </w:rPr>
              <w:t>$1,013,077</w:t>
            </w:r>
          </w:p>
        </w:tc>
        <w:tc>
          <w:tcPr>
            <w:tcW w:w="1609" w:type="dxa"/>
          </w:tcPr>
          <w:p w14:paraId="30DF7D73" w14:textId="77777777" w:rsidR="004B48DB" w:rsidRDefault="004B48DB">
            <w:pPr>
              <w:pStyle w:val="TableParagraph"/>
              <w:rPr>
                <w:rFonts w:ascii="Times New Roman"/>
                <w:sz w:val="20"/>
              </w:rPr>
            </w:pPr>
          </w:p>
        </w:tc>
        <w:tc>
          <w:tcPr>
            <w:tcW w:w="1034" w:type="dxa"/>
          </w:tcPr>
          <w:p w14:paraId="08DC6FB6" w14:textId="77777777" w:rsidR="004B48DB" w:rsidRDefault="002B37F9">
            <w:pPr>
              <w:pStyle w:val="TableParagraph"/>
              <w:spacing w:line="251" w:lineRule="exact"/>
              <w:ind w:right="60"/>
              <w:jc w:val="right"/>
            </w:pPr>
            <w:r>
              <w:rPr>
                <w:spacing w:val="-4"/>
              </w:rPr>
              <w:t>0.94</w:t>
            </w:r>
          </w:p>
        </w:tc>
        <w:tc>
          <w:tcPr>
            <w:tcW w:w="1396" w:type="dxa"/>
            <w:tcBorders>
              <w:right w:val="single" w:sz="18" w:space="0" w:color="000000"/>
            </w:tcBorders>
          </w:tcPr>
          <w:p w14:paraId="0BB63ECF" w14:textId="77777777" w:rsidR="004B48DB" w:rsidRDefault="002B37F9">
            <w:pPr>
              <w:pStyle w:val="TableParagraph"/>
              <w:spacing w:line="251" w:lineRule="exact"/>
              <w:ind w:left="438"/>
            </w:pPr>
            <w:r>
              <w:rPr>
                <w:spacing w:val="-7"/>
              </w:rPr>
              <w:t>1,027,753</w:t>
            </w:r>
          </w:p>
        </w:tc>
      </w:tr>
      <w:tr w:rsidR="004B48DB" w14:paraId="7229036B" w14:textId="77777777">
        <w:trPr>
          <w:trHeight w:val="439"/>
        </w:trPr>
        <w:tc>
          <w:tcPr>
            <w:tcW w:w="1260" w:type="dxa"/>
            <w:tcBorders>
              <w:left w:val="single" w:sz="6" w:space="0" w:color="000000"/>
            </w:tcBorders>
          </w:tcPr>
          <w:p w14:paraId="794ECC55" w14:textId="77777777" w:rsidR="004B48DB" w:rsidRDefault="002B37F9">
            <w:pPr>
              <w:pStyle w:val="TableParagraph"/>
              <w:spacing w:line="251" w:lineRule="exact"/>
              <w:ind w:left="64"/>
            </w:pPr>
            <w:r>
              <w:rPr>
                <w:w w:val="90"/>
              </w:rPr>
              <w:t>Hospital</w:t>
            </w:r>
            <w:r>
              <w:rPr>
                <w:spacing w:val="21"/>
              </w:rPr>
              <w:t xml:space="preserve"> </w:t>
            </w:r>
            <w:r>
              <w:rPr>
                <w:spacing w:val="-10"/>
              </w:rPr>
              <w:t>4</w:t>
            </w:r>
          </w:p>
        </w:tc>
        <w:tc>
          <w:tcPr>
            <w:tcW w:w="1155" w:type="dxa"/>
          </w:tcPr>
          <w:p w14:paraId="5F01D542" w14:textId="77777777" w:rsidR="004B48DB" w:rsidRDefault="002B37F9">
            <w:pPr>
              <w:pStyle w:val="TableParagraph"/>
              <w:spacing w:line="251" w:lineRule="exact"/>
              <w:ind w:right="-29"/>
              <w:jc w:val="right"/>
            </w:pPr>
            <w:r>
              <w:rPr>
                <w:spacing w:val="-2"/>
              </w:rPr>
              <w:t>0.6500</w:t>
            </w:r>
          </w:p>
        </w:tc>
        <w:tc>
          <w:tcPr>
            <w:tcW w:w="1234" w:type="dxa"/>
          </w:tcPr>
          <w:p w14:paraId="645F32E5" w14:textId="77777777" w:rsidR="004B48DB" w:rsidRDefault="002B37F9">
            <w:pPr>
              <w:pStyle w:val="TableParagraph"/>
              <w:spacing w:line="251" w:lineRule="exact"/>
              <w:ind w:right="-15"/>
              <w:jc w:val="right"/>
            </w:pPr>
            <w:r>
              <w:rPr>
                <w:spacing w:val="-2"/>
              </w:rPr>
              <w:t>$1,258,477</w:t>
            </w:r>
          </w:p>
        </w:tc>
        <w:tc>
          <w:tcPr>
            <w:tcW w:w="1501" w:type="dxa"/>
          </w:tcPr>
          <w:p w14:paraId="333066F0" w14:textId="77777777" w:rsidR="004B48DB" w:rsidRDefault="002B37F9">
            <w:pPr>
              <w:pStyle w:val="TableParagraph"/>
              <w:spacing w:line="251" w:lineRule="exact"/>
              <w:ind w:right="-15"/>
              <w:jc w:val="right"/>
            </w:pPr>
            <w:r>
              <w:rPr>
                <w:spacing w:val="-2"/>
              </w:rPr>
              <w:t>$818,010</w:t>
            </w:r>
          </w:p>
        </w:tc>
        <w:tc>
          <w:tcPr>
            <w:tcW w:w="1609" w:type="dxa"/>
          </w:tcPr>
          <w:p w14:paraId="62E9E6AB" w14:textId="77777777" w:rsidR="004B48DB" w:rsidRDefault="004B48DB">
            <w:pPr>
              <w:pStyle w:val="TableParagraph"/>
              <w:rPr>
                <w:rFonts w:ascii="Times New Roman"/>
                <w:sz w:val="20"/>
              </w:rPr>
            </w:pPr>
          </w:p>
        </w:tc>
        <w:tc>
          <w:tcPr>
            <w:tcW w:w="1034" w:type="dxa"/>
          </w:tcPr>
          <w:p w14:paraId="42431406" w14:textId="77777777" w:rsidR="004B48DB" w:rsidRDefault="002B37F9">
            <w:pPr>
              <w:pStyle w:val="TableParagraph"/>
              <w:spacing w:line="251" w:lineRule="exact"/>
              <w:ind w:right="60"/>
              <w:jc w:val="right"/>
            </w:pPr>
            <w:r>
              <w:rPr>
                <w:spacing w:val="-4"/>
              </w:rPr>
              <w:t>0.59</w:t>
            </w:r>
          </w:p>
        </w:tc>
        <w:tc>
          <w:tcPr>
            <w:tcW w:w="1396" w:type="dxa"/>
            <w:tcBorders>
              <w:right w:val="single" w:sz="18" w:space="0" w:color="000000"/>
            </w:tcBorders>
          </w:tcPr>
          <w:p w14:paraId="22640538" w14:textId="77777777" w:rsidR="004B48DB" w:rsidRDefault="002B37F9">
            <w:pPr>
              <w:pStyle w:val="TableParagraph"/>
              <w:spacing w:line="251" w:lineRule="exact"/>
              <w:ind w:left="438"/>
            </w:pPr>
            <w:r>
              <w:rPr>
                <w:spacing w:val="-7"/>
              </w:rPr>
              <w:t>2,144,918</w:t>
            </w:r>
          </w:p>
        </w:tc>
      </w:tr>
      <w:tr w:rsidR="004B48DB" w14:paraId="611FCAE0" w14:textId="77777777">
        <w:trPr>
          <w:trHeight w:val="412"/>
        </w:trPr>
        <w:tc>
          <w:tcPr>
            <w:tcW w:w="1260" w:type="dxa"/>
            <w:tcBorders>
              <w:left w:val="single" w:sz="6" w:space="0" w:color="000000"/>
            </w:tcBorders>
          </w:tcPr>
          <w:p w14:paraId="2A75040D" w14:textId="77777777" w:rsidR="004B48DB" w:rsidRDefault="002B37F9">
            <w:pPr>
              <w:pStyle w:val="TableParagraph"/>
              <w:spacing w:before="139"/>
              <w:ind w:left="64"/>
            </w:pPr>
            <w:r>
              <w:rPr>
                <w:spacing w:val="-2"/>
              </w:rPr>
              <w:t>Average</w:t>
            </w:r>
          </w:p>
        </w:tc>
        <w:tc>
          <w:tcPr>
            <w:tcW w:w="1155" w:type="dxa"/>
          </w:tcPr>
          <w:p w14:paraId="66293B04" w14:textId="77777777" w:rsidR="004B48DB" w:rsidRDefault="002B37F9">
            <w:pPr>
              <w:pStyle w:val="TableParagraph"/>
              <w:spacing w:before="139"/>
              <w:ind w:right="56"/>
              <w:jc w:val="right"/>
            </w:pPr>
            <w:r>
              <w:rPr>
                <w:spacing w:val="-4"/>
              </w:rPr>
              <w:t>1.00</w:t>
            </w:r>
          </w:p>
        </w:tc>
        <w:tc>
          <w:tcPr>
            <w:tcW w:w="1234" w:type="dxa"/>
          </w:tcPr>
          <w:p w14:paraId="56C9EF8E" w14:textId="77777777" w:rsidR="004B48DB" w:rsidRDefault="004B48DB">
            <w:pPr>
              <w:pStyle w:val="TableParagraph"/>
              <w:rPr>
                <w:rFonts w:ascii="Times New Roman"/>
                <w:sz w:val="20"/>
              </w:rPr>
            </w:pPr>
          </w:p>
        </w:tc>
        <w:tc>
          <w:tcPr>
            <w:tcW w:w="1501" w:type="dxa"/>
          </w:tcPr>
          <w:p w14:paraId="1BF7F208" w14:textId="77777777" w:rsidR="004B48DB" w:rsidRDefault="004B48DB">
            <w:pPr>
              <w:pStyle w:val="TableParagraph"/>
              <w:rPr>
                <w:rFonts w:ascii="Times New Roman"/>
                <w:sz w:val="20"/>
              </w:rPr>
            </w:pPr>
          </w:p>
        </w:tc>
        <w:tc>
          <w:tcPr>
            <w:tcW w:w="1609" w:type="dxa"/>
          </w:tcPr>
          <w:p w14:paraId="120CCF69" w14:textId="77777777" w:rsidR="004B48DB" w:rsidRDefault="004B48DB">
            <w:pPr>
              <w:pStyle w:val="TableParagraph"/>
              <w:rPr>
                <w:rFonts w:ascii="Times New Roman"/>
                <w:sz w:val="20"/>
              </w:rPr>
            </w:pPr>
          </w:p>
        </w:tc>
        <w:tc>
          <w:tcPr>
            <w:tcW w:w="1034" w:type="dxa"/>
          </w:tcPr>
          <w:p w14:paraId="107DB2F5" w14:textId="77777777" w:rsidR="004B48DB" w:rsidRDefault="004B48DB">
            <w:pPr>
              <w:pStyle w:val="TableParagraph"/>
              <w:rPr>
                <w:rFonts w:ascii="Times New Roman"/>
                <w:sz w:val="20"/>
              </w:rPr>
            </w:pPr>
          </w:p>
        </w:tc>
        <w:tc>
          <w:tcPr>
            <w:tcW w:w="1396" w:type="dxa"/>
            <w:tcBorders>
              <w:bottom w:val="single" w:sz="12" w:space="0" w:color="000000"/>
              <w:right w:val="single" w:sz="18" w:space="0" w:color="000000"/>
            </w:tcBorders>
          </w:tcPr>
          <w:p w14:paraId="4147233E" w14:textId="77777777" w:rsidR="004B48DB" w:rsidRDefault="004B48DB">
            <w:pPr>
              <w:pStyle w:val="TableParagraph"/>
              <w:rPr>
                <w:rFonts w:ascii="Times New Roman"/>
                <w:sz w:val="20"/>
              </w:rPr>
            </w:pPr>
          </w:p>
        </w:tc>
      </w:tr>
      <w:tr w:rsidR="004B48DB" w14:paraId="7DF60697" w14:textId="77777777">
        <w:trPr>
          <w:trHeight w:val="284"/>
        </w:trPr>
        <w:tc>
          <w:tcPr>
            <w:tcW w:w="1260" w:type="dxa"/>
            <w:tcBorders>
              <w:left w:val="single" w:sz="6" w:space="0" w:color="000000"/>
              <w:bottom w:val="single" w:sz="12" w:space="0" w:color="000000"/>
            </w:tcBorders>
          </w:tcPr>
          <w:p w14:paraId="1BB6ECE9" w14:textId="77777777" w:rsidR="004B48DB" w:rsidRDefault="002B37F9">
            <w:pPr>
              <w:pStyle w:val="TableParagraph"/>
              <w:spacing w:before="11"/>
              <w:ind w:left="64"/>
            </w:pPr>
            <w:r>
              <w:rPr>
                <w:spacing w:val="-2"/>
              </w:rPr>
              <w:t>Total</w:t>
            </w:r>
          </w:p>
        </w:tc>
        <w:tc>
          <w:tcPr>
            <w:tcW w:w="1155" w:type="dxa"/>
            <w:tcBorders>
              <w:bottom w:val="single" w:sz="12" w:space="0" w:color="000000"/>
            </w:tcBorders>
          </w:tcPr>
          <w:p w14:paraId="53AB71F2" w14:textId="77777777" w:rsidR="004B48DB" w:rsidRDefault="004B48DB">
            <w:pPr>
              <w:pStyle w:val="TableParagraph"/>
              <w:rPr>
                <w:rFonts w:ascii="Times New Roman"/>
                <w:sz w:val="20"/>
              </w:rPr>
            </w:pPr>
          </w:p>
        </w:tc>
        <w:tc>
          <w:tcPr>
            <w:tcW w:w="1234" w:type="dxa"/>
            <w:tcBorders>
              <w:bottom w:val="single" w:sz="12" w:space="0" w:color="000000"/>
            </w:tcBorders>
          </w:tcPr>
          <w:p w14:paraId="733F3FCE" w14:textId="77777777" w:rsidR="004B48DB" w:rsidRDefault="002B37F9">
            <w:pPr>
              <w:pStyle w:val="TableParagraph"/>
              <w:spacing w:before="11"/>
              <w:ind w:right="-15"/>
              <w:jc w:val="right"/>
            </w:pPr>
            <w:r>
              <w:rPr>
                <w:spacing w:val="-2"/>
              </w:rPr>
              <w:t>$5,189,044</w:t>
            </w:r>
          </w:p>
        </w:tc>
        <w:tc>
          <w:tcPr>
            <w:tcW w:w="1501" w:type="dxa"/>
            <w:tcBorders>
              <w:bottom w:val="single" w:sz="12" w:space="0" w:color="000000"/>
            </w:tcBorders>
          </w:tcPr>
          <w:p w14:paraId="5C7FBB71" w14:textId="77777777" w:rsidR="004B48DB" w:rsidRDefault="002B37F9">
            <w:pPr>
              <w:pStyle w:val="TableParagraph"/>
              <w:spacing w:before="11"/>
              <w:ind w:right="-15"/>
              <w:jc w:val="right"/>
            </w:pPr>
            <w:r>
              <w:rPr>
                <w:spacing w:val="-2"/>
              </w:rPr>
              <w:t>$5,748,654</w:t>
            </w:r>
          </w:p>
        </w:tc>
        <w:tc>
          <w:tcPr>
            <w:tcW w:w="1609" w:type="dxa"/>
            <w:tcBorders>
              <w:bottom w:val="single" w:sz="12" w:space="0" w:color="000000"/>
            </w:tcBorders>
          </w:tcPr>
          <w:p w14:paraId="2B46D6C3" w14:textId="77777777" w:rsidR="004B48DB" w:rsidRDefault="002B37F9">
            <w:pPr>
              <w:pStyle w:val="TableParagraph"/>
              <w:spacing w:before="11"/>
              <w:ind w:left="1047"/>
            </w:pPr>
            <w:r>
              <w:rPr>
                <w:spacing w:val="-2"/>
              </w:rPr>
              <w:t>1.108</w:t>
            </w:r>
          </w:p>
        </w:tc>
        <w:tc>
          <w:tcPr>
            <w:tcW w:w="1034" w:type="dxa"/>
            <w:tcBorders>
              <w:bottom w:val="single" w:sz="12" w:space="0" w:color="000000"/>
              <w:right w:val="single" w:sz="12" w:space="0" w:color="000000"/>
            </w:tcBorders>
          </w:tcPr>
          <w:p w14:paraId="57A9C237" w14:textId="77777777" w:rsidR="004B48DB" w:rsidRDefault="004B48DB">
            <w:pPr>
              <w:pStyle w:val="TableParagraph"/>
              <w:rPr>
                <w:rFonts w:ascii="Times New Roman"/>
                <w:sz w:val="20"/>
              </w:rPr>
            </w:pPr>
          </w:p>
        </w:tc>
        <w:tc>
          <w:tcPr>
            <w:tcW w:w="1396" w:type="dxa"/>
            <w:tcBorders>
              <w:top w:val="single" w:sz="12" w:space="0" w:color="000000"/>
              <w:left w:val="single" w:sz="12" w:space="0" w:color="000000"/>
              <w:bottom w:val="single" w:sz="12" w:space="0" w:color="000000"/>
              <w:right w:val="single" w:sz="18" w:space="0" w:color="000000"/>
            </w:tcBorders>
          </w:tcPr>
          <w:p w14:paraId="268CADD8" w14:textId="77777777" w:rsidR="004B48DB" w:rsidRDefault="002B37F9">
            <w:pPr>
              <w:pStyle w:val="TableParagraph"/>
              <w:spacing w:before="11"/>
              <w:ind w:left="440"/>
            </w:pPr>
            <w:r>
              <w:rPr>
                <w:spacing w:val="-9"/>
              </w:rPr>
              <w:t>6,182,955</w:t>
            </w:r>
          </w:p>
        </w:tc>
      </w:tr>
    </w:tbl>
    <w:p w14:paraId="6267C7DD" w14:textId="77777777" w:rsidR="004B48DB" w:rsidRDefault="004B48DB">
      <w:pPr>
        <w:sectPr w:rsidR="004B48DB">
          <w:pgSz w:w="12240" w:h="15840"/>
          <w:pgMar w:top="1240" w:right="200" w:bottom="1120" w:left="1220" w:header="890" w:footer="930" w:gutter="0"/>
          <w:cols w:space="720"/>
        </w:sectPr>
      </w:pPr>
    </w:p>
    <w:p w14:paraId="426B509D" w14:textId="77777777" w:rsidR="004B48DB" w:rsidRDefault="002B37F9">
      <w:pPr>
        <w:pStyle w:val="ListParagraph"/>
        <w:numPr>
          <w:ilvl w:val="0"/>
          <w:numId w:val="5"/>
        </w:numPr>
        <w:tabs>
          <w:tab w:val="left" w:pos="580"/>
        </w:tabs>
        <w:spacing w:before="94" w:line="244" w:lineRule="auto"/>
        <w:ind w:right="787"/>
      </w:pPr>
      <w:r>
        <w:rPr>
          <w:color w:val="3E3E3E"/>
        </w:rPr>
        <w:lastRenderedPageBreak/>
        <w:t>Calculate</w:t>
      </w:r>
      <w:r>
        <w:rPr>
          <w:color w:val="3E3E3E"/>
          <w:spacing w:val="-4"/>
        </w:rPr>
        <w:t xml:space="preserve"> </w:t>
      </w:r>
      <w:r>
        <w:rPr>
          <w:color w:val="3E3E3E"/>
        </w:rPr>
        <w:t>Outpatient</w:t>
      </w:r>
      <w:r>
        <w:rPr>
          <w:color w:val="3E3E3E"/>
          <w:spacing w:val="-4"/>
        </w:rPr>
        <w:t xml:space="preserve"> </w:t>
      </w:r>
      <w:r>
        <w:rPr>
          <w:color w:val="3E3E3E"/>
        </w:rPr>
        <w:t>Payments</w:t>
      </w:r>
      <w:r>
        <w:rPr>
          <w:color w:val="3E3E3E"/>
          <w:spacing w:val="-3"/>
        </w:rPr>
        <w:t xml:space="preserve"> </w:t>
      </w:r>
      <w:r>
        <w:rPr>
          <w:color w:val="3E3E3E"/>
        </w:rPr>
        <w:t>for</w:t>
      </w:r>
      <w:r>
        <w:rPr>
          <w:color w:val="3E3E3E"/>
          <w:spacing w:val="-5"/>
        </w:rPr>
        <w:t xml:space="preserve"> </w:t>
      </w:r>
      <w:r>
        <w:rPr>
          <w:color w:val="3E3E3E"/>
        </w:rPr>
        <w:t>Blending.</w:t>
      </w:r>
      <w:r>
        <w:rPr>
          <w:color w:val="3E3E3E"/>
          <w:spacing w:val="40"/>
        </w:rPr>
        <w:t xml:space="preserve"> </w:t>
      </w:r>
      <w:r>
        <w:rPr>
          <w:color w:val="3E3E3E"/>
        </w:rPr>
        <w:t>A</w:t>
      </w:r>
      <w:r>
        <w:rPr>
          <w:color w:val="3E3E3E"/>
          <w:spacing w:val="-8"/>
        </w:rPr>
        <w:t xml:space="preserve"> </w:t>
      </w:r>
      <w:r>
        <w:rPr>
          <w:color w:val="3E3E3E"/>
        </w:rPr>
        <w:t>hypothetical</w:t>
      </w:r>
      <w:r>
        <w:rPr>
          <w:color w:val="3E3E3E"/>
          <w:spacing w:val="-8"/>
        </w:rPr>
        <w:t xml:space="preserve"> </w:t>
      </w:r>
      <w:r>
        <w:rPr>
          <w:color w:val="3E3E3E"/>
        </w:rPr>
        <w:t>example</w:t>
      </w:r>
      <w:r>
        <w:rPr>
          <w:color w:val="3E3E3E"/>
          <w:spacing w:val="-4"/>
        </w:rPr>
        <w:t xml:space="preserve"> </w:t>
      </w:r>
      <w:r>
        <w:rPr>
          <w:color w:val="3E3E3E"/>
        </w:rPr>
        <w:t>is</w:t>
      </w:r>
      <w:r>
        <w:rPr>
          <w:color w:val="3E3E3E"/>
          <w:spacing w:val="-4"/>
        </w:rPr>
        <w:t xml:space="preserve"> </w:t>
      </w:r>
      <w:r>
        <w:rPr>
          <w:color w:val="3E3E3E"/>
        </w:rPr>
        <w:t>shown</w:t>
      </w:r>
      <w:r>
        <w:rPr>
          <w:color w:val="3E3E3E"/>
          <w:spacing w:val="-4"/>
        </w:rPr>
        <w:t xml:space="preserve"> </w:t>
      </w:r>
      <w:r>
        <w:rPr>
          <w:color w:val="3E3E3E"/>
        </w:rPr>
        <w:t>in</w:t>
      </w:r>
      <w:r>
        <w:rPr>
          <w:color w:val="3E3E3E"/>
          <w:spacing w:val="-5"/>
        </w:rPr>
        <w:t xml:space="preserve"> </w:t>
      </w:r>
      <w:r>
        <w:rPr>
          <w:color w:val="3E3E3E"/>
        </w:rPr>
        <w:t>Table</w:t>
      </w:r>
      <w:r>
        <w:rPr>
          <w:color w:val="3E3E3E"/>
          <w:spacing w:val="-7"/>
        </w:rPr>
        <w:t xml:space="preserve"> </w:t>
      </w:r>
      <w:r>
        <w:rPr>
          <w:color w:val="3E3E3E"/>
        </w:rPr>
        <w:t>P</w:t>
      </w:r>
      <w:r>
        <w:rPr>
          <w:color w:val="3E3E3E"/>
          <w:spacing w:val="-8"/>
        </w:rPr>
        <w:t xml:space="preserve"> </w:t>
      </w:r>
      <w:r>
        <w:rPr>
          <w:color w:val="3E3E3E"/>
        </w:rPr>
        <w:t>below.</w:t>
      </w:r>
      <w:r>
        <w:rPr>
          <w:color w:val="3E3E3E"/>
          <w:spacing w:val="40"/>
        </w:rPr>
        <w:t xml:space="preserve"> </w:t>
      </w:r>
      <w:r>
        <w:rPr>
          <w:color w:val="3E3E3E"/>
        </w:rPr>
        <w:t>As shown, outpatient RP and outpatient payments are normalized or adjusted for outpatient RP.</w:t>
      </w:r>
    </w:p>
    <w:p w14:paraId="2A005D05" w14:textId="77777777" w:rsidR="004B48DB" w:rsidRDefault="004B48DB">
      <w:pPr>
        <w:pStyle w:val="BodyText"/>
        <w:spacing w:before="2"/>
        <w:rPr>
          <w:sz w:val="28"/>
        </w:rPr>
      </w:pPr>
    </w:p>
    <w:p w14:paraId="6AFD5551" w14:textId="77777777" w:rsidR="004B48DB" w:rsidRDefault="002B37F9">
      <w:pPr>
        <w:ind w:left="220"/>
        <w:rPr>
          <w:rFonts w:ascii="ArialNarrow-BoldItalic"/>
          <w:b/>
          <w:i/>
          <w:sz w:val="21"/>
        </w:rPr>
      </w:pPr>
      <w:r>
        <w:rPr>
          <w:rFonts w:ascii="ArialNarrow-BoldItalic"/>
          <w:b/>
          <w:i/>
          <w:color w:val="00527E"/>
          <w:sz w:val="21"/>
        </w:rPr>
        <w:t>Table</w:t>
      </w:r>
      <w:r>
        <w:rPr>
          <w:rFonts w:ascii="ArialNarrow-BoldItalic"/>
          <w:b/>
          <w:i/>
          <w:color w:val="00527E"/>
          <w:spacing w:val="-11"/>
          <w:sz w:val="21"/>
        </w:rPr>
        <w:t xml:space="preserve"> </w:t>
      </w:r>
      <w:r>
        <w:rPr>
          <w:rFonts w:ascii="ArialNarrow-BoldItalic"/>
          <w:b/>
          <w:i/>
          <w:color w:val="00527E"/>
          <w:sz w:val="21"/>
        </w:rPr>
        <w:t>P:</w:t>
      </w:r>
      <w:r>
        <w:rPr>
          <w:rFonts w:ascii="ArialNarrow-BoldItalic"/>
          <w:b/>
          <w:i/>
          <w:color w:val="00527E"/>
          <w:spacing w:val="-10"/>
          <w:sz w:val="21"/>
        </w:rPr>
        <w:t xml:space="preserve"> </w:t>
      </w:r>
      <w:r>
        <w:rPr>
          <w:rFonts w:ascii="ArialNarrow-BoldItalic"/>
          <w:b/>
          <w:i/>
          <w:color w:val="00527E"/>
          <w:sz w:val="21"/>
        </w:rPr>
        <w:t>Calculation</w:t>
      </w:r>
      <w:r>
        <w:rPr>
          <w:rFonts w:ascii="ArialNarrow-BoldItalic"/>
          <w:b/>
          <w:i/>
          <w:color w:val="00527E"/>
          <w:spacing w:val="-11"/>
          <w:sz w:val="21"/>
        </w:rPr>
        <w:t xml:space="preserve"> </w:t>
      </w:r>
      <w:r>
        <w:rPr>
          <w:rFonts w:ascii="ArialNarrow-BoldItalic"/>
          <w:b/>
          <w:i/>
          <w:color w:val="00527E"/>
          <w:sz w:val="21"/>
        </w:rPr>
        <w:t>of</w:t>
      </w:r>
      <w:r>
        <w:rPr>
          <w:rFonts w:ascii="ArialNarrow-BoldItalic"/>
          <w:b/>
          <w:i/>
          <w:color w:val="00527E"/>
          <w:spacing w:val="-10"/>
          <w:sz w:val="21"/>
        </w:rPr>
        <w:t xml:space="preserve"> </w:t>
      </w:r>
      <w:r>
        <w:rPr>
          <w:rFonts w:ascii="ArialNarrow-BoldItalic"/>
          <w:b/>
          <w:i/>
          <w:color w:val="00527E"/>
          <w:sz w:val="21"/>
        </w:rPr>
        <w:t>Outpatient</w:t>
      </w:r>
      <w:r>
        <w:rPr>
          <w:rFonts w:ascii="ArialNarrow-BoldItalic"/>
          <w:b/>
          <w:i/>
          <w:color w:val="00527E"/>
          <w:spacing w:val="-10"/>
          <w:sz w:val="21"/>
        </w:rPr>
        <w:t xml:space="preserve"> </w:t>
      </w:r>
      <w:r>
        <w:rPr>
          <w:rFonts w:ascii="ArialNarrow-BoldItalic"/>
          <w:b/>
          <w:i/>
          <w:color w:val="00527E"/>
          <w:sz w:val="21"/>
        </w:rPr>
        <w:t>Payments</w:t>
      </w:r>
      <w:r>
        <w:rPr>
          <w:rFonts w:ascii="ArialNarrow-BoldItalic"/>
          <w:b/>
          <w:i/>
          <w:color w:val="00527E"/>
          <w:spacing w:val="-11"/>
          <w:sz w:val="21"/>
        </w:rPr>
        <w:t xml:space="preserve"> </w:t>
      </w:r>
      <w:r>
        <w:rPr>
          <w:rFonts w:ascii="ArialNarrow-BoldItalic"/>
          <w:b/>
          <w:i/>
          <w:color w:val="00527E"/>
          <w:sz w:val="21"/>
        </w:rPr>
        <w:t>for</w:t>
      </w:r>
      <w:r>
        <w:rPr>
          <w:rFonts w:ascii="ArialNarrow-BoldItalic"/>
          <w:b/>
          <w:i/>
          <w:color w:val="00527E"/>
          <w:spacing w:val="-8"/>
          <w:sz w:val="21"/>
        </w:rPr>
        <w:t xml:space="preserve"> </w:t>
      </w:r>
      <w:r>
        <w:rPr>
          <w:rFonts w:ascii="ArialNarrow-BoldItalic"/>
          <w:b/>
          <w:i/>
          <w:color w:val="00527E"/>
          <w:spacing w:val="-2"/>
          <w:sz w:val="21"/>
        </w:rPr>
        <w:t>Blending</w:t>
      </w:r>
    </w:p>
    <w:p w14:paraId="13BEEFBA" w14:textId="77777777" w:rsidR="004B48DB" w:rsidRDefault="004B48DB">
      <w:pPr>
        <w:pStyle w:val="BodyText"/>
        <w:rPr>
          <w:rFonts w:ascii="ArialNarrow-BoldItalic"/>
          <w:b/>
          <w:i/>
          <w:sz w:val="20"/>
        </w:rPr>
      </w:pPr>
    </w:p>
    <w:p w14:paraId="1EFF6A3F" w14:textId="77777777" w:rsidR="004B48DB" w:rsidRDefault="004B48DB">
      <w:pPr>
        <w:pStyle w:val="BodyText"/>
        <w:spacing w:before="11"/>
        <w:rPr>
          <w:rFonts w:ascii="ArialNarrow-BoldItalic"/>
          <w:b/>
          <w:i/>
          <w:sz w:val="16"/>
        </w:rPr>
      </w:pPr>
    </w:p>
    <w:tbl>
      <w:tblPr>
        <w:tblW w:w="0" w:type="auto"/>
        <w:tblInd w:w="214" w:type="dxa"/>
        <w:tblLayout w:type="fixed"/>
        <w:tblCellMar>
          <w:left w:w="0" w:type="dxa"/>
          <w:right w:w="0" w:type="dxa"/>
        </w:tblCellMar>
        <w:tblLook w:val="01E0" w:firstRow="1" w:lastRow="1" w:firstColumn="1" w:lastColumn="1" w:noHBand="0" w:noVBand="0"/>
      </w:tblPr>
      <w:tblGrid>
        <w:gridCol w:w="1022"/>
        <w:gridCol w:w="1252"/>
        <w:gridCol w:w="1337"/>
        <w:gridCol w:w="1483"/>
        <w:gridCol w:w="2116"/>
        <w:gridCol w:w="1140"/>
        <w:gridCol w:w="1891"/>
      </w:tblGrid>
      <w:tr w:rsidR="004B48DB" w14:paraId="2D4256A7" w14:textId="77777777">
        <w:trPr>
          <w:trHeight w:val="260"/>
        </w:trPr>
        <w:tc>
          <w:tcPr>
            <w:tcW w:w="1022" w:type="dxa"/>
            <w:tcBorders>
              <w:bottom w:val="single" w:sz="12" w:space="0" w:color="000000"/>
              <w:right w:val="single" w:sz="8" w:space="0" w:color="000000"/>
            </w:tcBorders>
          </w:tcPr>
          <w:p w14:paraId="479BA4CA" w14:textId="77777777" w:rsidR="004B48DB" w:rsidRDefault="004B48DB">
            <w:pPr>
              <w:pStyle w:val="TableParagraph"/>
              <w:rPr>
                <w:rFonts w:ascii="Times New Roman"/>
                <w:sz w:val="18"/>
              </w:rPr>
            </w:pPr>
          </w:p>
        </w:tc>
        <w:tc>
          <w:tcPr>
            <w:tcW w:w="1252" w:type="dxa"/>
            <w:tcBorders>
              <w:top w:val="single" w:sz="8" w:space="0" w:color="000000"/>
              <w:left w:val="single" w:sz="8" w:space="0" w:color="000000"/>
              <w:bottom w:val="single" w:sz="8" w:space="0" w:color="000000"/>
              <w:right w:val="single" w:sz="8" w:space="0" w:color="000000"/>
            </w:tcBorders>
          </w:tcPr>
          <w:p w14:paraId="390DB22C" w14:textId="77777777" w:rsidR="004B48DB" w:rsidRDefault="002B37F9">
            <w:pPr>
              <w:pStyle w:val="TableParagraph"/>
              <w:spacing w:before="16" w:line="225" w:lineRule="exact"/>
              <w:ind w:left="30"/>
              <w:jc w:val="center"/>
              <w:rPr>
                <w:b/>
                <w:sz w:val="20"/>
              </w:rPr>
            </w:pPr>
            <w:r>
              <w:rPr>
                <w:b/>
                <w:w w:val="99"/>
                <w:sz w:val="20"/>
              </w:rPr>
              <w:t>A</w:t>
            </w:r>
          </w:p>
        </w:tc>
        <w:tc>
          <w:tcPr>
            <w:tcW w:w="1337" w:type="dxa"/>
            <w:tcBorders>
              <w:top w:val="single" w:sz="8" w:space="0" w:color="000000"/>
              <w:left w:val="single" w:sz="8" w:space="0" w:color="000000"/>
              <w:bottom w:val="single" w:sz="8" w:space="0" w:color="000000"/>
              <w:right w:val="single" w:sz="8" w:space="0" w:color="000000"/>
            </w:tcBorders>
          </w:tcPr>
          <w:p w14:paraId="5D792530" w14:textId="77777777" w:rsidR="004B48DB" w:rsidRDefault="002B37F9">
            <w:pPr>
              <w:pStyle w:val="TableParagraph"/>
              <w:spacing w:before="16" w:line="225" w:lineRule="exact"/>
              <w:ind w:left="34"/>
              <w:jc w:val="center"/>
              <w:rPr>
                <w:b/>
                <w:sz w:val="20"/>
              </w:rPr>
            </w:pPr>
            <w:r>
              <w:rPr>
                <w:b/>
                <w:w w:val="99"/>
                <w:sz w:val="20"/>
              </w:rPr>
              <w:t>B</w:t>
            </w:r>
          </w:p>
        </w:tc>
        <w:tc>
          <w:tcPr>
            <w:tcW w:w="1483" w:type="dxa"/>
            <w:tcBorders>
              <w:top w:val="single" w:sz="8" w:space="0" w:color="000000"/>
              <w:left w:val="single" w:sz="8" w:space="0" w:color="000000"/>
              <w:bottom w:val="single" w:sz="8" w:space="0" w:color="000000"/>
              <w:right w:val="single" w:sz="8" w:space="0" w:color="000000"/>
            </w:tcBorders>
          </w:tcPr>
          <w:p w14:paraId="0B948F29" w14:textId="77777777" w:rsidR="004B48DB" w:rsidRDefault="002B37F9">
            <w:pPr>
              <w:pStyle w:val="TableParagraph"/>
              <w:spacing w:before="16" w:line="225" w:lineRule="exact"/>
              <w:ind w:right="118"/>
              <w:jc w:val="right"/>
              <w:rPr>
                <w:b/>
                <w:sz w:val="20"/>
              </w:rPr>
            </w:pPr>
            <w:r>
              <w:rPr>
                <w:b/>
                <w:spacing w:val="-4"/>
                <w:sz w:val="20"/>
              </w:rPr>
              <w:t>C=A*B</w:t>
            </w:r>
          </w:p>
        </w:tc>
        <w:tc>
          <w:tcPr>
            <w:tcW w:w="2116" w:type="dxa"/>
            <w:tcBorders>
              <w:top w:val="single" w:sz="8" w:space="0" w:color="000000"/>
              <w:left w:val="single" w:sz="8" w:space="0" w:color="000000"/>
              <w:bottom w:val="single" w:sz="8" w:space="0" w:color="000000"/>
              <w:right w:val="single" w:sz="8" w:space="0" w:color="000000"/>
            </w:tcBorders>
          </w:tcPr>
          <w:p w14:paraId="5D44E0E0" w14:textId="77777777" w:rsidR="004B48DB" w:rsidRDefault="002B37F9">
            <w:pPr>
              <w:pStyle w:val="TableParagraph"/>
              <w:spacing w:before="16" w:line="225" w:lineRule="exact"/>
              <w:ind w:left="33"/>
              <w:jc w:val="center"/>
              <w:rPr>
                <w:b/>
                <w:sz w:val="20"/>
              </w:rPr>
            </w:pPr>
            <w:r>
              <w:rPr>
                <w:b/>
                <w:w w:val="99"/>
                <w:sz w:val="20"/>
              </w:rPr>
              <w:t>D</w:t>
            </w:r>
          </w:p>
        </w:tc>
        <w:tc>
          <w:tcPr>
            <w:tcW w:w="1140" w:type="dxa"/>
            <w:tcBorders>
              <w:top w:val="single" w:sz="8" w:space="0" w:color="000000"/>
              <w:left w:val="single" w:sz="8" w:space="0" w:color="000000"/>
              <w:bottom w:val="single" w:sz="8" w:space="0" w:color="000000"/>
              <w:right w:val="single" w:sz="8" w:space="0" w:color="000000"/>
            </w:tcBorders>
          </w:tcPr>
          <w:p w14:paraId="3673C811" w14:textId="77777777" w:rsidR="004B48DB" w:rsidRDefault="002B37F9">
            <w:pPr>
              <w:pStyle w:val="TableParagraph"/>
              <w:spacing w:before="16" w:line="225" w:lineRule="exact"/>
              <w:ind w:left="316"/>
              <w:rPr>
                <w:b/>
                <w:sz w:val="20"/>
              </w:rPr>
            </w:pPr>
            <w:r>
              <w:rPr>
                <w:b/>
                <w:sz w:val="20"/>
              </w:rPr>
              <w:t>E=</w:t>
            </w:r>
            <w:r>
              <w:rPr>
                <w:b/>
                <w:spacing w:val="-3"/>
                <w:sz w:val="20"/>
              </w:rPr>
              <w:t xml:space="preserve"> </w:t>
            </w:r>
            <w:r>
              <w:rPr>
                <w:b/>
                <w:spacing w:val="-5"/>
                <w:sz w:val="20"/>
              </w:rPr>
              <w:t>A/D</w:t>
            </w:r>
          </w:p>
        </w:tc>
        <w:tc>
          <w:tcPr>
            <w:tcW w:w="1891" w:type="dxa"/>
            <w:tcBorders>
              <w:top w:val="single" w:sz="8" w:space="0" w:color="000000"/>
              <w:left w:val="single" w:sz="8" w:space="0" w:color="000000"/>
              <w:bottom w:val="single" w:sz="8" w:space="0" w:color="000000"/>
              <w:right w:val="single" w:sz="8" w:space="0" w:color="000000"/>
            </w:tcBorders>
          </w:tcPr>
          <w:p w14:paraId="12CF1416" w14:textId="77777777" w:rsidR="004B48DB" w:rsidRDefault="002B37F9">
            <w:pPr>
              <w:pStyle w:val="TableParagraph"/>
              <w:spacing w:before="16" w:line="225" w:lineRule="exact"/>
              <w:ind w:left="718"/>
              <w:rPr>
                <w:b/>
                <w:sz w:val="20"/>
              </w:rPr>
            </w:pPr>
            <w:r>
              <w:rPr>
                <w:b/>
                <w:sz w:val="20"/>
              </w:rPr>
              <w:t>F=</w:t>
            </w:r>
            <w:r>
              <w:rPr>
                <w:b/>
                <w:spacing w:val="-3"/>
                <w:sz w:val="20"/>
              </w:rPr>
              <w:t xml:space="preserve"> </w:t>
            </w:r>
            <w:r>
              <w:rPr>
                <w:b/>
                <w:spacing w:val="-5"/>
                <w:sz w:val="20"/>
              </w:rPr>
              <w:t>B/E</w:t>
            </w:r>
          </w:p>
        </w:tc>
      </w:tr>
      <w:tr w:rsidR="004B48DB" w14:paraId="67DA4CEA" w14:textId="77777777">
        <w:trPr>
          <w:trHeight w:val="920"/>
        </w:trPr>
        <w:tc>
          <w:tcPr>
            <w:tcW w:w="1022" w:type="dxa"/>
            <w:tcBorders>
              <w:top w:val="single" w:sz="12" w:space="0" w:color="000000"/>
              <w:left w:val="single" w:sz="8" w:space="0" w:color="000000"/>
              <w:bottom w:val="single" w:sz="8" w:space="0" w:color="000000"/>
            </w:tcBorders>
            <w:shd w:val="clear" w:color="auto" w:fill="BEBEBE"/>
          </w:tcPr>
          <w:p w14:paraId="65030328" w14:textId="77777777" w:rsidR="004B48DB" w:rsidRDefault="004B48DB">
            <w:pPr>
              <w:pStyle w:val="TableParagraph"/>
              <w:rPr>
                <w:rFonts w:ascii="Times New Roman"/>
                <w:sz w:val="20"/>
              </w:rPr>
            </w:pPr>
          </w:p>
        </w:tc>
        <w:tc>
          <w:tcPr>
            <w:tcW w:w="1252" w:type="dxa"/>
            <w:tcBorders>
              <w:top w:val="single" w:sz="8" w:space="0" w:color="000000"/>
              <w:bottom w:val="single" w:sz="8" w:space="0" w:color="000000"/>
            </w:tcBorders>
            <w:shd w:val="clear" w:color="auto" w:fill="BEBEBE"/>
          </w:tcPr>
          <w:p w14:paraId="3F9D021A" w14:textId="77777777" w:rsidR="004B48DB" w:rsidRDefault="004B48DB">
            <w:pPr>
              <w:pStyle w:val="TableParagraph"/>
              <w:spacing w:before="11"/>
              <w:rPr>
                <w:rFonts w:ascii="ArialNarrow-BoldItalic"/>
                <w:b/>
                <w:i/>
                <w:sz w:val="19"/>
              </w:rPr>
            </w:pPr>
          </w:p>
          <w:p w14:paraId="056680DB" w14:textId="77777777" w:rsidR="004B48DB" w:rsidRDefault="002B37F9">
            <w:pPr>
              <w:pStyle w:val="TableParagraph"/>
              <w:ind w:left="501" w:hanging="363"/>
              <w:rPr>
                <w:b/>
                <w:sz w:val="20"/>
              </w:rPr>
            </w:pPr>
            <w:r>
              <w:rPr>
                <w:b/>
                <w:spacing w:val="-2"/>
                <w:sz w:val="20"/>
              </w:rPr>
              <w:t xml:space="preserve">Outpatient </w:t>
            </w:r>
            <w:r>
              <w:rPr>
                <w:b/>
                <w:spacing w:val="-6"/>
                <w:sz w:val="20"/>
              </w:rPr>
              <w:t>RP</w:t>
            </w:r>
          </w:p>
        </w:tc>
        <w:tc>
          <w:tcPr>
            <w:tcW w:w="1337" w:type="dxa"/>
            <w:tcBorders>
              <w:top w:val="single" w:sz="8" w:space="0" w:color="000000"/>
              <w:bottom w:val="single" w:sz="8" w:space="0" w:color="000000"/>
            </w:tcBorders>
            <w:shd w:val="clear" w:color="auto" w:fill="BEBEBE"/>
          </w:tcPr>
          <w:p w14:paraId="486A0A21" w14:textId="77777777" w:rsidR="004B48DB" w:rsidRDefault="004B48DB">
            <w:pPr>
              <w:pStyle w:val="TableParagraph"/>
              <w:spacing w:before="11"/>
              <w:rPr>
                <w:rFonts w:ascii="ArialNarrow-BoldItalic"/>
                <w:b/>
                <w:i/>
                <w:sz w:val="19"/>
              </w:rPr>
            </w:pPr>
          </w:p>
          <w:p w14:paraId="27137326" w14:textId="77777777" w:rsidR="004B48DB" w:rsidRDefault="002B37F9">
            <w:pPr>
              <w:pStyle w:val="TableParagraph"/>
              <w:ind w:left="212" w:hanging="29"/>
              <w:rPr>
                <w:b/>
                <w:sz w:val="20"/>
              </w:rPr>
            </w:pPr>
            <w:r>
              <w:rPr>
                <w:b/>
                <w:spacing w:val="-2"/>
                <w:sz w:val="20"/>
              </w:rPr>
              <w:t>Outpatient Payments</w:t>
            </w:r>
          </w:p>
        </w:tc>
        <w:tc>
          <w:tcPr>
            <w:tcW w:w="1483" w:type="dxa"/>
            <w:tcBorders>
              <w:top w:val="single" w:sz="8" w:space="0" w:color="000000"/>
              <w:bottom w:val="single" w:sz="8" w:space="0" w:color="000000"/>
            </w:tcBorders>
            <w:shd w:val="clear" w:color="auto" w:fill="BEBEBE"/>
          </w:tcPr>
          <w:p w14:paraId="30354682" w14:textId="77777777" w:rsidR="004B48DB" w:rsidRDefault="002B37F9">
            <w:pPr>
              <w:pStyle w:val="TableParagraph"/>
              <w:spacing w:line="230" w:lineRule="exact"/>
              <w:ind w:left="255" w:right="226"/>
              <w:jc w:val="center"/>
              <w:rPr>
                <w:b/>
                <w:sz w:val="20"/>
              </w:rPr>
            </w:pPr>
            <w:r>
              <w:rPr>
                <w:b/>
                <w:spacing w:val="-2"/>
                <w:sz w:val="20"/>
              </w:rPr>
              <w:t xml:space="preserve">Outpatient </w:t>
            </w:r>
            <w:r>
              <w:rPr>
                <w:b/>
                <w:sz w:val="20"/>
              </w:rPr>
              <w:t xml:space="preserve">RP * </w:t>
            </w:r>
            <w:r>
              <w:rPr>
                <w:b/>
                <w:spacing w:val="-2"/>
                <w:sz w:val="20"/>
              </w:rPr>
              <w:t>Outpatient Payments</w:t>
            </w:r>
          </w:p>
        </w:tc>
        <w:tc>
          <w:tcPr>
            <w:tcW w:w="2116" w:type="dxa"/>
            <w:tcBorders>
              <w:top w:val="single" w:sz="8" w:space="0" w:color="000000"/>
              <w:bottom w:val="single" w:sz="8" w:space="0" w:color="000000"/>
            </w:tcBorders>
            <w:shd w:val="clear" w:color="auto" w:fill="BEBEBE"/>
          </w:tcPr>
          <w:p w14:paraId="06DEAA91" w14:textId="77777777" w:rsidR="004B48DB" w:rsidRDefault="004B48DB">
            <w:pPr>
              <w:pStyle w:val="TableParagraph"/>
              <w:spacing w:before="11"/>
              <w:rPr>
                <w:rFonts w:ascii="ArialNarrow-BoldItalic"/>
                <w:b/>
                <w:i/>
                <w:sz w:val="19"/>
              </w:rPr>
            </w:pPr>
          </w:p>
          <w:p w14:paraId="27423F24" w14:textId="77777777" w:rsidR="004B48DB" w:rsidRDefault="002B37F9">
            <w:pPr>
              <w:pStyle w:val="TableParagraph"/>
              <w:ind w:left="407" w:right="162" w:hanging="204"/>
              <w:rPr>
                <w:b/>
                <w:sz w:val="20"/>
              </w:rPr>
            </w:pPr>
            <w:r>
              <w:rPr>
                <w:b/>
                <w:sz w:val="20"/>
              </w:rPr>
              <w:t>Weighted</w:t>
            </w:r>
            <w:r>
              <w:rPr>
                <w:b/>
                <w:spacing w:val="-14"/>
                <w:sz w:val="20"/>
              </w:rPr>
              <w:t xml:space="preserve"> </w:t>
            </w:r>
            <w:r>
              <w:rPr>
                <w:b/>
                <w:sz w:val="20"/>
              </w:rPr>
              <w:t>Average Outpatient RP</w:t>
            </w:r>
          </w:p>
        </w:tc>
        <w:tc>
          <w:tcPr>
            <w:tcW w:w="1140" w:type="dxa"/>
            <w:tcBorders>
              <w:top w:val="single" w:sz="8" w:space="0" w:color="000000"/>
              <w:bottom w:val="single" w:sz="8" w:space="0" w:color="000000"/>
            </w:tcBorders>
            <w:shd w:val="clear" w:color="auto" w:fill="BEBEBE"/>
          </w:tcPr>
          <w:p w14:paraId="337CFFFA" w14:textId="77777777" w:rsidR="004B48DB" w:rsidRDefault="002B37F9">
            <w:pPr>
              <w:pStyle w:val="TableParagraph"/>
              <w:spacing w:before="114"/>
              <w:ind w:left="158" w:right="126" w:firstLine="2"/>
              <w:jc w:val="center"/>
              <w:rPr>
                <w:b/>
                <w:sz w:val="20"/>
              </w:rPr>
            </w:pPr>
            <w:r>
              <w:rPr>
                <w:b/>
                <w:spacing w:val="-2"/>
                <w:sz w:val="20"/>
              </w:rPr>
              <w:t xml:space="preserve">Inpatient </w:t>
            </w:r>
            <w:r>
              <w:rPr>
                <w:b/>
                <w:sz w:val="20"/>
              </w:rPr>
              <w:t xml:space="preserve">RP for </w:t>
            </w:r>
            <w:r>
              <w:rPr>
                <w:b/>
                <w:spacing w:val="-2"/>
                <w:sz w:val="20"/>
              </w:rPr>
              <w:t>Blending</w:t>
            </w:r>
          </w:p>
        </w:tc>
        <w:tc>
          <w:tcPr>
            <w:tcW w:w="1891" w:type="dxa"/>
            <w:tcBorders>
              <w:top w:val="single" w:sz="8" w:space="0" w:color="000000"/>
              <w:bottom w:val="single" w:sz="8" w:space="0" w:color="000000"/>
              <w:right w:val="single" w:sz="12" w:space="0" w:color="000000"/>
            </w:tcBorders>
            <w:shd w:val="clear" w:color="auto" w:fill="BEBEBE"/>
          </w:tcPr>
          <w:p w14:paraId="5D74E0A0" w14:textId="77777777" w:rsidR="004B48DB" w:rsidRDefault="002B37F9">
            <w:pPr>
              <w:pStyle w:val="TableParagraph"/>
              <w:spacing w:before="114"/>
              <w:ind w:left="329" w:right="279" w:hanging="2"/>
              <w:jc w:val="center"/>
              <w:rPr>
                <w:b/>
                <w:sz w:val="20"/>
              </w:rPr>
            </w:pPr>
            <w:r>
              <w:rPr>
                <w:b/>
                <w:spacing w:val="-2"/>
                <w:sz w:val="20"/>
              </w:rPr>
              <w:t xml:space="preserve">Inpatient </w:t>
            </w:r>
            <w:r>
              <w:rPr>
                <w:b/>
                <w:sz w:val="20"/>
              </w:rPr>
              <w:t>Payments</w:t>
            </w:r>
            <w:r>
              <w:rPr>
                <w:b/>
                <w:spacing w:val="-14"/>
                <w:sz w:val="20"/>
              </w:rPr>
              <w:t xml:space="preserve"> </w:t>
            </w:r>
            <w:r>
              <w:rPr>
                <w:b/>
                <w:sz w:val="20"/>
              </w:rPr>
              <w:t xml:space="preserve">for </w:t>
            </w:r>
            <w:r>
              <w:rPr>
                <w:b/>
                <w:spacing w:val="-2"/>
                <w:sz w:val="20"/>
              </w:rPr>
              <w:t>Blending</w:t>
            </w:r>
          </w:p>
        </w:tc>
      </w:tr>
      <w:tr w:rsidR="004B48DB" w14:paraId="5C23B59B" w14:textId="77777777">
        <w:trPr>
          <w:trHeight w:val="472"/>
        </w:trPr>
        <w:tc>
          <w:tcPr>
            <w:tcW w:w="1022" w:type="dxa"/>
            <w:tcBorders>
              <w:top w:val="single" w:sz="8" w:space="0" w:color="000000"/>
              <w:left w:val="single" w:sz="8" w:space="0" w:color="000000"/>
            </w:tcBorders>
          </w:tcPr>
          <w:p w14:paraId="3CC59156" w14:textId="77777777" w:rsidR="004B48DB" w:rsidRDefault="002B37F9">
            <w:pPr>
              <w:pStyle w:val="TableParagraph"/>
              <w:spacing w:line="230" w:lineRule="exact"/>
              <w:ind w:left="112" w:right="173"/>
              <w:rPr>
                <w:sz w:val="20"/>
              </w:rPr>
            </w:pPr>
            <w:r>
              <w:rPr>
                <w:spacing w:val="-2"/>
                <w:sz w:val="20"/>
              </w:rPr>
              <w:t xml:space="preserve">Hospital </w:t>
            </w:r>
            <w:r>
              <w:rPr>
                <w:spacing w:val="-10"/>
                <w:sz w:val="20"/>
              </w:rPr>
              <w:t>1</w:t>
            </w:r>
          </w:p>
        </w:tc>
        <w:tc>
          <w:tcPr>
            <w:tcW w:w="1252" w:type="dxa"/>
            <w:tcBorders>
              <w:top w:val="single" w:sz="8" w:space="0" w:color="000000"/>
            </w:tcBorders>
          </w:tcPr>
          <w:p w14:paraId="02657267" w14:textId="77777777" w:rsidR="004B48DB" w:rsidRDefault="002B37F9">
            <w:pPr>
              <w:pStyle w:val="TableParagraph"/>
              <w:spacing w:before="114"/>
              <w:ind w:right="93"/>
              <w:jc w:val="right"/>
              <w:rPr>
                <w:sz w:val="20"/>
              </w:rPr>
            </w:pPr>
            <w:r>
              <w:rPr>
                <w:spacing w:val="-4"/>
                <w:sz w:val="20"/>
              </w:rPr>
              <w:t>0.55</w:t>
            </w:r>
          </w:p>
        </w:tc>
        <w:tc>
          <w:tcPr>
            <w:tcW w:w="1337" w:type="dxa"/>
            <w:tcBorders>
              <w:top w:val="single" w:sz="8" w:space="0" w:color="000000"/>
            </w:tcBorders>
          </w:tcPr>
          <w:p w14:paraId="08E28AF3" w14:textId="77777777" w:rsidR="004B48DB" w:rsidRDefault="002B37F9">
            <w:pPr>
              <w:pStyle w:val="TableParagraph"/>
              <w:spacing w:before="114"/>
              <w:ind w:right="87"/>
              <w:jc w:val="right"/>
              <w:rPr>
                <w:sz w:val="20"/>
              </w:rPr>
            </w:pPr>
            <w:r>
              <w:rPr>
                <w:spacing w:val="-2"/>
                <w:sz w:val="20"/>
              </w:rPr>
              <w:t>$3,375,938</w:t>
            </w:r>
          </w:p>
        </w:tc>
        <w:tc>
          <w:tcPr>
            <w:tcW w:w="1483" w:type="dxa"/>
            <w:tcBorders>
              <w:top w:val="single" w:sz="8" w:space="0" w:color="000000"/>
            </w:tcBorders>
          </w:tcPr>
          <w:p w14:paraId="75F9423A" w14:textId="77777777" w:rsidR="004B48DB" w:rsidRDefault="002B37F9">
            <w:pPr>
              <w:pStyle w:val="TableParagraph"/>
              <w:spacing w:before="114"/>
              <w:ind w:right="89"/>
              <w:jc w:val="right"/>
              <w:rPr>
                <w:sz w:val="20"/>
              </w:rPr>
            </w:pPr>
            <w:r>
              <w:rPr>
                <w:spacing w:val="-2"/>
                <w:sz w:val="20"/>
              </w:rPr>
              <w:t>$1,856,766</w:t>
            </w:r>
          </w:p>
        </w:tc>
        <w:tc>
          <w:tcPr>
            <w:tcW w:w="2116" w:type="dxa"/>
            <w:tcBorders>
              <w:top w:val="single" w:sz="8" w:space="0" w:color="000000"/>
            </w:tcBorders>
          </w:tcPr>
          <w:p w14:paraId="766E9382" w14:textId="77777777" w:rsidR="004B48DB" w:rsidRDefault="004B48DB">
            <w:pPr>
              <w:pStyle w:val="TableParagraph"/>
              <w:rPr>
                <w:rFonts w:ascii="Times New Roman"/>
                <w:sz w:val="20"/>
              </w:rPr>
            </w:pPr>
          </w:p>
        </w:tc>
        <w:tc>
          <w:tcPr>
            <w:tcW w:w="1140" w:type="dxa"/>
            <w:tcBorders>
              <w:top w:val="single" w:sz="8" w:space="0" w:color="000000"/>
            </w:tcBorders>
          </w:tcPr>
          <w:p w14:paraId="0B1DDB3D" w14:textId="77777777" w:rsidR="004B48DB" w:rsidRDefault="002B37F9">
            <w:pPr>
              <w:pStyle w:val="TableParagraph"/>
              <w:spacing w:before="114"/>
              <w:ind w:right="90"/>
              <w:jc w:val="right"/>
              <w:rPr>
                <w:sz w:val="20"/>
              </w:rPr>
            </w:pPr>
            <w:r>
              <w:rPr>
                <w:spacing w:val="-4"/>
                <w:sz w:val="20"/>
              </w:rPr>
              <w:t>0.49</w:t>
            </w:r>
          </w:p>
        </w:tc>
        <w:tc>
          <w:tcPr>
            <w:tcW w:w="1891" w:type="dxa"/>
            <w:tcBorders>
              <w:top w:val="single" w:sz="8" w:space="0" w:color="000000"/>
              <w:right w:val="single" w:sz="8" w:space="0" w:color="000000"/>
            </w:tcBorders>
          </w:tcPr>
          <w:p w14:paraId="13707420" w14:textId="77777777" w:rsidR="004B48DB" w:rsidRDefault="002B37F9">
            <w:pPr>
              <w:pStyle w:val="TableParagraph"/>
              <w:spacing w:before="114"/>
              <w:ind w:left="725"/>
              <w:rPr>
                <w:sz w:val="20"/>
              </w:rPr>
            </w:pPr>
            <w:r>
              <w:rPr>
                <w:spacing w:val="-2"/>
                <w:sz w:val="20"/>
              </w:rPr>
              <w:t>6,934,880</w:t>
            </w:r>
          </w:p>
        </w:tc>
      </w:tr>
      <w:tr w:rsidR="004B48DB" w14:paraId="3C0469BB" w14:textId="77777777">
        <w:trPr>
          <w:trHeight w:val="480"/>
        </w:trPr>
        <w:tc>
          <w:tcPr>
            <w:tcW w:w="1022" w:type="dxa"/>
            <w:tcBorders>
              <w:left w:val="single" w:sz="8" w:space="0" w:color="000000"/>
            </w:tcBorders>
          </w:tcPr>
          <w:p w14:paraId="60FAEE2C" w14:textId="77777777" w:rsidR="004B48DB" w:rsidRDefault="002B37F9">
            <w:pPr>
              <w:pStyle w:val="TableParagraph"/>
              <w:spacing w:line="230" w:lineRule="atLeast"/>
              <w:ind w:left="112" w:right="173"/>
              <w:rPr>
                <w:sz w:val="20"/>
              </w:rPr>
            </w:pPr>
            <w:r>
              <w:rPr>
                <w:spacing w:val="-2"/>
                <w:sz w:val="20"/>
              </w:rPr>
              <w:t xml:space="preserve">Hospital </w:t>
            </w:r>
            <w:r>
              <w:rPr>
                <w:spacing w:val="-10"/>
                <w:sz w:val="20"/>
              </w:rPr>
              <w:t>2</w:t>
            </w:r>
          </w:p>
        </w:tc>
        <w:tc>
          <w:tcPr>
            <w:tcW w:w="1252" w:type="dxa"/>
          </w:tcPr>
          <w:p w14:paraId="158FF949" w14:textId="77777777" w:rsidR="004B48DB" w:rsidRDefault="002B37F9">
            <w:pPr>
              <w:pStyle w:val="TableParagraph"/>
              <w:spacing w:before="121"/>
              <w:ind w:right="93"/>
              <w:jc w:val="right"/>
              <w:rPr>
                <w:sz w:val="20"/>
              </w:rPr>
            </w:pPr>
            <w:r>
              <w:rPr>
                <w:spacing w:val="-4"/>
                <w:sz w:val="20"/>
              </w:rPr>
              <w:t>1.35</w:t>
            </w:r>
          </w:p>
        </w:tc>
        <w:tc>
          <w:tcPr>
            <w:tcW w:w="1337" w:type="dxa"/>
          </w:tcPr>
          <w:p w14:paraId="4F5B1D31" w14:textId="77777777" w:rsidR="004B48DB" w:rsidRDefault="002B37F9">
            <w:pPr>
              <w:pStyle w:val="TableParagraph"/>
              <w:spacing w:before="121"/>
              <w:ind w:right="87"/>
              <w:jc w:val="right"/>
              <w:rPr>
                <w:sz w:val="20"/>
              </w:rPr>
            </w:pPr>
            <w:r>
              <w:rPr>
                <w:spacing w:val="-2"/>
                <w:sz w:val="20"/>
              </w:rPr>
              <w:t>$6,280,404</w:t>
            </w:r>
          </w:p>
        </w:tc>
        <w:tc>
          <w:tcPr>
            <w:tcW w:w="1483" w:type="dxa"/>
          </w:tcPr>
          <w:p w14:paraId="757BB910" w14:textId="77777777" w:rsidR="004B48DB" w:rsidRDefault="002B37F9">
            <w:pPr>
              <w:pStyle w:val="TableParagraph"/>
              <w:spacing w:before="121"/>
              <w:ind w:right="89"/>
              <w:jc w:val="right"/>
              <w:rPr>
                <w:sz w:val="20"/>
              </w:rPr>
            </w:pPr>
            <w:r>
              <w:rPr>
                <w:spacing w:val="-2"/>
                <w:sz w:val="20"/>
              </w:rPr>
              <w:t>$8,478,545</w:t>
            </w:r>
          </w:p>
        </w:tc>
        <w:tc>
          <w:tcPr>
            <w:tcW w:w="2116" w:type="dxa"/>
          </w:tcPr>
          <w:p w14:paraId="267799F8" w14:textId="77777777" w:rsidR="004B48DB" w:rsidRDefault="004B48DB">
            <w:pPr>
              <w:pStyle w:val="TableParagraph"/>
              <w:rPr>
                <w:rFonts w:ascii="Times New Roman"/>
                <w:sz w:val="20"/>
              </w:rPr>
            </w:pPr>
          </w:p>
        </w:tc>
        <w:tc>
          <w:tcPr>
            <w:tcW w:w="1140" w:type="dxa"/>
          </w:tcPr>
          <w:p w14:paraId="555A7C02" w14:textId="77777777" w:rsidR="004B48DB" w:rsidRDefault="002B37F9">
            <w:pPr>
              <w:pStyle w:val="TableParagraph"/>
              <w:spacing w:before="121"/>
              <w:ind w:right="90"/>
              <w:jc w:val="right"/>
              <w:rPr>
                <w:sz w:val="20"/>
              </w:rPr>
            </w:pPr>
            <w:r>
              <w:rPr>
                <w:spacing w:val="-4"/>
                <w:sz w:val="20"/>
              </w:rPr>
              <w:t>1.19</w:t>
            </w:r>
          </w:p>
        </w:tc>
        <w:tc>
          <w:tcPr>
            <w:tcW w:w="1891" w:type="dxa"/>
            <w:tcBorders>
              <w:right w:val="single" w:sz="8" w:space="0" w:color="000000"/>
            </w:tcBorders>
          </w:tcPr>
          <w:p w14:paraId="0B544C6B" w14:textId="77777777" w:rsidR="004B48DB" w:rsidRDefault="002B37F9">
            <w:pPr>
              <w:pStyle w:val="TableParagraph"/>
              <w:spacing w:before="121"/>
              <w:ind w:left="725"/>
              <w:rPr>
                <w:sz w:val="20"/>
              </w:rPr>
            </w:pPr>
            <w:r>
              <w:rPr>
                <w:spacing w:val="-2"/>
                <w:sz w:val="20"/>
              </w:rPr>
              <w:t>5,256,068</w:t>
            </w:r>
          </w:p>
        </w:tc>
      </w:tr>
      <w:tr w:rsidR="004B48DB" w14:paraId="45FF816D" w14:textId="77777777">
        <w:trPr>
          <w:trHeight w:val="480"/>
        </w:trPr>
        <w:tc>
          <w:tcPr>
            <w:tcW w:w="1022" w:type="dxa"/>
            <w:tcBorders>
              <w:left w:val="single" w:sz="8" w:space="0" w:color="000000"/>
            </w:tcBorders>
          </w:tcPr>
          <w:p w14:paraId="10590201" w14:textId="77777777" w:rsidR="004B48DB" w:rsidRDefault="002B37F9">
            <w:pPr>
              <w:pStyle w:val="TableParagraph"/>
              <w:spacing w:line="230" w:lineRule="atLeast"/>
              <w:ind w:left="112" w:right="173"/>
              <w:rPr>
                <w:sz w:val="20"/>
              </w:rPr>
            </w:pPr>
            <w:r>
              <w:rPr>
                <w:spacing w:val="-2"/>
                <w:sz w:val="20"/>
              </w:rPr>
              <w:t xml:space="preserve">Hospital </w:t>
            </w:r>
            <w:r>
              <w:rPr>
                <w:spacing w:val="-10"/>
                <w:sz w:val="20"/>
              </w:rPr>
              <w:t>3</w:t>
            </w:r>
          </w:p>
        </w:tc>
        <w:tc>
          <w:tcPr>
            <w:tcW w:w="1252" w:type="dxa"/>
          </w:tcPr>
          <w:p w14:paraId="41AE9663" w14:textId="77777777" w:rsidR="004B48DB" w:rsidRDefault="002B37F9">
            <w:pPr>
              <w:pStyle w:val="TableParagraph"/>
              <w:spacing w:before="121"/>
              <w:ind w:right="93"/>
              <w:jc w:val="right"/>
              <w:rPr>
                <w:sz w:val="20"/>
              </w:rPr>
            </w:pPr>
            <w:r>
              <w:rPr>
                <w:spacing w:val="-4"/>
                <w:sz w:val="20"/>
              </w:rPr>
              <w:t>1.28</w:t>
            </w:r>
          </w:p>
        </w:tc>
        <w:tc>
          <w:tcPr>
            <w:tcW w:w="1337" w:type="dxa"/>
          </w:tcPr>
          <w:p w14:paraId="61CC2C61" w14:textId="77777777" w:rsidR="004B48DB" w:rsidRDefault="002B37F9">
            <w:pPr>
              <w:pStyle w:val="TableParagraph"/>
              <w:spacing w:before="121"/>
              <w:ind w:right="90"/>
              <w:jc w:val="right"/>
              <w:rPr>
                <w:sz w:val="20"/>
              </w:rPr>
            </w:pPr>
            <w:r>
              <w:rPr>
                <w:spacing w:val="-2"/>
                <w:sz w:val="20"/>
              </w:rPr>
              <w:t>$19,186,130</w:t>
            </w:r>
          </w:p>
        </w:tc>
        <w:tc>
          <w:tcPr>
            <w:tcW w:w="1483" w:type="dxa"/>
          </w:tcPr>
          <w:p w14:paraId="70CF6BF6" w14:textId="77777777" w:rsidR="004B48DB" w:rsidRDefault="002B37F9">
            <w:pPr>
              <w:pStyle w:val="TableParagraph"/>
              <w:spacing w:before="121"/>
              <w:ind w:right="92"/>
              <w:jc w:val="right"/>
              <w:rPr>
                <w:sz w:val="20"/>
              </w:rPr>
            </w:pPr>
            <w:r>
              <w:rPr>
                <w:spacing w:val="-2"/>
                <w:sz w:val="20"/>
              </w:rPr>
              <w:t>$24,558,246</w:t>
            </w:r>
          </w:p>
        </w:tc>
        <w:tc>
          <w:tcPr>
            <w:tcW w:w="2116" w:type="dxa"/>
          </w:tcPr>
          <w:p w14:paraId="606DBDB1" w14:textId="77777777" w:rsidR="004B48DB" w:rsidRDefault="004B48DB">
            <w:pPr>
              <w:pStyle w:val="TableParagraph"/>
              <w:rPr>
                <w:rFonts w:ascii="Times New Roman"/>
                <w:sz w:val="20"/>
              </w:rPr>
            </w:pPr>
          </w:p>
        </w:tc>
        <w:tc>
          <w:tcPr>
            <w:tcW w:w="1140" w:type="dxa"/>
          </w:tcPr>
          <w:p w14:paraId="6D131CEB" w14:textId="77777777" w:rsidR="004B48DB" w:rsidRDefault="002B37F9">
            <w:pPr>
              <w:pStyle w:val="TableParagraph"/>
              <w:spacing w:before="121"/>
              <w:ind w:right="90"/>
              <w:jc w:val="right"/>
              <w:rPr>
                <w:sz w:val="20"/>
              </w:rPr>
            </w:pPr>
            <w:r>
              <w:rPr>
                <w:spacing w:val="-4"/>
                <w:sz w:val="20"/>
              </w:rPr>
              <w:t>1.13</w:t>
            </w:r>
          </w:p>
        </w:tc>
        <w:tc>
          <w:tcPr>
            <w:tcW w:w="1891" w:type="dxa"/>
            <w:tcBorders>
              <w:right w:val="single" w:sz="8" w:space="0" w:color="000000"/>
            </w:tcBorders>
          </w:tcPr>
          <w:p w14:paraId="1149599C" w14:textId="77777777" w:rsidR="004B48DB" w:rsidRDefault="002B37F9">
            <w:pPr>
              <w:pStyle w:val="TableParagraph"/>
              <w:spacing w:before="121"/>
              <w:ind w:left="725"/>
              <w:rPr>
                <w:sz w:val="20"/>
              </w:rPr>
            </w:pPr>
            <w:r>
              <w:rPr>
                <w:spacing w:val="-2"/>
                <w:sz w:val="20"/>
              </w:rPr>
              <w:t>16,934,975</w:t>
            </w:r>
          </w:p>
        </w:tc>
      </w:tr>
      <w:tr w:rsidR="004B48DB" w14:paraId="3A930EBA" w14:textId="77777777">
        <w:trPr>
          <w:trHeight w:val="487"/>
        </w:trPr>
        <w:tc>
          <w:tcPr>
            <w:tcW w:w="1022" w:type="dxa"/>
            <w:tcBorders>
              <w:left w:val="single" w:sz="8" w:space="0" w:color="000000"/>
            </w:tcBorders>
          </w:tcPr>
          <w:p w14:paraId="7614FE92" w14:textId="77777777" w:rsidR="004B48DB" w:rsidRDefault="002B37F9">
            <w:pPr>
              <w:pStyle w:val="TableParagraph"/>
              <w:spacing w:before="6"/>
              <w:ind w:left="112" w:right="173"/>
              <w:rPr>
                <w:sz w:val="20"/>
              </w:rPr>
            </w:pPr>
            <w:r>
              <w:rPr>
                <w:spacing w:val="-2"/>
                <w:sz w:val="20"/>
              </w:rPr>
              <w:t xml:space="preserve">Hospital </w:t>
            </w:r>
            <w:r>
              <w:rPr>
                <w:spacing w:val="-10"/>
                <w:sz w:val="20"/>
              </w:rPr>
              <w:t>4</w:t>
            </w:r>
          </w:p>
        </w:tc>
        <w:tc>
          <w:tcPr>
            <w:tcW w:w="1252" w:type="dxa"/>
          </w:tcPr>
          <w:p w14:paraId="1E772E49" w14:textId="77777777" w:rsidR="004B48DB" w:rsidRDefault="002B37F9">
            <w:pPr>
              <w:pStyle w:val="TableParagraph"/>
              <w:spacing w:before="121"/>
              <w:ind w:right="93"/>
              <w:jc w:val="right"/>
              <w:rPr>
                <w:sz w:val="20"/>
              </w:rPr>
            </w:pPr>
            <w:r>
              <w:rPr>
                <w:spacing w:val="-5"/>
                <w:sz w:val="20"/>
              </w:rPr>
              <w:t>0.8</w:t>
            </w:r>
          </w:p>
        </w:tc>
        <w:tc>
          <w:tcPr>
            <w:tcW w:w="1337" w:type="dxa"/>
          </w:tcPr>
          <w:p w14:paraId="5D377B1D" w14:textId="77777777" w:rsidR="004B48DB" w:rsidRDefault="002B37F9">
            <w:pPr>
              <w:pStyle w:val="TableParagraph"/>
              <w:spacing w:before="121"/>
              <w:ind w:right="87"/>
              <w:jc w:val="right"/>
              <w:rPr>
                <w:sz w:val="20"/>
              </w:rPr>
            </w:pPr>
            <w:r>
              <w:rPr>
                <w:spacing w:val="-2"/>
                <w:sz w:val="20"/>
              </w:rPr>
              <w:t>$6,994,578</w:t>
            </w:r>
          </w:p>
        </w:tc>
        <w:tc>
          <w:tcPr>
            <w:tcW w:w="1483" w:type="dxa"/>
          </w:tcPr>
          <w:p w14:paraId="347AE426" w14:textId="77777777" w:rsidR="004B48DB" w:rsidRDefault="002B37F9">
            <w:pPr>
              <w:pStyle w:val="TableParagraph"/>
              <w:spacing w:before="121"/>
              <w:ind w:right="89"/>
              <w:jc w:val="right"/>
              <w:rPr>
                <w:sz w:val="20"/>
              </w:rPr>
            </w:pPr>
            <w:r>
              <w:rPr>
                <w:spacing w:val="-2"/>
                <w:sz w:val="20"/>
              </w:rPr>
              <w:t>$5,595,662</w:t>
            </w:r>
          </w:p>
        </w:tc>
        <w:tc>
          <w:tcPr>
            <w:tcW w:w="2116" w:type="dxa"/>
          </w:tcPr>
          <w:p w14:paraId="698F4CC2" w14:textId="77777777" w:rsidR="004B48DB" w:rsidRDefault="004B48DB">
            <w:pPr>
              <w:pStyle w:val="TableParagraph"/>
              <w:rPr>
                <w:rFonts w:ascii="Times New Roman"/>
                <w:sz w:val="20"/>
              </w:rPr>
            </w:pPr>
          </w:p>
        </w:tc>
        <w:tc>
          <w:tcPr>
            <w:tcW w:w="1140" w:type="dxa"/>
          </w:tcPr>
          <w:p w14:paraId="3980AF34" w14:textId="77777777" w:rsidR="004B48DB" w:rsidRDefault="002B37F9">
            <w:pPr>
              <w:pStyle w:val="TableParagraph"/>
              <w:spacing w:before="121"/>
              <w:ind w:right="90"/>
              <w:jc w:val="right"/>
              <w:rPr>
                <w:sz w:val="20"/>
              </w:rPr>
            </w:pPr>
            <w:r>
              <w:rPr>
                <w:spacing w:val="-4"/>
                <w:sz w:val="20"/>
              </w:rPr>
              <w:t>0.71</w:t>
            </w:r>
          </w:p>
        </w:tc>
        <w:tc>
          <w:tcPr>
            <w:tcW w:w="1891" w:type="dxa"/>
            <w:tcBorders>
              <w:right w:val="single" w:sz="8" w:space="0" w:color="000000"/>
            </w:tcBorders>
          </w:tcPr>
          <w:p w14:paraId="18CE39FB" w14:textId="77777777" w:rsidR="004B48DB" w:rsidRDefault="002B37F9">
            <w:pPr>
              <w:pStyle w:val="TableParagraph"/>
              <w:spacing w:before="121"/>
              <w:ind w:left="725"/>
              <w:rPr>
                <w:sz w:val="20"/>
              </w:rPr>
            </w:pPr>
            <w:r>
              <w:rPr>
                <w:spacing w:val="-2"/>
                <w:sz w:val="20"/>
              </w:rPr>
              <w:t>9,878,220</w:t>
            </w:r>
          </w:p>
        </w:tc>
      </w:tr>
      <w:tr w:rsidR="004B48DB" w14:paraId="43F1893F" w14:textId="77777777">
        <w:trPr>
          <w:trHeight w:val="258"/>
        </w:trPr>
        <w:tc>
          <w:tcPr>
            <w:tcW w:w="1022" w:type="dxa"/>
            <w:tcBorders>
              <w:left w:val="single" w:sz="8" w:space="0" w:color="000000"/>
            </w:tcBorders>
          </w:tcPr>
          <w:p w14:paraId="36A8C66B" w14:textId="77777777" w:rsidR="004B48DB" w:rsidRDefault="002B37F9">
            <w:pPr>
              <w:pStyle w:val="TableParagraph"/>
              <w:spacing w:before="13" w:line="225" w:lineRule="exact"/>
              <w:ind w:left="112"/>
              <w:rPr>
                <w:sz w:val="20"/>
              </w:rPr>
            </w:pPr>
            <w:r>
              <w:rPr>
                <w:spacing w:val="-2"/>
                <w:sz w:val="20"/>
              </w:rPr>
              <w:t>Average</w:t>
            </w:r>
          </w:p>
        </w:tc>
        <w:tc>
          <w:tcPr>
            <w:tcW w:w="1252" w:type="dxa"/>
          </w:tcPr>
          <w:p w14:paraId="03D0D057" w14:textId="77777777" w:rsidR="004B48DB" w:rsidRDefault="002B37F9">
            <w:pPr>
              <w:pStyle w:val="TableParagraph"/>
              <w:spacing w:before="13" w:line="225" w:lineRule="exact"/>
              <w:ind w:right="90"/>
              <w:jc w:val="right"/>
              <w:rPr>
                <w:sz w:val="20"/>
              </w:rPr>
            </w:pPr>
            <w:r>
              <w:rPr>
                <w:w w:val="99"/>
                <w:sz w:val="20"/>
              </w:rPr>
              <w:t>1</w:t>
            </w:r>
          </w:p>
        </w:tc>
        <w:tc>
          <w:tcPr>
            <w:tcW w:w="1337" w:type="dxa"/>
          </w:tcPr>
          <w:p w14:paraId="7CD5486F" w14:textId="77777777" w:rsidR="004B48DB" w:rsidRDefault="004B48DB">
            <w:pPr>
              <w:pStyle w:val="TableParagraph"/>
              <w:rPr>
                <w:rFonts w:ascii="Times New Roman"/>
                <w:sz w:val="18"/>
              </w:rPr>
            </w:pPr>
          </w:p>
        </w:tc>
        <w:tc>
          <w:tcPr>
            <w:tcW w:w="1483" w:type="dxa"/>
          </w:tcPr>
          <w:p w14:paraId="1D48B852" w14:textId="77777777" w:rsidR="004B48DB" w:rsidRDefault="004B48DB">
            <w:pPr>
              <w:pStyle w:val="TableParagraph"/>
              <w:rPr>
                <w:rFonts w:ascii="Times New Roman"/>
                <w:sz w:val="18"/>
              </w:rPr>
            </w:pPr>
          </w:p>
        </w:tc>
        <w:tc>
          <w:tcPr>
            <w:tcW w:w="2116" w:type="dxa"/>
          </w:tcPr>
          <w:p w14:paraId="09D3EE25" w14:textId="77777777" w:rsidR="004B48DB" w:rsidRDefault="004B48DB">
            <w:pPr>
              <w:pStyle w:val="TableParagraph"/>
              <w:rPr>
                <w:rFonts w:ascii="Times New Roman"/>
                <w:sz w:val="18"/>
              </w:rPr>
            </w:pPr>
          </w:p>
        </w:tc>
        <w:tc>
          <w:tcPr>
            <w:tcW w:w="1140" w:type="dxa"/>
          </w:tcPr>
          <w:p w14:paraId="2263B871" w14:textId="77777777" w:rsidR="004B48DB" w:rsidRDefault="004B48DB">
            <w:pPr>
              <w:pStyle w:val="TableParagraph"/>
              <w:rPr>
                <w:rFonts w:ascii="Times New Roman"/>
                <w:sz w:val="18"/>
              </w:rPr>
            </w:pPr>
          </w:p>
        </w:tc>
        <w:tc>
          <w:tcPr>
            <w:tcW w:w="1891" w:type="dxa"/>
            <w:tcBorders>
              <w:bottom w:val="single" w:sz="12" w:space="0" w:color="000000"/>
              <w:right w:val="single" w:sz="8" w:space="0" w:color="000000"/>
            </w:tcBorders>
          </w:tcPr>
          <w:p w14:paraId="66A786F6" w14:textId="77777777" w:rsidR="004B48DB" w:rsidRDefault="004B48DB">
            <w:pPr>
              <w:pStyle w:val="TableParagraph"/>
              <w:rPr>
                <w:rFonts w:ascii="Times New Roman"/>
                <w:sz w:val="18"/>
              </w:rPr>
            </w:pPr>
          </w:p>
        </w:tc>
      </w:tr>
      <w:tr w:rsidR="004B48DB" w14:paraId="3738E784" w14:textId="77777777">
        <w:trPr>
          <w:trHeight w:val="275"/>
        </w:trPr>
        <w:tc>
          <w:tcPr>
            <w:tcW w:w="1022" w:type="dxa"/>
            <w:tcBorders>
              <w:left w:val="single" w:sz="8" w:space="0" w:color="000000"/>
              <w:bottom w:val="single" w:sz="8" w:space="0" w:color="000000"/>
            </w:tcBorders>
          </w:tcPr>
          <w:p w14:paraId="242B15B9" w14:textId="77777777" w:rsidR="004B48DB" w:rsidRDefault="002B37F9">
            <w:pPr>
              <w:pStyle w:val="TableParagraph"/>
              <w:spacing w:before="20"/>
              <w:ind w:left="112"/>
              <w:rPr>
                <w:sz w:val="20"/>
              </w:rPr>
            </w:pPr>
            <w:r>
              <w:rPr>
                <w:spacing w:val="-2"/>
                <w:sz w:val="20"/>
              </w:rPr>
              <w:t>Total</w:t>
            </w:r>
          </w:p>
        </w:tc>
        <w:tc>
          <w:tcPr>
            <w:tcW w:w="1252" w:type="dxa"/>
            <w:tcBorders>
              <w:bottom w:val="single" w:sz="8" w:space="0" w:color="000000"/>
            </w:tcBorders>
          </w:tcPr>
          <w:p w14:paraId="23ED19E6" w14:textId="77777777" w:rsidR="004B48DB" w:rsidRDefault="004B48DB">
            <w:pPr>
              <w:pStyle w:val="TableParagraph"/>
              <w:rPr>
                <w:rFonts w:ascii="Times New Roman"/>
                <w:sz w:val="20"/>
              </w:rPr>
            </w:pPr>
          </w:p>
        </w:tc>
        <w:tc>
          <w:tcPr>
            <w:tcW w:w="1337" w:type="dxa"/>
            <w:tcBorders>
              <w:bottom w:val="single" w:sz="8" w:space="0" w:color="000000"/>
            </w:tcBorders>
          </w:tcPr>
          <w:p w14:paraId="5A074F2A" w14:textId="77777777" w:rsidR="004B48DB" w:rsidRDefault="002B37F9">
            <w:pPr>
              <w:pStyle w:val="TableParagraph"/>
              <w:spacing w:before="20"/>
              <w:ind w:right="90"/>
              <w:jc w:val="right"/>
              <w:rPr>
                <w:sz w:val="20"/>
              </w:rPr>
            </w:pPr>
            <w:r>
              <w:rPr>
                <w:spacing w:val="-2"/>
                <w:sz w:val="20"/>
              </w:rPr>
              <w:t>$35,837,050</w:t>
            </w:r>
          </w:p>
        </w:tc>
        <w:tc>
          <w:tcPr>
            <w:tcW w:w="1483" w:type="dxa"/>
            <w:tcBorders>
              <w:bottom w:val="single" w:sz="8" w:space="0" w:color="000000"/>
            </w:tcBorders>
          </w:tcPr>
          <w:p w14:paraId="6574EA74" w14:textId="77777777" w:rsidR="004B48DB" w:rsidRDefault="002B37F9">
            <w:pPr>
              <w:pStyle w:val="TableParagraph"/>
              <w:spacing w:before="20"/>
              <w:ind w:right="92"/>
              <w:jc w:val="right"/>
              <w:rPr>
                <w:sz w:val="20"/>
              </w:rPr>
            </w:pPr>
            <w:r>
              <w:rPr>
                <w:spacing w:val="-2"/>
                <w:sz w:val="20"/>
              </w:rPr>
              <w:t>$40,489,220</w:t>
            </w:r>
          </w:p>
        </w:tc>
        <w:tc>
          <w:tcPr>
            <w:tcW w:w="2116" w:type="dxa"/>
            <w:tcBorders>
              <w:bottom w:val="single" w:sz="8" w:space="0" w:color="000000"/>
            </w:tcBorders>
          </w:tcPr>
          <w:p w14:paraId="51534911" w14:textId="77777777" w:rsidR="004B48DB" w:rsidRDefault="002B37F9">
            <w:pPr>
              <w:pStyle w:val="TableParagraph"/>
              <w:spacing w:before="20"/>
              <w:ind w:right="92"/>
              <w:jc w:val="right"/>
              <w:rPr>
                <w:sz w:val="20"/>
              </w:rPr>
            </w:pPr>
            <w:r>
              <w:rPr>
                <w:spacing w:val="-2"/>
                <w:sz w:val="20"/>
              </w:rPr>
              <w:t>11.13</w:t>
            </w:r>
          </w:p>
        </w:tc>
        <w:tc>
          <w:tcPr>
            <w:tcW w:w="1140" w:type="dxa"/>
            <w:tcBorders>
              <w:bottom w:val="single" w:sz="8" w:space="0" w:color="000000"/>
              <w:right w:val="single" w:sz="12" w:space="0" w:color="000000"/>
            </w:tcBorders>
          </w:tcPr>
          <w:p w14:paraId="032704B8" w14:textId="77777777" w:rsidR="004B48DB" w:rsidRDefault="004B48DB">
            <w:pPr>
              <w:pStyle w:val="TableParagraph"/>
              <w:rPr>
                <w:rFonts w:ascii="Times New Roman"/>
                <w:sz w:val="20"/>
              </w:rPr>
            </w:pPr>
          </w:p>
        </w:tc>
        <w:tc>
          <w:tcPr>
            <w:tcW w:w="1891" w:type="dxa"/>
            <w:tcBorders>
              <w:top w:val="single" w:sz="12" w:space="0" w:color="000000"/>
              <w:left w:val="single" w:sz="12" w:space="0" w:color="000000"/>
              <w:bottom w:val="single" w:sz="8" w:space="0" w:color="000000"/>
              <w:right w:val="single" w:sz="8" w:space="0" w:color="000000"/>
            </w:tcBorders>
          </w:tcPr>
          <w:p w14:paraId="0AECBDC5" w14:textId="77777777" w:rsidR="004B48DB" w:rsidRDefault="002B37F9">
            <w:pPr>
              <w:pStyle w:val="TableParagraph"/>
              <w:spacing w:before="20"/>
              <w:ind w:left="710"/>
              <w:rPr>
                <w:sz w:val="20"/>
              </w:rPr>
            </w:pPr>
            <w:r>
              <w:rPr>
                <w:spacing w:val="-2"/>
                <w:sz w:val="20"/>
              </w:rPr>
              <w:t>39,004,143</w:t>
            </w:r>
          </w:p>
        </w:tc>
      </w:tr>
    </w:tbl>
    <w:p w14:paraId="1D167F39" w14:textId="77777777" w:rsidR="004B48DB" w:rsidRDefault="004B48DB">
      <w:pPr>
        <w:pStyle w:val="BodyText"/>
        <w:rPr>
          <w:rFonts w:ascii="ArialNarrow-BoldItalic"/>
          <w:b/>
          <w:i/>
          <w:sz w:val="20"/>
        </w:rPr>
      </w:pPr>
    </w:p>
    <w:p w14:paraId="031B74D1" w14:textId="77777777" w:rsidR="004B48DB" w:rsidRDefault="004B48DB">
      <w:pPr>
        <w:pStyle w:val="BodyText"/>
        <w:spacing w:before="4"/>
        <w:rPr>
          <w:rFonts w:ascii="ArialNarrow-BoldItalic"/>
          <w:b/>
          <w:i/>
          <w:sz w:val="24"/>
        </w:rPr>
      </w:pPr>
    </w:p>
    <w:p w14:paraId="4F5D37DD" w14:textId="77777777" w:rsidR="004B48DB" w:rsidRDefault="002B37F9">
      <w:pPr>
        <w:pStyle w:val="ListParagraph"/>
        <w:numPr>
          <w:ilvl w:val="0"/>
          <w:numId w:val="5"/>
        </w:numPr>
        <w:tabs>
          <w:tab w:val="left" w:pos="580"/>
        </w:tabs>
        <w:spacing w:before="104" w:line="290" w:lineRule="auto"/>
        <w:ind w:right="1685"/>
      </w:pPr>
      <w:r>
        <w:rPr>
          <w:color w:val="3E3E3E"/>
        </w:rPr>
        <w:t>Calculate</w:t>
      </w:r>
      <w:r>
        <w:rPr>
          <w:color w:val="3E3E3E"/>
          <w:spacing w:val="-4"/>
        </w:rPr>
        <w:t xml:space="preserve"> </w:t>
      </w:r>
      <w:r>
        <w:rPr>
          <w:color w:val="3E3E3E"/>
        </w:rPr>
        <w:t>network</w:t>
      </w:r>
      <w:r>
        <w:rPr>
          <w:color w:val="3E3E3E"/>
          <w:spacing w:val="-4"/>
        </w:rPr>
        <w:t xml:space="preserve"> </w:t>
      </w:r>
      <w:r>
        <w:rPr>
          <w:color w:val="3E3E3E"/>
        </w:rPr>
        <w:t>wide</w:t>
      </w:r>
      <w:r>
        <w:rPr>
          <w:color w:val="3E3E3E"/>
          <w:spacing w:val="-7"/>
        </w:rPr>
        <w:t xml:space="preserve"> </w:t>
      </w:r>
      <w:r>
        <w:rPr>
          <w:color w:val="3E3E3E"/>
        </w:rPr>
        <w:t>Inpatient</w:t>
      </w:r>
      <w:r>
        <w:rPr>
          <w:color w:val="3E3E3E"/>
          <w:spacing w:val="-4"/>
        </w:rPr>
        <w:t xml:space="preserve"> </w:t>
      </w:r>
      <w:r>
        <w:rPr>
          <w:color w:val="3E3E3E"/>
        </w:rPr>
        <w:t>and</w:t>
      </w:r>
      <w:r>
        <w:rPr>
          <w:color w:val="3E3E3E"/>
          <w:spacing w:val="-7"/>
        </w:rPr>
        <w:t xml:space="preserve"> </w:t>
      </w:r>
      <w:r>
        <w:rPr>
          <w:color w:val="3E3E3E"/>
        </w:rPr>
        <w:t>Outpatient</w:t>
      </w:r>
      <w:r>
        <w:rPr>
          <w:color w:val="3E3E3E"/>
          <w:spacing w:val="-6"/>
        </w:rPr>
        <w:t xml:space="preserve"> </w:t>
      </w:r>
      <w:r>
        <w:rPr>
          <w:color w:val="3E3E3E"/>
        </w:rPr>
        <w:t>mix</w:t>
      </w:r>
      <w:r>
        <w:rPr>
          <w:color w:val="3E3E3E"/>
          <w:spacing w:val="-6"/>
        </w:rPr>
        <w:t xml:space="preserve"> </w:t>
      </w:r>
      <w:r>
        <w:rPr>
          <w:color w:val="3E3E3E"/>
        </w:rPr>
        <w:t>or</w:t>
      </w:r>
      <w:r>
        <w:rPr>
          <w:color w:val="3E3E3E"/>
          <w:spacing w:val="-5"/>
        </w:rPr>
        <w:t xml:space="preserve"> </w:t>
      </w:r>
      <w:r>
        <w:rPr>
          <w:color w:val="3E3E3E"/>
        </w:rPr>
        <w:t>distribution</w:t>
      </w:r>
      <w:r>
        <w:rPr>
          <w:color w:val="3E3E3E"/>
          <w:spacing w:val="-3"/>
        </w:rPr>
        <w:t xml:space="preserve"> </w:t>
      </w:r>
      <w:r>
        <w:rPr>
          <w:color w:val="3E3E3E"/>
        </w:rPr>
        <w:t>to</w:t>
      </w:r>
      <w:r>
        <w:rPr>
          <w:color w:val="3E3E3E"/>
          <w:spacing w:val="-5"/>
        </w:rPr>
        <w:t xml:space="preserve"> </w:t>
      </w:r>
      <w:r>
        <w:rPr>
          <w:color w:val="3E3E3E"/>
        </w:rPr>
        <w:t>use</w:t>
      </w:r>
      <w:r>
        <w:rPr>
          <w:color w:val="3E3E3E"/>
          <w:spacing w:val="-7"/>
        </w:rPr>
        <w:t xml:space="preserve"> </w:t>
      </w:r>
      <w:r>
        <w:rPr>
          <w:color w:val="3E3E3E"/>
        </w:rPr>
        <w:t>in</w:t>
      </w:r>
      <w:r>
        <w:rPr>
          <w:color w:val="3E3E3E"/>
          <w:spacing w:val="-5"/>
        </w:rPr>
        <w:t xml:space="preserve"> </w:t>
      </w:r>
      <w:r>
        <w:rPr>
          <w:color w:val="3E3E3E"/>
        </w:rPr>
        <w:t>the</w:t>
      </w:r>
      <w:r>
        <w:rPr>
          <w:color w:val="3E3E3E"/>
          <w:spacing w:val="-4"/>
        </w:rPr>
        <w:t xml:space="preserve"> </w:t>
      </w:r>
      <w:r>
        <w:rPr>
          <w:color w:val="3E3E3E"/>
        </w:rPr>
        <w:t>blending</w:t>
      </w:r>
      <w:r>
        <w:rPr>
          <w:color w:val="3E3E3E"/>
          <w:spacing w:val="-7"/>
        </w:rPr>
        <w:t xml:space="preserve"> </w:t>
      </w:r>
      <w:r>
        <w:rPr>
          <w:color w:val="3E3E3E"/>
        </w:rPr>
        <w:t>calculation.</w:t>
      </w:r>
      <w:r>
        <w:rPr>
          <w:color w:val="3E3E3E"/>
          <w:spacing w:val="40"/>
        </w:rPr>
        <w:t xml:space="preserve"> </w:t>
      </w:r>
      <w:r>
        <w:rPr>
          <w:color w:val="3E3E3E"/>
        </w:rPr>
        <w:t>In</w:t>
      </w:r>
      <w:r>
        <w:rPr>
          <w:color w:val="3E3E3E"/>
          <w:spacing w:val="-5"/>
        </w:rPr>
        <w:t xml:space="preserve"> </w:t>
      </w:r>
      <w:r>
        <w:rPr>
          <w:color w:val="3E3E3E"/>
        </w:rPr>
        <w:t>this example the calculation is as follows:</w:t>
      </w:r>
    </w:p>
    <w:p w14:paraId="4634ED22" w14:textId="77777777" w:rsidR="004B48DB" w:rsidRDefault="002B37F9">
      <w:pPr>
        <w:pStyle w:val="BodyText"/>
        <w:tabs>
          <w:tab w:val="left" w:pos="3151"/>
        </w:tabs>
        <w:spacing w:before="153" w:line="484" w:lineRule="auto"/>
        <w:ind w:left="940" w:right="3134"/>
      </w:pPr>
      <w:r>
        <w:rPr>
          <w:color w:val="3E3E3E"/>
        </w:rPr>
        <w:t>Inpatient Hospital Mix:</w:t>
      </w:r>
      <w:r>
        <w:rPr>
          <w:color w:val="3E3E3E"/>
        </w:rPr>
        <w:tab/>
        <w:t>$6,182,955</w:t>
      </w:r>
      <w:proofErr w:type="gramStart"/>
      <w:r>
        <w:rPr>
          <w:color w:val="3E3E3E"/>
        </w:rPr>
        <w:t>/(</w:t>
      </w:r>
      <w:proofErr w:type="gramEnd"/>
      <w:r>
        <w:rPr>
          <w:color w:val="3E3E3E"/>
        </w:rPr>
        <w:t>$6,182,955+$39,004,143) = .137 or 13.7% Outpatient Hospital Mix:</w:t>
      </w:r>
      <w:r>
        <w:rPr>
          <w:color w:val="3E3E3E"/>
        </w:rPr>
        <w:tab/>
        <w:t>$39,004,143/($6,182,955</w:t>
      </w:r>
      <w:r>
        <w:rPr>
          <w:color w:val="3E3E3E"/>
          <w:spacing w:val="-13"/>
        </w:rPr>
        <w:t xml:space="preserve"> </w:t>
      </w:r>
      <w:r>
        <w:rPr>
          <w:color w:val="3E3E3E"/>
        </w:rPr>
        <w:t>+$39,004,143)</w:t>
      </w:r>
      <w:r>
        <w:rPr>
          <w:color w:val="3E3E3E"/>
          <w:spacing w:val="-13"/>
        </w:rPr>
        <w:t xml:space="preserve"> </w:t>
      </w:r>
      <w:r>
        <w:rPr>
          <w:color w:val="3E3E3E"/>
        </w:rPr>
        <w:t>=</w:t>
      </w:r>
      <w:r>
        <w:rPr>
          <w:color w:val="3E3E3E"/>
          <w:spacing w:val="-12"/>
        </w:rPr>
        <w:t xml:space="preserve"> </w:t>
      </w:r>
      <w:r>
        <w:rPr>
          <w:color w:val="3E3E3E"/>
        </w:rPr>
        <w:t>.863</w:t>
      </w:r>
      <w:r>
        <w:rPr>
          <w:color w:val="3E3E3E"/>
          <w:spacing w:val="-13"/>
        </w:rPr>
        <w:t xml:space="preserve"> </w:t>
      </w:r>
      <w:r>
        <w:rPr>
          <w:color w:val="3E3E3E"/>
        </w:rPr>
        <w:t>or</w:t>
      </w:r>
      <w:r>
        <w:rPr>
          <w:color w:val="3E3E3E"/>
          <w:spacing w:val="-12"/>
        </w:rPr>
        <w:t xml:space="preserve"> </w:t>
      </w:r>
      <w:r>
        <w:rPr>
          <w:color w:val="3E3E3E"/>
        </w:rPr>
        <w:t>86.3%</w:t>
      </w:r>
    </w:p>
    <w:p w14:paraId="777A05A5" w14:textId="77777777" w:rsidR="004B48DB" w:rsidRDefault="002B37F9">
      <w:pPr>
        <w:pStyle w:val="ListParagraph"/>
        <w:numPr>
          <w:ilvl w:val="0"/>
          <w:numId w:val="5"/>
        </w:numPr>
        <w:tabs>
          <w:tab w:val="left" w:pos="580"/>
        </w:tabs>
        <w:spacing w:line="246" w:lineRule="exact"/>
      </w:pPr>
      <w:r>
        <w:rPr>
          <w:color w:val="3E3E3E"/>
        </w:rPr>
        <w:t>The</w:t>
      </w:r>
      <w:r>
        <w:rPr>
          <w:color w:val="3E3E3E"/>
          <w:spacing w:val="-7"/>
        </w:rPr>
        <w:t xml:space="preserve"> </w:t>
      </w:r>
      <w:r>
        <w:rPr>
          <w:color w:val="3E3E3E"/>
        </w:rPr>
        <w:t>final</w:t>
      </w:r>
      <w:r>
        <w:rPr>
          <w:color w:val="3E3E3E"/>
          <w:spacing w:val="-5"/>
        </w:rPr>
        <w:t xml:space="preserve"> </w:t>
      </w:r>
      <w:r>
        <w:rPr>
          <w:color w:val="3E3E3E"/>
        </w:rPr>
        <w:t>step</w:t>
      </w:r>
      <w:r>
        <w:rPr>
          <w:color w:val="3E3E3E"/>
          <w:spacing w:val="-5"/>
        </w:rPr>
        <w:t xml:space="preserve"> </w:t>
      </w:r>
      <w:r>
        <w:rPr>
          <w:color w:val="3E3E3E"/>
        </w:rPr>
        <w:t>as</w:t>
      </w:r>
      <w:r>
        <w:rPr>
          <w:color w:val="3E3E3E"/>
          <w:spacing w:val="-7"/>
        </w:rPr>
        <w:t xml:space="preserve"> </w:t>
      </w:r>
      <w:r>
        <w:rPr>
          <w:color w:val="3E3E3E"/>
        </w:rPr>
        <w:t>shown</w:t>
      </w:r>
      <w:r>
        <w:rPr>
          <w:color w:val="3E3E3E"/>
          <w:spacing w:val="-8"/>
        </w:rPr>
        <w:t xml:space="preserve"> </w:t>
      </w:r>
      <w:r>
        <w:rPr>
          <w:color w:val="3E3E3E"/>
        </w:rPr>
        <w:t>in</w:t>
      </w:r>
      <w:r>
        <w:rPr>
          <w:color w:val="3E3E3E"/>
          <w:spacing w:val="-7"/>
        </w:rPr>
        <w:t xml:space="preserve"> </w:t>
      </w:r>
      <w:r>
        <w:rPr>
          <w:color w:val="3E3E3E"/>
        </w:rPr>
        <w:t>Table</w:t>
      </w:r>
      <w:r>
        <w:rPr>
          <w:color w:val="3E3E3E"/>
          <w:spacing w:val="-6"/>
        </w:rPr>
        <w:t xml:space="preserve"> </w:t>
      </w:r>
      <w:r>
        <w:rPr>
          <w:color w:val="3E3E3E"/>
        </w:rPr>
        <w:t>Q</w:t>
      </w:r>
      <w:r>
        <w:rPr>
          <w:color w:val="3E3E3E"/>
          <w:spacing w:val="-7"/>
        </w:rPr>
        <w:t xml:space="preserve"> </w:t>
      </w:r>
      <w:r>
        <w:rPr>
          <w:color w:val="3E3E3E"/>
        </w:rPr>
        <w:t>below</w:t>
      </w:r>
      <w:r>
        <w:rPr>
          <w:color w:val="3E3E3E"/>
          <w:spacing w:val="-9"/>
        </w:rPr>
        <w:t xml:space="preserve"> </w:t>
      </w:r>
      <w:r>
        <w:rPr>
          <w:color w:val="3E3E3E"/>
        </w:rPr>
        <w:t>blends</w:t>
      </w:r>
      <w:r>
        <w:rPr>
          <w:color w:val="3E3E3E"/>
          <w:spacing w:val="-5"/>
        </w:rPr>
        <w:t xml:space="preserve"> </w:t>
      </w:r>
      <w:r>
        <w:rPr>
          <w:color w:val="3E3E3E"/>
        </w:rPr>
        <w:t>the</w:t>
      </w:r>
      <w:r>
        <w:rPr>
          <w:color w:val="3E3E3E"/>
          <w:spacing w:val="-8"/>
        </w:rPr>
        <w:t xml:space="preserve"> </w:t>
      </w:r>
      <w:r>
        <w:rPr>
          <w:color w:val="3E3E3E"/>
        </w:rPr>
        <w:t>Inpatient</w:t>
      </w:r>
      <w:r>
        <w:rPr>
          <w:color w:val="3E3E3E"/>
          <w:spacing w:val="-5"/>
        </w:rPr>
        <w:t xml:space="preserve"> </w:t>
      </w:r>
      <w:r>
        <w:rPr>
          <w:color w:val="3E3E3E"/>
        </w:rPr>
        <w:t>RP</w:t>
      </w:r>
      <w:r>
        <w:rPr>
          <w:color w:val="3E3E3E"/>
          <w:spacing w:val="-7"/>
        </w:rPr>
        <w:t xml:space="preserve"> </w:t>
      </w:r>
      <w:r>
        <w:rPr>
          <w:color w:val="3E3E3E"/>
        </w:rPr>
        <w:t>and</w:t>
      </w:r>
      <w:r>
        <w:rPr>
          <w:color w:val="3E3E3E"/>
          <w:spacing w:val="-6"/>
        </w:rPr>
        <w:t xml:space="preserve"> </w:t>
      </w:r>
      <w:r>
        <w:rPr>
          <w:color w:val="3E3E3E"/>
        </w:rPr>
        <w:t>Outpatient</w:t>
      </w:r>
      <w:r>
        <w:rPr>
          <w:color w:val="3E3E3E"/>
          <w:spacing w:val="-5"/>
        </w:rPr>
        <w:t xml:space="preserve"> </w:t>
      </w:r>
      <w:r>
        <w:rPr>
          <w:color w:val="3E3E3E"/>
        </w:rPr>
        <w:t>RP</w:t>
      </w:r>
      <w:r>
        <w:rPr>
          <w:color w:val="3E3E3E"/>
          <w:spacing w:val="-6"/>
        </w:rPr>
        <w:t xml:space="preserve"> </w:t>
      </w:r>
      <w:r>
        <w:rPr>
          <w:color w:val="3E3E3E"/>
        </w:rPr>
        <w:t>using</w:t>
      </w:r>
      <w:r>
        <w:rPr>
          <w:color w:val="3E3E3E"/>
          <w:spacing w:val="-7"/>
        </w:rPr>
        <w:t xml:space="preserve"> </w:t>
      </w:r>
      <w:r>
        <w:rPr>
          <w:color w:val="3E3E3E"/>
        </w:rPr>
        <w:t>the</w:t>
      </w:r>
      <w:r>
        <w:rPr>
          <w:color w:val="3E3E3E"/>
          <w:spacing w:val="-6"/>
        </w:rPr>
        <w:t xml:space="preserve"> </w:t>
      </w:r>
      <w:r>
        <w:rPr>
          <w:color w:val="3E3E3E"/>
        </w:rPr>
        <w:t>network</w:t>
      </w:r>
      <w:r>
        <w:rPr>
          <w:color w:val="3E3E3E"/>
          <w:spacing w:val="-5"/>
        </w:rPr>
        <w:t xml:space="preserve"> </w:t>
      </w:r>
      <w:r>
        <w:rPr>
          <w:color w:val="3E3E3E"/>
        </w:rPr>
        <w:t>wide</w:t>
      </w:r>
      <w:r>
        <w:rPr>
          <w:color w:val="3E3E3E"/>
          <w:spacing w:val="2"/>
        </w:rPr>
        <w:t xml:space="preserve"> </w:t>
      </w:r>
      <w:r>
        <w:rPr>
          <w:color w:val="3E3E3E"/>
          <w:spacing w:val="-4"/>
        </w:rPr>
        <w:t>mix.</w:t>
      </w:r>
    </w:p>
    <w:p w14:paraId="1F37720C" w14:textId="77777777" w:rsidR="004B48DB" w:rsidRDefault="004B48DB">
      <w:pPr>
        <w:pStyle w:val="BodyText"/>
        <w:rPr>
          <w:sz w:val="24"/>
        </w:rPr>
      </w:pPr>
    </w:p>
    <w:p w14:paraId="2D1EE770" w14:textId="77777777" w:rsidR="004B48DB" w:rsidRDefault="004B48DB">
      <w:pPr>
        <w:pStyle w:val="BodyText"/>
        <w:rPr>
          <w:sz w:val="34"/>
        </w:rPr>
      </w:pPr>
    </w:p>
    <w:p w14:paraId="15A18C8E" w14:textId="77777777" w:rsidR="004B48DB" w:rsidRDefault="002B37F9">
      <w:pPr>
        <w:ind w:left="220"/>
        <w:rPr>
          <w:rFonts w:ascii="ArialNarrow-BoldItalic"/>
          <w:b/>
          <w:i/>
          <w:sz w:val="21"/>
        </w:rPr>
      </w:pPr>
      <w:r>
        <w:rPr>
          <w:rFonts w:ascii="ArialNarrow-BoldItalic"/>
          <w:b/>
          <w:i/>
          <w:color w:val="00527E"/>
          <w:sz w:val="21"/>
        </w:rPr>
        <w:t>Table</w:t>
      </w:r>
      <w:r>
        <w:rPr>
          <w:rFonts w:ascii="ArialNarrow-BoldItalic"/>
          <w:b/>
          <w:i/>
          <w:color w:val="00527E"/>
          <w:spacing w:val="-12"/>
          <w:sz w:val="21"/>
        </w:rPr>
        <w:t xml:space="preserve"> </w:t>
      </w:r>
      <w:r>
        <w:rPr>
          <w:rFonts w:ascii="ArialNarrow-BoldItalic"/>
          <w:b/>
          <w:i/>
          <w:color w:val="00527E"/>
          <w:sz w:val="21"/>
        </w:rPr>
        <w:t>Q:</w:t>
      </w:r>
      <w:r>
        <w:rPr>
          <w:rFonts w:ascii="ArialNarrow-BoldItalic"/>
          <w:b/>
          <w:i/>
          <w:color w:val="00527E"/>
          <w:spacing w:val="-7"/>
          <w:sz w:val="21"/>
        </w:rPr>
        <w:t xml:space="preserve"> </w:t>
      </w:r>
      <w:r>
        <w:rPr>
          <w:rFonts w:ascii="ArialNarrow-BoldItalic"/>
          <w:b/>
          <w:i/>
          <w:color w:val="00527E"/>
          <w:sz w:val="21"/>
        </w:rPr>
        <w:t>Calculation</w:t>
      </w:r>
      <w:r>
        <w:rPr>
          <w:rFonts w:ascii="ArialNarrow-BoldItalic"/>
          <w:b/>
          <w:i/>
          <w:color w:val="00527E"/>
          <w:spacing w:val="-10"/>
          <w:sz w:val="21"/>
        </w:rPr>
        <w:t xml:space="preserve"> </w:t>
      </w:r>
      <w:r>
        <w:rPr>
          <w:rFonts w:ascii="ArialNarrow-BoldItalic"/>
          <w:b/>
          <w:i/>
          <w:color w:val="00527E"/>
          <w:sz w:val="21"/>
        </w:rPr>
        <w:t>of</w:t>
      </w:r>
      <w:r>
        <w:rPr>
          <w:rFonts w:ascii="ArialNarrow-BoldItalic"/>
          <w:b/>
          <w:i/>
          <w:color w:val="00527E"/>
          <w:spacing w:val="-10"/>
          <w:sz w:val="21"/>
        </w:rPr>
        <w:t xml:space="preserve"> </w:t>
      </w:r>
      <w:r>
        <w:rPr>
          <w:rFonts w:ascii="ArialNarrow-BoldItalic"/>
          <w:b/>
          <w:i/>
          <w:color w:val="00527E"/>
          <w:sz w:val="21"/>
        </w:rPr>
        <w:t>Blended</w:t>
      </w:r>
      <w:r>
        <w:rPr>
          <w:rFonts w:ascii="ArialNarrow-BoldItalic"/>
          <w:b/>
          <w:i/>
          <w:color w:val="00527E"/>
          <w:spacing w:val="-7"/>
          <w:sz w:val="21"/>
        </w:rPr>
        <w:t xml:space="preserve"> </w:t>
      </w:r>
      <w:r>
        <w:rPr>
          <w:rFonts w:ascii="ArialNarrow-BoldItalic"/>
          <w:b/>
          <w:i/>
          <w:color w:val="00527E"/>
          <w:sz w:val="21"/>
        </w:rPr>
        <w:t>Hospital</w:t>
      </w:r>
      <w:r>
        <w:rPr>
          <w:rFonts w:ascii="ArialNarrow-BoldItalic"/>
          <w:b/>
          <w:i/>
          <w:color w:val="00527E"/>
          <w:spacing w:val="-7"/>
          <w:sz w:val="21"/>
        </w:rPr>
        <w:t xml:space="preserve"> </w:t>
      </w:r>
      <w:r>
        <w:rPr>
          <w:rFonts w:ascii="ArialNarrow-BoldItalic"/>
          <w:b/>
          <w:i/>
          <w:color w:val="00527E"/>
          <w:spacing w:val="-5"/>
          <w:sz w:val="21"/>
        </w:rPr>
        <w:t>RP</w:t>
      </w:r>
    </w:p>
    <w:p w14:paraId="7199E765" w14:textId="77777777" w:rsidR="004B48DB" w:rsidRDefault="004B48DB">
      <w:pPr>
        <w:pStyle w:val="BodyText"/>
        <w:rPr>
          <w:rFonts w:ascii="ArialNarrow-BoldItalic"/>
          <w:b/>
          <w:i/>
          <w:sz w:val="20"/>
        </w:rPr>
      </w:pPr>
    </w:p>
    <w:p w14:paraId="384EF64B" w14:textId="77777777" w:rsidR="004B48DB" w:rsidRDefault="004B48DB">
      <w:pPr>
        <w:pStyle w:val="BodyText"/>
        <w:spacing w:before="2"/>
        <w:rPr>
          <w:rFonts w:ascii="ArialNarrow-BoldItalic"/>
          <w:b/>
          <w:i/>
          <w:sz w:val="13"/>
        </w:rPr>
      </w:pPr>
    </w:p>
    <w:tbl>
      <w:tblPr>
        <w:tblW w:w="0" w:type="auto"/>
        <w:tblInd w:w="214" w:type="dxa"/>
        <w:tblLayout w:type="fixed"/>
        <w:tblCellMar>
          <w:left w:w="0" w:type="dxa"/>
          <w:right w:w="0" w:type="dxa"/>
        </w:tblCellMar>
        <w:tblLook w:val="01E0" w:firstRow="1" w:lastRow="1" w:firstColumn="1" w:lastColumn="1" w:noHBand="0" w:noVBand="0"/>
      </w:tblPr>
      <w:tblGrid>
        <w:gridCol w:w="1358"/>
        <w:gridCol w:w="1728"/>
        <w:gridCol w:w="1727"/>
        <w:gridCol w:w="1727"/>
        <w:gridCol w:w="1727"/>
        <w:gridCol w:w="1726"/>
      </w:tblGrid>
      <w:tr w:rsidR="004B48DB" w14:paraId="20EC356A" w14:textId="77777777">
        <w:trPr>
          <w:trHeight w:val="229"/>
        </w:trPr>
        <w:tc>
          <w:tcPr>
            <w:tcW w:w="1358" w:type="dxa"/>
            <w:tcBorders>
              <w:bottom w:val="single" w:sz="12" w:space="0" w:color="000000"/>
              <w:right w:val="single" w:sz="8" w:space="0" w:color="000000"/>
            </w:tcBorders>
          </w:tcPr>
          <w:p w14:paraId="484B649A" w14:textId="77777777" w:rsidR="004B48DB" w:rsidRDefault="004B48DB">
            <w:pPr>
              <w:pStyle w:val="TableParagraph"/>
              <w:rPr>
                <w:rFonts w:ascii="Times New Roman"/>
                <w:sz w:val="16"/>
              </w:rPr>
            </w:pPr>
          </w:p>
        </w:tc>
        <w:tc>
          <w:tcPr>
            <w:tcW w:w="1728" w:type="dxa"/>
            <w:tcBorders>
              <w:top w:val="single" w:sz="8" w:space="0" w:color="000000"/>
              <w:left w:val="single" w:sz="8" w:space="0" w:color="000000"/>
              <w:bottom w:val="single" w:sz="12" w:space="0" w:color="000000"/>
              <w:right w:val="single" w:sz="8" w:space="0" w:color="000000"/>
            </w:tcBorders>
          </w:tcPr>
          <w:p w14:paraId="0F5F3B1E" w14:textId="77777777" w:rsidR="004B48DB" w:rsidRDefault="002B37F9">
            <w:pPr>
              <w:pStyle w:val="TableParagraph"/>
              <w:spacing w:line="209" w:lineRule="exact"/>
              <w:ind w:left="29"/>
              <w:jc w:val="center"/>
              <w:rPr>
                <w:b/>
                <w:sz w:val="20"/>
              </w:rPr>
            </w:pPr>
            <w:r>
              <w:rPr>
                <w:b/>
                <w:w w:val="99"/>
                <w:sz w:val="20"/>
              </w:rPr>
              <w:t>A</w:t>
            </w:r>
          </w:p>
        </w:tc>
        <w:tc>
          <w:tcPr>
            <w:tcW w:w="1727" w:type="dxa"/>
            <w:tcBorders>
              <w:top w:val="single" w:sz="8" w:space="0" w:color="000000"/>
              <w:left w:val="single" w:sz="8" w:space="0" w:color="000000"/>
              <w:bottom w:val="single" w:sz="12" w:space="0" w:color="000000"/>
              <w:right w:val="single" w:sz="8" w:space="0" w:color="000000"/>
            </w:tcBorders>
          </w:tcPr>
          <w:p w14:paraId="536BB933" w14:textId="77777777" w:rsidR="004B48DB" w:rsidRDefault="002B37F9">
            <w:pPr>
              <w:pStyle w:val="TableParagraph"/>
              <w:spacing w:line="209" w:lineRule="exact"/>
              <w:ind w:left="31"/>
              <w:jc w:val="center"/>
              <w:rPr>
                <w:b/>
                <w:sz w:val="20"/>
              </w:rPr>
            </w:pPr>
            <w:r>
              <w:rPr>
                <w:b/>
                <w:w w:val="99"/>
                <w:sz w:val="20"/>
              </w:rPr>
              <w:t>B</w:t>
            </w:r>
          </w:p>
        </w:tc>
        <w:tc>
          <w:tcPr>
            <w:tcW w:w="1727" w:type="dxa"/>
            <w:tcBorders>
              <w:top w:val="single" w:sz="8" w:space="0" w:color="000000"/>
              <w:left w:val="single" w:sz="8" w:space="0" w:color="000000"/>
              <w:bottom w:val="single" w:sz="12" w:space="0" w:color="000000"/>
              <w:right w:val="single" w:sz="8" w:space="0" w:color="000000"/>
            </w:tcBorders>
          </w:tcPr>
          <w:p w14:paraId="66ACC86B" w14:textId="77777777" w:rsidR="004B48DB" w:rsidRDefault="002B37F9">
            <w:pPr>
              <w:pStyle w:val="TableParagraph"/>
              <w:spacing w:line="209" w:lineRule="exact"/>
              <w:ind w:left="34"/>
              <w:jc w:val="center"/>
              <w:rPr>
                <w:b/>
                <w:sz w:val="20"/>
              </w:rPr>
            </w:pPr>
            <w:r>
              <w:rPr>
                <w:b/>
                <w:w w:val="99"/>
                <w:sz w:val="20"/>
              </w:rPr>
              <w:t>C</w:t>
            </w:r>
          </w:p>
        </w:tc>
        <w:tc>
          <w:tcPr>
            <w:tcW w:w="1727" w:type="dxa"/>
            <w:tcBorders>
              <w:top w:val="single" w:sz="8" w:space="0" w:color="000000"/>
              <w:left w:val="single" w:sz="8" w:space="0" w:color="000000"/>
              <w:bottom w:val="single" w:sz="12" w:space="0" w:color="000000"/>
              <w:right w:val="single" w:sz="8" w:space="0" w:color="000000"/>
            </w:tcBorders>
          </w:tcPr>
          <w:p w14:paraId="0D91AA7C" w14:textId="77777777" w:rsidR="004B48DB" w:rsidRDefault="002B37F9">
            <w:pPr>
              <w:pStyle w:val="TableParagraph"/>
              <w:spacing w:line="209" w:lineRule="exact"/>
              <w:ind w:left="36"/>
              <w:jc w:val="center"/>
              <w:rPr>
                <w:b/>
                <w:sz w:val="20"/>
              </w:rPr>
            </w:pPr>
            <w:r>
              <w:rPr>
                <w:b/>
                <w:w w:val="99"/>
                <w:sz w:val="20"/>
              </w:rPr>
              <w:t>D</w:t>
            </w:r>
          </w:p>
        </w:tc>
        <w:tc>
          <w:tcPr>
            <w:tcW w:w="1726" w:type="dxa"/>
            <w:tcBorders>
              <w:top w:val="single" w:sz="8" w:space="0" w:color="000000"/>
              <w:left w:val="single" w:sz="8" w:space="0" w:color="000000"/>
              <w:bottom w:val="single" w:sz="12" w:space="0" w:color="000000"/>
              <w:right w:val="single" w:sz="8" w:space="0" w:color="000000"/>
            </w:tcBorders>
          </w:tcPr>
          <w:p w14:paraId="284602F5" w14:textId="77777777" w:rsidR="004B48DB" w:rsidRDefault="002B37F9">
            <w:pPr>
              <w:pStyle w:val="TableParagraph"/>
              <w:spacing w:line="209" w:lineRule="exact"/>
              <w:ind w:left="294"/>
              <w:rPr>
                <w:b/>
                <w:sz w:val="20"/>
              </w:rPr>
            </w:pPr>
            <w:r>
              <w:rPr>
                <w:b/>
                <w:sz w:val="20"/>
              </w:rPr>
              <w:t>E</w:t>
            </w:r>
            <w:r>
              <w:rPr>
                <w:b/>
                <w:spacing w:val="-4"/>
                <w:sz w:val="20"/>
              </w:rPr>
              <w:t xml:space="preserve"> </w:t>
            </w:r>
            <w:r>
              <w:rPr>
                <w:b/>
                <w:spacing w:val="-2"/>
                <w:sz w:val="20"/>
              </w:rPr>
              <w:t>=A*C+B*D</w:t>
            </w:r>
          </w:p>
        </w:tc>
      </w:tr>
      <w:tr w:rsidR="004B48DB" w14:paraId="27806986" w14:textId="77777777">
        <w:trPr>
          <w:trHeight w:val="248"/>
        </w:trPr>
        <w:tc>
          <w:tcPr>
            <w:tcW w:w="1358" w:type="dxa"/>
            <w:tcBorders>
              <w:top w:val="single" w:sz="12" w:space="0" w:color="000000"/>
              <w:left w:val="single" w:sz="8" w:space="0" w:color="000000"/>
            </w:tcBorders>
            <w:shd w:val="clear" w:color="auto" w:fill="BEBEBE"/>
          </w:tcPr>
          <w:p w14:paraId="20C9F721" w14:textId="77777777" w:rsidR="004B48DB" w:rsidRDefault="004B48DB">
            <w:pPr>
              <w:pStyle w:val="TableParagraph"/>
              <w:rPr>
                <w:rFonts w:ascii="Times New Roman"/>
                <w:sz w:val="18"/>
              </w:rPr>
            </w:pPr>
          </w:p>
        </w:tc>
        <w:tc>
          <w:tcPr>
            <w:tcW w:w="1728" w:type="dxa"/>
            <w:tcBorders>
              <w:top w:val="single" w:sz="12" w:space="0" w:color="000000"/>
            </w:tcBorders>
            <w:shd w:val="clear" w:color="auto" w:fill="BEBEBE"/>
          </w:tcPr>
          <w:p w14:paraId="7F1A7BBC" w14:textId="77777777" w:rsidR="004B48DB" w:rsidRDefault="002B37F9">
            <w:pPr>
              <w:pStyle w:val="TableParagraph"/>
              <w:spacing w:line="228" w:lineRule="exact"/>
              <w:ind w:left="461"/>
              <w:rPr>
                <w:b/>
                <w:sz w:val="20"/>
              </w:rPr>
            </w:pPr>
            <w:r>
              <w:rPr>
                <w:b/>
                <w:spacing w:val="-2"/>
                <w:sz w:val="20"/>
              </w:rPr>
              <w:t>Inpatient</w:t>
            </w:r>
          </w:p>
        </w:tc>
        <w:tc>
          <w:tcPr>
            <w:tcW w:w="1727" w:type="dxa"/>
            <w:tcBorders>
              <w:top w:val="single" w:sz="12" w:space="0" w:color="000000"/>
            </w:tcBorders>
            <w:shd w:val="clear" w:color="auto" w:fill="BEBEBE"/>
          </w:tcPr>
          <w:p w14:paraId="3609D7D4" w14:textId="77777777" w:rsidR="004B48DB" w:rsidRDefault="002B37F9">
            <w:pPr>
              <w:pStyle w:val="TableParagraph"/>
              <w:spacing w:line="228" w:lineRule="exact"/>
              <w:ind w:left="377"/>
              <w:rPr>
                <w:b/>
                <w:sz w:val="20"/>
              </w:rPr>
            </w:pPr>
            <w:r>
              <w:rPr>
                <w:b/>
                <w:spacing w:val="-2"/>
                <w:sz w:val="20"/>
              </w:rPr>
              <w:t>Outpatient</w:t>
            </w:r>
          </w:p>
        </w:tc>
        <w:tc>
          <w:tcPr>
            <w:tcW w:w="1727" w:type="dxa"/>
            <w:tcBorders>
              <w:top w:val="single" w:sz="12" w:space="0" w:color="000000"/>
            </w:tcBorders>
            <w:shd w:val="clear" w:color="auto" w:fill="BEBEBE"/>
          </w:tcPr>
          <w:p w14:paraId="32A9B5A9" w14:textId="77777777" w:rsidR="004B48DB" w:rsidRDefault="004B48DB">
            <w:pPr>
              <w:pStyle w:val="TableParagraph"/>
              <w:rPr>
                <w:rFonts w:ascii="Times New Roman"/>
                <w:sz w:val="18"/>
              </w:rPr>
            </w:pPr>
          </w:p>
        </w:tc>
        <w:tc>
          <w:tcPr>
            <w:tcW w:w="1727" w:type="dxa"/>
            <w:tcBorders>
              <w:top w:val="single" w:sz="12" w:space="0" w:color="000000"/>
            </w:tcBorders>
            <w:shd w:val="clear" w:color="auto" w:fill="BEBEBE"/>
          </w:tcPr>
          <w:p w14:paraId="33AADF79" w14:textId="77777777" w:rsidR="004B48DB" w:rsidRDefault="004B48DB">
            <w:pPr>
              <w:pStyle w:val="TableParagraph"/>
              <w:rPr>
                <w:rFonts w:ascii="Times New Roman"/>
                <w:sz w:val="18"/>
              </w:rPr>
            </w:pPr>
          </w:p>
        </w:tc>
        <w:tc>
          <w:tcPr>
            <w:tcW w:w="1726" w:type="dxa"/>
            <w:tcBorders>
              <w:top w:val="single" w:sz="12" w:space="0" w:color="000000"/>
              <w:right w:val="single" w:sz="12" w:space="0" w:color="000000"/>
            </w:tcBorders>
            <w:shd w:val="clear" w:color="auto" w:fill="BEBEBE"/>
          </w:tcPr>
          <w:p w14:paraId="3D4BFEF2" w14:textId="77777777" w:rsidR="004B48DB" w:rsidRDefault="004B48DB">
            <w:pPr>
              <w:pStyle w:val="TableParagraph"/>
              <w:rPr>
                <w:rFonts w:ascii="Times New Roman"/>
                <w:sz w:val="18"/>
              </w:rPr>
            </w:pPr>
          </w:p>
        </w:tc>
      </w:tr>
      <w:tr w:rsidR="004B48DB" w14:paraId="32B4BC57" w14:textId="77777777">
        <w:trPr>
          <w:trHeight w:val="242"/>
        </w:trPr>
        <w:tc>
          <w:tcPr>
            <w:tcW w:w="1358" w:type="dxa"/>
            <w:tcBorders>
              <w:left w:val="single" w:sz="8" w:space="0" w:color="000000"/>
              <w:bottom w:val="single" w:sz="12" w:space="0" w:color="000000"/>
            </w:tcBorders>
            <w:shd w:val="clear" w:color="auto" w:fill="BEBEBE"/>
          </w:tcPr>
          <w:p w14:paraId="045D0AD5" w14:textId="77777777" w:rsidR="004B48DB" w:rsidRDefault="004B48DB">
            <w:pPr>
              <w:pStyle w:val="TableParagraph"/>
              <w:rPr>
                <w:rFonts w:ascii="Times New Roman"/>
                <w:sz w:val="16"/>
              </w:rPr>
            </w:pPr>
          </w:p>
        </w:tc>
        <w:tc>
          <w:tcPr>
            <w:tcW w:w="1728" w:type="dxa"/>
            <w:tcBorders>
              <w:bottom w:val="single" w:sz="12" w:space="0" w:color="000000"/>
            </w:tcBorders>
            <w:shd w:val="clear" w:color="auto" w:fill="BEBEBE"/>
          </w:tcPr>
          <w:p w14:paraId="007535FF" w14:textId="77777777" w:rsidR="004B48DB" w:rsidRDefault="002B37F9">
            <w:pPr>
              <w:pStyle w:val="TableParagraph"/>
              <w:spacing w:before="12" w:line="210" w:lineRule="exact"/>
              <w:ind w:left="724" w:right="696"/>
              <w:jc w:val="center"/>
              <w:rPr>
                <w:b/>
                <w:sz w:val="20"/>
              </w:rPr>
            </w:pPr>
            <w:r>
              <w:rPr>
                <w:b/>
                <w:spacing w:val="-5"/>
                <w:sz w:val="20"/>
              </w:rPr>
              <w:t>RP</w:t>
            </w:r>
          </w:p>
        </w:tc>
        <w:tc>
          <w:tcPr>
            <w:tcW w:w="1727" w:type="dxa"/>
            <w:tcBorders>
              <w:bottom w:val="single" w:sz="12" w:space="0" w:color="000000"/>
            </w:tcBorders>
            <w:shd w:val="clear" w:color="auto" w:fill="BEBEBE"/>
          </w:tcPr>
          <w:p w14:paraId="2BA515FC" w14:textId="77777777" w:rsidR="004B48DB" w:rsidRDefault="002B37F9">
            <w:pPr>
              <w:pStyle w:val="TableParagraph"/>
              <w:spacing w:before="12" w:line="210" w:lineRule="exact"/>
              <w:ind w:left="724" w:right="694"/>
              <w:jc w:val="center"/>
              <w:rPr>
                <w:b/>
                <w:sz w:val="20"/>
              </w:rPr>
            </w:pPr>
            <w:r>
              <w:rPr>
                <w:b/>
                <w:spacing w:val="-5"/>
                <w:sz w:val="20"/>
              </w:rPr>
              <w:t>RP</w:t>
            </w:r>
          </w:p>
        </w:tc>
        <w:tc>
          <w:tcPr>
            <w:tcW w:w="1727" w:type="dxa"/>
            <w:tcBorders>
              <w:bottom w:val="single" w:sz="12" w:space="0" w:color="000000"/>
            </w:tcBorders>
            <w:shd w:val="clear" w:color="auto" w:fill="BEBEBE"/>
          </w:tcPr>
          <w:p w14:paraId="77492DAD" w14:textId="77777777" w:rsidR="004B48DB" w:rsidRDefault="002B37F9">
            <w:pPr>
              <w:pStyle w:val="TableParagraph"/>
              <w:spacing w:before="12" w:line="210" w:lineRule="exact"/>
              <w:ind w:left="268"/>
              <w:rPr>
                <w:b/>
                <w:sz w:val="20"/>
              </w:rPr>
            </w:pPr>
            <w:r>
              <w:rPr>
                <w:b/>
                <w:sz w:val="20"/>
              </w:rPr>
              <w:t>Inpatient</w:t>
            </w:r>
            <w:r>
              <w:rPr>
                <w:b/>
                <w:spacing w:val="-8"/>
                <w:sz w:val="20"/>
              </w:rPr>
              <w:t xml:space="preserve"> </w:t>
            </w:r>
            <w:r>
              <w:rPr>
                <w:b/>
                <w:spacing w:val="-5"/>
                <w:sz w:val="20"/>
              </w:rPr>
              <w:t>Mix</w:t>
            </w:r>
          </w:p>
        </w:tc>
        <w:tc>
          <w:tcPr>
            <w:tcW w:w="1727" w:type="dxa"/>
            <w:tcBorders>
              <w:bottom w:val="single" w:sz="12" w:space="0" w:color="000000"/>
            </w:tcBorders>
            <w:shd w:val="clear" w:color="auto" w:fill="BEBEBE"/>
          </w:tcPr>
          <w:p w14:paraId="4D6A35FA" w14:textId="77777777" w:rsidR="004B48DB" w:rsidRDefault="002B37F9">
            <w:pPr>
              <w:pStyle w:val="TableParagraph"/>
              <w:spacing w:before="12" w:line="210" w:lineRule="exact"/>
              <w:ind w:right="151"/>
              <w:jc w:val="right"/>
              <w:rPr>
                <w:b/>
                <w:sz w:val="20"/>
              </w:rPr>
            </w:pPr>
            <w:r>
              <w:rPr>
                <w:b/>
                <w:sz w:val="20"/>
              </w:rPr>
              <w:t>Outpatient</w:t>
            </w:r>
            <w:r>
              <w:rPr>
                <w:b/>
                <w:spacing w:val="-8"/>
                <w:sz w:val="20"/>
              </w:rPr>
              <w:t xml:space="preserve"> </w:t>
            </w:r>
            <w:r>
              <w:rPr>
                <w:b/>
                <w:spacing w:val="-5"/>
                <w:sz w:val="20"/>
              </w:rPr>
              <w:t>Mix</w:t>
            </w:r>
          </w:p>
        </w:tc>
        <w:tc>
          <w:tcPr>
            <w:tcW w:w="1726" w:type="dxa"/>
            <w:tcBorders>
              <w:bottom w:val="single" w:sz="12" w:space="0" w:color="000000"/>
              <w:right w:val="single" w:sz="12" w:space="0" w:color="000000"/>
            </w:tcBorders>
            <w:shd w:val="clear" w:color="auto" w:fill="BEBEBE"/>
          </w:tcPr>
          <w:p w14:paraId="7EA59E3E" w14:textId="77777777" w:rsidR="004B48DB" w:rsidRDefault="002B37F9">
            <w:pPr>
              <w:pStyle w:val="TableParagraph"/>
              <w:spacing w:before="12" w:line="210" w:lineRule="exact"/>
              <w:ind w:left="321"/>
              <w:rPr>
                <w:b/>
                <w:sz w:val="20"/>
              </w:rPr>
            </w:pPr>
            <w:r>
              <w:rPr>
                <w:b/>
                <w:sz w:val="20"/>
              </w:rPr>
              <w:t>Blended</w:t>
            </w:r>
            <w:r>
              <w:rPr>
                <w:b/>
                <w:spacing w:val="-8"/>
                <w:sz w:val="20"/>
              </w:rPr>
              <w:t xml:space="preserve"> </w:t>
            </w:r>
            <w:r>
              <w:rPr>
                <w:b/>
                <w:spacing w:val="-5"/>
                <w:sz w:val="20"/>
              </w:rPr>
              <w:t>RP</w:t>
            </w:r>
          </w:p>
        </w:tc>
      </w:tr>
      <w:tr w:rsidR="004B48DB" w14:paraId="54F3460D" w14:textId="77777777">
        <w:trPr>
          <w:trHeight w:val="233"/>
        </w:trPr>
        <w:tc>
          <w:tcPr>
            <w:tcW w:w="1358" w:type="dxa"/>
            <w:tcBorders>
              <w:top w:val="single" w:sz="12" w:space="0" w:color="000000"/>
              <w:left w:val="single" w:sz="8" w:space="0" w:color="000000"/>
            </w:tcBorders>
          </w:tcPr>
          <w:p w14:paraId="5AAA2D58" w14:textId="77777777" w:rsidR="004B48DB" w:rsidRDefault="002B37F9">
            <w:pPr>
              <w:pStyle w:val="TableParagraph"/>
              <w:spacing w:line="213" w:lineRule="exact"/>
              <w:ind w:left="112"/>
              <w:rPr>
                <w:sz w:val="20"/>
              </w:rPr>
            </w:pPr>
            <w:r>
              <w:rPr>
                <w:sz w:val="20"/>
              </w:rPr>
              <w:t>Hospital</w:t>
            </w:r>
            <w:r>
              <w:rPr>
                <w:spacing w:val="-10"/>
                <w:sz w:val="20"/>
              </w:rPr>
              <w:t xml:space="preserve"> 1</w:t>
            </w:r>
          </w:p>
        </w:tc>
        <w:tc>
          <w:tcPr>
            <w:tcW w:w="1728" w:type="dxa"/>
            <w:tcBorders>
              <w:top w:val="single" w:sz="12" w:space="0" w:color="000000"/>
            </w:tcBorders>
          </w:tcPr>
          <w:p w14:paraId="4D9A7DB5" w14:textId="77777777" w:rsidR="004B48DB" w:rsidRDefault="002B37F9">
            <w:pPr>
              <w:pStyle w:val="TableParagraph"/>
              <w:spacing w:line="213" w:lineRule="exact"/>
              <w:ind w:right="93"/>
              <w:jc w:val="right"/>
              <w:rPr>
                <w:sz w:val="20"/>
              </w:rPr>
            </w:pPr>
            <w:r>
              <w:rPr>
                <w:spacing w:val="-5"/>
                <w:sz w:val="20"/>
              </w:rPr>
              <w:t>0.6</w:t>
            </w:r>
          </w:p>
        </w:tc>
        <w:tc>
          <w:tcPr>
            <w:tcW w:w="1727" w:type="dxa"/>
            <w:tcBorders>
              <w:top w:val="single" w:sz="12" w:space="0" w:color="000000"/>
            </w:tcBorders>
          </w:tcPr>
          <w:p w14:paraId="3AD56272" w14:textId="77777777" w:rsidR="004B48DB" w:rsidRDefault="002B37F9">
            <w:pPr>
              <w:pStyle w:val="TableParagraph"/>
              <w:spacing w:line="213" w:lineRule="exact"/>
              <w:ind w:right="92"/>
              <w:jc w:val="right"/>
              <w:rPr>
                <w:sz w:val="20"/>
              </w:rPr>
            </w:pPr>
            <w:r>
              <w:rPr>
                <w:spacing w:val="-5"/>
                <w:sz w:val="20"/>
              </w:rPr>
              <w:t>0.6</w:t>
            </w:r>
          </w:p>
        </w:tc>
        <w:tc>
          <w:tcPr>
            <w:tcW w:w="1727" w:type="dxa"/>
            <w:tcBorders>
              <w:top w:val="single" w:sz="12" w:space="0" w:color="000000"/>
            </w:tcBorders>
          </w:tcPr>
          <w:p w14:paraId="272E7327" w14:textId="77777777" w:rsidR="004B48DB" w:rsidRDefault="002B37F9">
            <w:pPr>
              <w:pStyle w:val="TableParagraph"/>
              <w:spacing w:line="213" w:lineRule="exact"/>
              <w:ind w:right="91"/>
              <w:jc w:val="right"/>
              <w:rPr>
                <w:sz w:val="20"/>
              </w:rPr>
            </w:pPr>
            <w:r>
              <w:rPr>
                <w:spacing w:val="-2"/>
                <w:sz w:val="20"/>
              </w:rPr>
              <w:t>13.7%</w:t>
            </w:r>
          </w:p>
        </w:tc>
        <w:tc>
          <w:tcPr>
            <w:tcW w:w="1727" w:type="dxa"/>
            <w:tcBorders>
              <w:top w:val="single" w:sz="12" w:space="0" w:color="000000"/>
            </w:tcBorders>
          </w:tcPr>
          <w:p w14:paraId="3C045A70" w14:textId="77777777" w:rsidR="004B48DB" w:rsidRDefault="002B37F9">
            <w:pPr>
              <w:pStyle w:val="TableParagraph"/>
              <w:spacing w:line="213" w:lineRule="exact"/>
              <w:ind w:right="90"/>
              <w:jc w:val="right"/>
              <w:rPr>
                <w:sz w:val="20"/>
              </w:rPr>
            </w:pPr>
            <w:r>
              <w:rPr>
                <w:spacing w:val="-2"/>
                <w:sz w:val="20"/>
              </w:rPr>
              <w:t>86.3%</w:t>
            </w:r>
          </w:p>
        </w:tc>
        <w:tc>
          <w:tcPr>
            <w:tcW w:w="1726" w:type="dxa"/>
            <w:tcBorders>
              <w:top w:val="single" w:sz="12" w:space="0" w:color="000000"/>
              <w:right w:val="single" w:sz="12" w:space="0" w:color="000000"/>
            </w:tcBorders>
          </w:tcPr>
          <w:p w14:paraId="0E0E482B" w14:textId="77777777" w:rsidR="004B48DB" w:rsidRDefault="002B37F9">
            <w:pPr>
              <w:pStyle w:val="TableParagraph"/>
              <w:spacing w:line="213" w:lineRule="exact"/>
              <w:ind w:right="72"/>
              <w:jc w:val="right"/>
              <w:rPr>
                <w:sz w:val="20"/>
              </w:rPr>
            </w:pPr>
            <w:r>
              <w:rPr>
                <w:spacing w:val="-5"/>
                <w:sz w:val="20"/>
              </w:rPr>
              <w:t>0.6</w:t>
            </w:r>
          </w:p>
        </w:tc>
      </w:tr>
      <w:tr w:rsidR="004B48DB" w14:paraId="646EB8AF" w14:textId="77777777">
        <w:trPr>
          <w:trHeight w:val="230"/>
        </w:trPr>
        <w:tc>
          <w:tcPr>
            <w:tcW w:w="1358" w:type="dxa"/>
            <w:tcBorders>
              <w:left w:val="single" w:sz="8" w:space="0" w:color="000000"/>
            </w:tcBorders>
          </w:tcPr>
          <w:p w14:paraId="13D355EA" w14:textId="77777777" w:rsidR="004B48DB" w:rsidRDefault="002B37F9">
            <w:pPr>
              <w:pStyle w:val="TableParagraph"/>
              <w:spacing w:line="211" w:lineRule="exact"/>
              <w:ind w:left="112"/>
              <w:rPr>
                <w:sz w:val="20"/>
              </w:rPr>
            </w:pPr>
            <w:r>
              <w:rPr>
                <w:sz w:val="20"/>
              </w:rPr>
              <w:t>Hospital</w:t>
            </w:r>
            <w:r>
              <w:rPr>
                <w:spacing w:val="-10"/>
                <w:sz w:val="20"/>
              </w:rPr>
              <w:t xml:space="preserve"> 2</w:t>
            </w:r>
          </w:p>
        </w:tc>
        <w:tc>
          <w:tcPr>
            <w:tcW w:w="1728" w:type="dxa"/>
          </w:tcPr>
          <w:p w14:paraId="2D93A8C8" w14:textId="77777777" w:rsidR="004B48DB" w:rsidRDefault="002B37F9">
            <w:pPr>
              <w:pStyle w:val="TableParagraph"/>
              <w:spacing w:line="211" w:lineRule="exact"/>
              <w:ind w:right="93"/>
              <w:jc w:val="right"/>
              <w:rPr>
                <w:sz w:val="20"/>
              </w:rPr>
            </w:pPr>
            <w:r>
              <w:rPr>
                <w:spacing w:val="-5"/>
                <w:sz w:val="20"/>
              </w:rPr>
              <w:t>1.7</w:t>
            </w:r>
          </w:p>
        </w:tc>
        <w:tc>
          <w:tcPr>
            <w:tcW w:w="1727" w:type="dxa"/>
          </w:tcPr>
          <w:p w14:paraId="14BED208" w14:textId="77777777" w:rsidR="004B48DB" w:rsidRDefault="002B37F9">
            <w:pPr>
              <w:pStyle w:val="TableParagraph"/>
              <w:spacing w:line="211" w:lineRule="exact"/>
              <w:ind w:right="92"/>
              <w:jc w:val="right"/>
              <w:rPr>
                <w:sz w:val="20"/>
              </w:rPr>
            </w:pPr>
            <w:r>
              <w:rPr>
                <w:spacing w:val="-5"/>
                <w:sz w:val="20"/>
              </w:rPr>
              <w:t>1.4</w:t>
            </w:r>
          </w:p>
        </w:tc>
        <w:tc>
          <w:tcPr>
            <w:tcW w:w="1727" w:type="dxa"/>
          </w:tcPr>
          <w:p w14:paraId="778C3A6B" w14:textId="77777777" w:rsidR="004B48DB" w:rsidRDefault="002B37F9">
            <w:pPr>
              <w:pStyle w:val="TableParagraph"/>
              <w:spacing w:line="211" w:lineRule="exact"/>
              <w:ind w:right="91"/>
              <w:jc w:val="right"/>
              <w:rPr>
                <w:sz w:val="20"/>
              </w:rPr>
            </w:pPr>
            <w:r>
              <w:rPr>
                <w:spacing w:val="-2"/>
                <w:sz w:val="20"/>
              </w:rPr>
              <w:t>13.7%</w:t>
            </w:r>
          </w:p>
        </w:tc>
        <w:tc>
          <w:tcPr>
            <w:tcW w:w="1727" w:type="dxa"/>
          </w:tcPr>
          <w:p w14:paraId="59AA1FF1" w14:textId="77777777" w:rsidR="004B48DB" w:rsidRDefault="002B37F9">
            <w:pPr>
              <w:pStyle w:val="TableParagraph"/>
              <w:spacing w:line="211" w:lineRule="exact"/>
              <w:ind w:right="90"/>
              <w:jc w:val="right"/>
              <w:rPr>
                <w:sz w:val="20"/>
              </w:rPr>
            </w:pPr>
            <w:r>
              <w:rPr>
                <w:spacing w:val="-2"/>
                <w:sz w:val="20"/>
              </w:rPr>
              <w:t>86.3%</w:t>
            </w:r>
          </w:p>
        </w:tc>
        <w:tc>
          <w:tcPr>
            <w:tcW w:w="1726" w:type="dxa"/>
            <w:tcBorders>
              <w:right w:val="single" w:sz="12" w:space="0" w:color="000000"/>
            </w:tcBorders>
          </w:tcPr>
          <w:p w14:paraId="6E98512A" w14:textId="77777777" w:rsidR="004B48DB" w:rsidRDefault="002B37F9">
            <w:pPr>
              <w:pStyle w:val="TableParagraph"/>
              <w:spacing w:line="211" w:lineRule="exact"/>
              <w:ind w:right="72"/>
              <w:jc w:val="right"/>
              <w:rPr>
                <w:sz w:val="20"/>
              </w:rPr>
            </w:pPr>
            <w:r>
              <w:rPr>
                <w:spacing w:val="-5"/>
                <w:sz w:val="20"/>
              </w:rPr>
              <w:t>1.4</w:t>
            </w:r>
          </w:p>
        </w:tc>
      </w:tr>
      <w:tr w:rsidR="004B48DB" w14:paraId="3A4A402A" w14:textId="77777777">
        <w:trPr>
          <w:trHeight w:val="229"/>
        </w:trPr>
        <w:tc>
          <w:tcPr>
            <w:tcW w:w="1358" w:type="dxa"/>
            <w:tcBorders>
              <w:left w:val="single" w:sz="8" w:space="0" w:color="000000"/>
            </w:tcBorders>
          </w:tcPr>
          <w:p w14:paraId="06AFF84E" w14:textId="77777777" w:rsidR="004B48DB" w:rsidRDefault="002B37F9">
            <w:pPr>
              <w:pStyle w:val="TableParagraph"/>
              <w:spacing w:line="209" w:lineRule="exact"/>
              <w:ind w:left="112"/>
              <w:rPr>
                <w:sz w:val="20"/>
              </w:rPr>
            </w:pPr>
            <w:r>
              <w:rPr>
                <w:sz w:val="20"/>
              </w:rPr>
              <w:t>Hospital</w:t>
            </w:r>
            <w:r>
              <w:rPr>
                <w:spacing w:val="-10"/>
                <w:sz w:val="20"/>
              </w:rPr>
              <w:t xml:space="preserve"> 3</w:t>
            </w:r>
          </w:p>
        </w:tc>
        <w:tc>
          <w:tcPr>
            <w:tcW w:w="1728" w:type="dxa"/>
          </w:tcPr>
          <w:p w14:paraId="27D57CF0" w14:textId="77777777" w:rsidR="004B48DB" w:rsidRDefault="002B37F9">
            <w:pPr>
              <w:pStyle w:val="TableParagraph"/>
              <w:spacing w:line="209" w:lineRule="exact"/>
              <w:ind w:right="93"/>
              <w:jc w:val="right"/>
              <w:rPr>
                <w:sz w:val="20"/>
              </w:rPr>
            </w:pPr>
            <w:r>
              <w:rPr>
                <w:spacing w:val="-5"/>
                <w:sz w:val="20"/>
              </w:rPr>
              <w:t>1.0</w:t>
            </w:r>
          </w:p>
        </w:tc>
        <w:tc>
          <w:tcPr>
            <w:tcW w:w="1727" w:type="dxa"/>
          </w:tcPr>
          <w:p w14:paraId="4426CA4B" w14:textId="77777777" w:rsidR="004B48DB" w:rsidRDefault="002B37F9">
            <w:pPr>
              <w:pStyle w:val="TableParagraph"/>
              <w:spacing w:line="209" w:lineRule="exact"/>
              <w:ind w:right="92"/>
              <w:jc w:val="right"/>
              <w:rPr>
                <w:sz w:val="20"/>
              </w:rPr>
            </w:pPr>
            <w:r>
              <w:rPr>
                <w:spacing w:val="-5"/>
                <w:sz w:val="20"/>
              </w:rPr>
              <w:t>1.3</w:t>
            </w:r>
          </w:p>
        </w:tc>
        <w:tc>
          <w:tcPr>
            <w:tcW w:w="1727" w:type="dxa"/>
          </w:tcPr>
          <w:p w14:paraId="1F2B878C" w14:textId="77777777" w:rsidR="004B48DB" w:rsidRDefault="002B37F9">
            <w:pPr>
              <w:pStyle w:val="TableParagraph"/>
              <w:spacing w:line="209" w:lineRule="exact"/>
              <w:ind w:right="91"/>
              <w:jc w:val="right"/>
              <w:rPr>
                <w:sz w:val="20"/>
              </w:rPr>
            </w:pPr>
            <w:r>
              <w:rPr>
                <w:spacing w:val="-2"/>
                <w:sz w:val="20"/>
              </w:rPr>
              <w:t>13.7%</w:t>
            </w:r>
          </w:p>
        </w:tc>
        <w:tc>
          <w:tcPr>
            <w:tcW w:w="1727" w:type="dxa"/>
          </w:tcPr>
          <w:p w14:paraId="63FBD9B4" w14:textId="77777777" w:rsidR="004B48DB" w:rsidRDefault="002B37F9">
            <w:pPr>
              <w:pStyle w:val="TableParagraph"/>
              <w:spacing w:line="209" w:lineRule="exact"/>
              <w:ind w:right="90"/>
              <w:jc w:val="right"/>
              <w:rPr>
                <w:sz w:val="20"/>
              </w:rPr>
            </w:pPr>
            <w:r>
              <w:rPr>
                <w:spacing w:val="-2"/>
                <w:sz w:val="20"/>
              </w:rPr>
              <w:t>86.3%</w:t>
            </w:r>
          </w:p>
        </w:tc>
        <w:tc>
          <w:tcPr>
            <w:tcW w:w="1726" w:type="dxa"/>
            <w:tcBorders>
              <w:right w:val="single" w:sz="12" w:space="0" w:color="000000"/>
            </w:tcBorders>
          </w:tcPr>
          <w:p w14:paraId="4FDBB20B" w14:textId="77777777" w:rsidR="004B48DB" w:rsidRDefault="002B37F9">
            <w:pPr>
              <w:pStyle w:val="TableParagraph"/>
              <w:spacing w:line="209" w:lineRule="exact"/>
              <w:ind w:right="72"/>
              <w:jc w:val="right"/>
              <w:rPr>
                <w:sz w:val="20"/>
              </w:rPr>
            </w:pPr>
            <w:r>
              <w:rPr>
                <w:spacing w:val="-5"/>
                <w:sz w:val="20"/>
              </w:rPr>
              <w:t>1.2</w:t>
            </w:r>
          </w:p>
        </w:tc>
      </w:tr>
      <w:tr w:rsidR="004B48DB" w14:paraId="162DF10C" w14:textId="77777777">
        <w:trPr>
          <w:trHeight w:val="228"/>
        </w:trPr>
        <w:tc>
          <w:tcPr>
            <w:tcW w:w="1358" w:type="dxa"/>
            <w:tcBorders>
              <w:left w:val="single" w:sz="8" w:space="0" w:color="000000"/>
              <w:bottom w:val="single" w:sz="12" w:space="0" w:color="000000"/>
            </w:tcBorders>
          </w:tcPr>
          <w:p w14:paraId="4D8C61E0" w14:textId="77777777" w:rsidR="004B48DB" w:rsidRDefault="002B37F9">
            <w:pPr>
              <w:pStyle w:val="TableParagraph"/>
              <w:spacing w:line="208" w:lineRule="exact"/>
              <w:ind w:left="112"/>
              <w:rPr>
                <w:sz w:val="20"/>
              </w:rPr>
            </w:pPr>
            <w:r>
              <w:rPr>
                <w:sz w:val="20"/>
              </w:rPr>
              <w:t>Hospital</w:t>
            </w:r>
            <w:r>
              <w:rPr>
                <w:spacing w:val="-10"/>
                <w:sz w:val="20"/>
              </w:rPr>
              <w:t xml:space="preserve"> 4</w:t>
            </w:r>
          </w:p>
        </w:tc>
        <w:tc>
          <w:tcPr>
            <w:tcW w:w="1728" w:type="dxa"/>
            <w:tcBorders>
              <w:bottom w:val="single" w:sz="12" w:space="0" w:color="000000"/>
            </w:tcBorders>
          </w:tcPr>
          <w:p w14:paraId="1D93A751" w14:textId="77777777" w:rsidR="004B48DB" w:rsidRDefault="002B37F9">
            <w:pPr>
              <w:pStyle w:val="TableParagraph"/>
              <w:spacing w:line="208" w:lineRule="exact"/>
              <w:ind w:right="93"/>
              <w:jc w:val="right"/>
              <w:rPr>
                <w:sz w:val="20"/>
              </w:rPr>
            </w:pPr>
            <w:r>
              <w:rPr>
                <w:spacing w:val="-5"/>
                <w:sz w:val="20"/>
              </w:rPr>
              <w:t>0.7</w:t>
            </w:r>
          </w:p>
        </w:tc>
        <w:tc>
          <w:tcPr>
            <w:tcW w:w="1727" w:type="dxa"/>
            <w:tcBorders>
              <w:bottom w:val="single" w:sz="12" w:space="0" w:color="000000"/>
            </w:tcBorders>
          </w:tcPr>
          <w:p w14:paraId="44869934" w14:textId="77777777" w:rsidR="004B48DB" w:rsidRDefault="002B37F9">
            <w:pPr>
              <w:pStyle w:val="TableParagraph"/>
              <w:spacing w:line="208" w:lineRule="exact"/>
              <w:ind w:right="92"/>
              <w:jc w:val="right"/>
              <w:rPr>
                <w:sz w:val="20"/>
              </w:rPr>
            </w:pPr>
            <w:r>
              <w:rPr>
                <w:spacing w:val="-5"/>
                <w:sz w:val="20"/>
              </w:rPr>
              <w:t>0.8</w:t>
            </w:r>
          </w:p>
        </w:tc>
        <w:tc>
          <w:tcPr>
            <w:tcW w:w="1727" w:type="dxa"/>
            <w:tcBorders>
              <w:bottom w:val="single" w:sz="12" w:space="0" w:color="000000"/>
            </w:tcBorders>
          </w:tcPr>
          <w:p w14:paraId="7AB0445E" w14:textId="77777777" w:rsidR="004B48DB" w:rsidRDefault="002B37F9">
            <w:pPr>
              <w:pStyle w:val="TableParagraph"/>
              <w:spacing w:line="208" w:lineRule="exact"/>
              <w:ind w:right="91"/>
              <w:jc w:val="right"/>
              <w:rPr>
                <w:sz w:val="20"/>
              </w:rPr>
            </w:pPr>
            <w:r>
              <w:rPr>
                <w:spacing w:val="-2"/>
                <w:sz w:val="20"/>
              </w:rPr>
              <w:t>13.7%</w:t>
            </w:r>
          </w:p>
        </w:tc>
        <w:tc>
          <w:tcPr>
            <w:tcW w:w="1727" w:type="dxa"/>
            <w:tcBorders>
              <w:bottom w:val="single" w:sz="12" w:space="0" w:color="000000"/>
            </w:tcBorders>
          </w:tcPr>
          <w:p w14:paraId="573BBA3D" w14:textId="77777777" w:rsidR="004B48DB" w:rsidRDefault="002B37F9">
            <w:pPr>
              <w:pStyle w:val="TableParagraph"/>
              <w:spacing w:line="208" w:lineRule="exact"/>
              <w:ind w:right="90"/>
              <w:jc w:val="right"/>
              <w:rPr>
                <w:sz w:val="20"/>
              </w:rPr>
            </w:pPr>
            <w:r>
              <w:rPr>
                <w:spacing w:val="-2"/>
                <w:sz w:val="20"/>
              </w:rPr>
              <w:t>86.3%</w:t>
            </w:r>
          </w:p>
        </w:tc>
        <w:tc>
          <w:tcPr>
            <w:tcW w:w="1726" w:type="dxa"/>
            <w:tcBorders>
              <w:bottom w:val="single" w:sz="12" w:space="0" w:color="000000"/>
              <w:right w:val="single" w:sz="12" w:space="0" w:color="000000"/>
            </w:tcBorders>
          </w:tcPr>
          <w:p w14:paraId="2964AC2D" w14:textId="77777777" w:rsidR="004B48DB" w:rsidRDefault="002B37F9">
            <w:pPr>
              <w:pStyle w:val="TableParagraph"/>
              <w:spacing w:line="208" w:lineRule="exact"/>
              <w:ind w:right="72"/>
              <w:jc w:val="right"/>
              <w:rPr>
                <w:sz w:val="20"/>
              </w:rPr>
            </w:pPr>
            <w:r>
              <w:rPr>
                <w:spacing w:val="-5"/>
                <w:sz w:val="20"/>
              </w:rPr>
              <w:t>0.8</w:t>
            </w:r>
          </w:p>
        </w:tc>
      </w:tr>
    </w:tbl>
    <w:p w14:paraId="7B8523C3" w14:textId="77777777" w:rsidR="004B48DB" w:rsidRDefault="004B48DB">
      <w:pPr>
        <w:spacing w:line="208" w:lineRule="exact"/>
        <w:jc w:val="right"/>
        <w:rPr>
          <w:sz w:val="20"/>
        </w:rPr>
        <w:sectPr w:rsidR="004B48DB">
          <w:pgSz w:w="12240" w:h="15840"/>
          <w:pgMar w:top="1240" w:right="200" w:bottom="1120" w:left="1220" w:header="890" w:footer="930" w:gutter="0"/>
          <w:cols w:space="720"/>
        </w:sectPr>
      </w:pPr>
    </w:p>
    <w:p w14:paraId="3DB9D7D7" w14:textId="77777777" w:rsidR="004B48DB" w:rsidRDefault="002B37F9">
      <w:pPr>
        <w:pStyle w:val="Heading3"/>
        <w:spacing w:before="92"/>
      </w:pPr>
      <w:r>
        <w:rPr>
          <w:color w:val="00527E"/>
        </w:rPr>
        <w:lastRenderedPageBreak/>
        <w:t>RP</w:t>
      </w:r>
      <w:r>
        <w:rPr>
          <w:color w:val="00527E"/>
          <w:spacing w:val="-13"/>
        </w:rPr>
        <w:t xml:space="preserve"> </w:t>
      </w:r>
      <w:r>
        <w:rPr>
          <w:color w:val="00527E"/>
        </w:rPr>
        <w:t>Composite</w:t>
      </w:r>
      <w:r>
        <w:rPr>
          <w:color w:val="00527E"/>
          <w:spacing w:val="-9"/>
        </w:rPr>
        <w:t xml:space="preserve"> </w:t>
      </w:r>
      <w:r>
        <w:rPr>
          <w:color w:val="00527E"/>
        </w:rPr>
        <w:t>Percentile</w:t>
      </w:r>
      <w:r>
        <w:rPr>
          <w:color w:val="00527E"/>
          <w:spacing w:val="-13"/>
        </w:rPr>
        <w:t xml:space="preserve"> </w:t>
      </w:r>
      <w:r>
        <w:rPr>
          <w:color w:val="00527E"/>
          <w:spacing w:val="-4"/>
        </w:rPr>
        <w:t>Rank</w:t>
      </w:r>
    </w:p>
    <w:p w14:paraId="1D9A3171" w14:textId="77777777" w:rsidR="004B48DB" w:rsidRDefault="002B37F9">
      <w:pPr>
        <w:pStyle w:val="BodyText"/>
        <w:spacing w:before="103" w:line="292" w:lineRule="auto"/>
        <w:ind w:left="220" w:right="1274"/>
      </w:pPr>
      <w:r>
        <w:rPr>
          <w:color w:val="3E3E3E"/>
        </w:rPr>
        <w:t>When making</w:t>
      </w:r>
      <w:r>
        <w:rPr>
          <w:color w:val="3E3E3E"/>
          <w:spacing w:val="-2"/>
        </w:rPr>
        <w:t xml:space="preserve"> </w:t>
      </w:r>
      <w:r>
        <w:rPr>
          <w:color w:val="3E3E3E"/>
        </w:rPr>
        <w:t>comparisons</w:t>
      </w:r>
      <w:r>
        <w:rPr>
          <w:color w:val="3E3E3E"/>
          <w:spacing w:val="-1"/>
        </w:rPr>
        <w:t xml:space="preserve"> </w:t>
      </w:r>
      <w:r>
        <w:rPr>
          <w:color w:val="3E3E3E"/>
        </w:rPr>
        <w:t>of</w:t>
      </w:r>
      <w:r>
        <w:rPr>
          <w:color w:val="3E3E3E"/>
          <w:spacing w:val="-4"/>
        </w:rPr>
        <w:t xml:space="preserve"> </w:t>
      </w:r>
      <w:r>
        <w:rPr>
          <w:color w:val="3E3E3E"/>
        </w:rPr>
        <w:t>provider</w:t>
      </w:r>
      <w:r>
        <w:rPr>
          <w:color w:val="3E3E3E"/>
          <w:spacing w:val="-5"/>
        </w:rPr>
        <w:t xml:space="preserve"> </w:t>
      </w:r>
      <w:r>
        <w:rPr>
          <w:color w:val="3E3E3E"/>
        </w:rPr>
        <w:t>price levels</w:t>
      </w:r>
      <w:r>
        <w:rPr>
          <w:color w:val="3E3E3E"/>
          <w:spacing w:val="-1"/>
        </w:rPr>
        <w:t xml:space="preserve"> </w:t>
      </w:r>
      <w:r>
        <w:rPr>
          <w:color w:val="3E3E3E"/>
        </w:rPr>
        <w:t>across payers for</w:t>
      </w:r>
      <w:r>
        <w:rPr>
          <w:color w:val="3E3E3E"/>
          <w:spacing w:val="-5"/>
        </w:rPr>
        <w:t xml:space="preserve"> </w:t>
      </w:r>
      <w:r>
        <w:rPr>
          <w:color w:val="3E3E3E"/>
        </w:rPr>
        <w:t>all</w:t>
      </w:r>
      <w:r>
        <w:rPr>
          <w:color w:val="3E3E3E"/>
          <w:spacing w:val="-1"/>
        </w:rPr>
        <w:t xml:space="preserve"> </w:t>
      </w:r>
      <w:r>
        <w:rPr>
          <w:color w:val="3E3E3E"/>
        </w:rPr>
        <w:t>non-acute-hospital</w:t>
      </w:r>
      <w:r>
        <w:rPr>
          <w:color w:val="3E3E3E"/>
          <w:spacing w:val="-3"/>
        </w:rPr>
        <w:t xml:space="preserve"> </w:t>
      </w:r>
      <w:r>
        <w:rPr>
          <w:color w:val="3E3E3E"/>
        </w:rPr>
        <w:t>providers, CHIA</w:t>
      </w:r>
      <w:r>
        <w:rPr>
          <w:color w:val="3E3E3E"/>
          <w:spacing w:val="-1"/>
        </w:rPr>
        <w:t xml:space="preserve"> </w:t>
      </w:r>
      <w:r>
        <w:rPr>
          <w:color w:val="3E3E3E"/>
        </w:rPr>
        <w:t>converts RP</w:t>
      </w:r>
      <w:r>
        <w:rPr>
          <w:color w:val="3E3E3E"/>
          <w:spacing w:val="-5"/>
        </w:rPr>
        <w:t xml:space="preserve"> </w:t>
      </w:r>
      <w:r>
        <w:rPr>
          <w:color w:val="3E3E3E"/>
        </w:rPr>
        <w:t>values</w:t>
      </w:r>
      <w:r>
        <w:rPr>
          <w:color w:val="3E3E3E"/>
          <w:spacing w:val="-6"/>
        </w:rPr>
        <w:t xml:space="preserve"> </w:t>
      </w:r>
      <w:r>
        <w:rPr>
          <w:color w:val="3E3E3E"/>
        </w:rPr>
        <w:t>into</w:t>
      </w:r>
      <w:r>
        <w:rPr>
          <w:color w:val="3E3E3E"/>
          <w:spacing w:val="-7"/>
        </w:rPr>
        <w:t xml:space="preserve"> </w:t>
      </w:r>
      <w:r>
        <w:rPr>
          <w:color w:val="3E3E3E"/>
        </w:rPr>
        <w:t>percentile</w:t>
      </w:r>
      <w:r>
        <w:rPr>
          <w:color w:val="3E3E3E"/>
          <w:spacing w:val="-7"/>
        </w:rPr>
        <w:t xml:space="preserve"> </w:t>
      </w:r>
      <w:r>
        <w:rPr>
          <w:color w:val="3E3E3E"/>
        </w:rPr>
        <w:t>terms.</w:t>
      </w:r>
      <w:r>
        <w:rPr>
          <w:color w:val="3E3E3E"/>
          <w:spacing w:val="-4"/>
        </w:rPr>
        <w:t xml:space="preserve"> </w:t>
      </w:r>
      <w:r>
        <w:rPr>
          <w:color w:val="3E3E3E"/>
        </w:rPr>
        <w:t>Within</w:t>
      </w:r>
      <w:r>
        <w:rPr>
          <w:color w:val="3E3E3E"/>
          <w:spacing w:val="-4"/>
        </w:rPr>
        <w:t xml:space="preserve"> </w:t>
      </w:r>
      <w:r>
        <w:rPr>
          <w:color w:val="3E3E3E"/>
        </w:rPr>
        <w:t>a</w:t>
      </w:r>
      <w:r>
        <w:rPr>
          <w:color w:val="3E3E3E"/>
          <w:spacing w:val="-5"/>
        </w:rPr>
        <w:t xml:space="preserve"> </w:t>
      </w:r>
      <w:r>
        <w:rPr>
          <w:color w:val="3E3E3E"/>
        </w:rPr>
        <w:t>payer’s</w:t>
      </w:r>
      <w:r>
        <w:rPr>
          <w:color w:val="3E3E3E"/>
          <w:spacing w:val="-3"/>
        </w:rPr>
        <w:t xml:space="preserve"> </w:t>
      </w:r>
      <w:r>
        <w:rPr>
          <w:color w:val="3E3E3E"/>
        </w:rPr>
        <w:t>network,</w:t>
      </w:r>
      <w:r>
        <w:rPr>
          <w:color w:val="3E3E3E"/>
          <w:spacing w:val="-4"/>
        </w:rPr>
        <w:t xml:space="preserve"> </w:t>
      </w:r>
      <w:r>
        <w:rPr>
          <w:color w:val="3E3E3E"/>
        </w:rPr>
        <w:t>each</w:t>
      </w:r>
      <w:r>
        <w:rPr>
          <w:color w:val="3E3E3E"/>
          <w:spacing w:val="-4"/>
        </w:rPr>
        <w:t xml:space="preserve"> </w:t>
      </w:r>
      <w:r>
        <w:rPr>
          <w:color w:val="3E3E3E"/>
        </w:rPr>
        <w:t>provider’s</w:t>
      </w:r>
      <w:r>
        <w:rPr>
          <w:color w:val="3E3E3E"/>
          <w:spacing w:val="-4"/>
        </w:rPr>
        <w:t xml:space="preserve"> </w:t>
      </w:r>
      <w:r>
        <w:rPr>
          <w:color w:val="3E3E3E"/>
        </w:rPr>
        <w:t>relative</w:t>
      </w:r>
      <w:r>
        <w:rPr>
          <w:color w:val="3E3E3E"/>
          <w:spacing w:val="-4"/>
        </w:rPr>
        <w:t xml:space="preserve"> </w:t>
      </w:r>
      <w:r>
        <w:rPr>
          <w:color w:val="3E3E3E"/>
        </w:rPr>
        <w:t>price</w:t>
      </w:r>
      <w:r>
        <w:rPr>
          <w:color w:val="3E3E3E"/>
          <w:spacing w:val="-4"/>
        </w:rPr>
        <w:t xml:space="preserve"> </w:t>
      </w:r>
      <w:r>
        <w:rPr>
          <w:color w:val="3E3E3E"/>
        </w:rPr>
        <w:t>is</w:t>
      </w:r>
      <w:r>
        <w:rPr>
          <w:color w:val="3E3E3E"/>
          <w:spacing w:val="-6"/>
        </w:rPr>
        <w:t xml:space="preserve"> </w:t>
      </w:r>
      <w:r>
        <w:rPr>
          <w:color w:val="3E3E3E"/>
        </w:rPr>
        <w:t>converted</w:t>
      </w:r>
      <w:r>
        <w:rPr>
          <w:color w:val="3E3E3E"/>
          <w:spacing w:val="-6"/>
        </w:rPr>
        <w:t xml:space="preserve"> </w:t>
      </w:r>
      <w:r>
        <w:rPr>
          <w:color w:val="3E3E3E"/>
        </w:rPr>
        <w:t>into</w:t>
      </w:r>
      <w:r>
        <w:rPr>
          <w:color w:val="3E3E3E"/>
          <w:spacing w:val="-4"/>
        </w:rPr>
        <w:t xml:space="preserve"> </w:t>
      </w:r>
      <w:r>
        <w:rPr>
          <w:color w:val="3E3E3E"/>
        </w:rPr>
        <w:t>a</w:t>
      </w:r>
      <w:r>
        <w:rPr>
          <w:color w:val="3E3E3E"/>
          <w:spacing w:val="-7"/>
        </w:rPr>
        <w:t xml:space="preserve"> </w:t>
      </w:r>
      <w:r>
        <w:rPr>
          <w:color w:val="3E3E3E"/>
        </w:rPr>
        <w:t>percentile, ranging from 0 to 100.</w:t>
      </w:r>
      <w:r>
        <w:rPr>
          <w:color w:val="3E3E3E"/>
          <w:spacing w:val="40"/>
        </w:rPr>
        <w:t xml:space="preserve"> </w:t>
      </w:r>
      <w:r>
        <w:rPr>
          <w:color w:val="3E3E3E"/>
        </w:rPr>
        <w:t>Higher RP values translate to higher percentile ranks.</w:t>
      </w:r>
      <w:r>
        <w:rPr>
          <w:color w:val="3E3E3E"/>
          <w:spacing w:val="40"/>
        </w:rPr>
        <w:t xml:space="preserve"> </w:t>
      </w:r>
      <w:r>
        <w:rPr>
          <w:color w:val="3E3E3E"/>
        </w:rPr>
        <w:t>For example, an RP percentile of 90 indicates</w:t>
      </w:r>
      <w:r>
        <w:rPr>
          <w:color w:val="3E3E3E"/>
          <w:spacing w:val="-3"/>
        </w:rPr>
        <w:t xml:space="preserve"> </w:t>
      </w:r>
      <w:r>
        <w:rPr>
          <w:color w:val="3E3E3E"/>
        </w:rPr>
        <w:t>that</w:t>
      </w:r>
      <w:r>
        <w:rPr>
          <w:color w:val="3E3E3E"/>
          <w:spacing w:val="-7"/>
        </w:rPr>
        <w:t xml:space="preserve"> </w:t>
      </w:r>
      <w:r>
        <w:rPr>
          <w:color w:val="3E3E3E"/>
        </w:rPr>
        <w:t>a</w:t>
      </w:r>
      <w:r>
        <w:rPr>
          <w:color w:val="3E3E3E"/>
          <w:spacing w:val="-7"/>
        </w:rPr>
        <w:t xml:space="preserve"> </w:t>
      </w:r>
      <w:r>
        <w:rPr>
          <w:color w:val="3E3E3E"/>
        </w:rPr>
        <w:t>provider</w:t>
      </w:r>
      <w:r>
        <w:rPr>
          <w:color w:val="3E3E3E"/>
          <w:spacing w:val="-4"/>
        </w:rPr>
        <w:t xml:space="preserve"> </w:t>
      </w:r>
      <w:r>
        <w:rPr>
          <w:color w:val="3E3E3E"/>
        </w:rPr>
        <w:t>has</w:t>
      </w:r>
      <w:r>
        <w:rPr>
          <w:color w:val="3E3E3E"/>
          <w:spacing w:val="-4"/>
        </w:rPr>
        <w:t xml:space="preserve"> </w:t>
      </w:r>
      <w:r>
        <w:rPr>
          <w:color w:val="3E3E3E"/>
        </w:rPr>
        <w:t>a</w:t>
      </w:r>
      <w:r>
        <w:rPr>
          <w:color w:val="3E3E3E"/>
          <w:spacing w:val="-6"/>
        </w:rPr>
        <w:t xml:space="preserve"> </w:t>
      </w:r>
      <w:r>
        <w:rPr>
          <w:color w:val="3E3E3E"/>
        </w:rPr>
        <w:t>higher</w:t>
      </w:r>
      <w:r>
        <w:rPr>
          <w:color w:val="3E3E3E"/>
          <w:spacing w:val="-4"/>
        </w:rPr>
        <w:t xml:space="preserve"> </w:t>
      </w:r>
      <w:r>
        <w:rPr>
          <w:color w:val="3E3E3E"/>
        </w:rPr>
        <w:t>RP</w:t>
      </w:r>
      <w:r>
        <w:rPr>
          <w:color w:val="3E3E3E"/>
          <w:spacing w:val="-5"/>
        </w:rPr>
        <w:t xml:space="preserve"> </w:t>
      </w:r>
      <w:r>
        <w:rPr>
          <w:color w:val="3E3E3E"/>
        </w:rPr>
        <w:t>value</w:t>
      </w:r>
      <w:r>
        <w:rPr>
          <w:color w:val="3E3E3E"/>
          <w:spacing w:val="-4"/>
        </w:rPr>
        <w:t xml:space="preserve"> </w:t>
      </w:r>
      <w:r>
        <w:rPr>
          <w:color w:val="3E3E3E"/>
        </w:rPr>
        <w:t>than</w:t>
      </w:r>
      <w:r>
        <w:rPr>
          <w:color w:val="3E3E3E"/>
          <w:spacing w:val="-4"/>
        </w:rPr>
        <w:t xml:space="preserve"> </w:t>
      </w:r>
      <w:r>
        <w:rPr>
          <w:color w:val="3E3E3E"/>
        </w:rPr>
        <w:t>90%</w:t>
      </w:r>
      <w:r>
        <w:rPr>
          <w:color w:val="3E3E3E"/>
          <w:spacing w:val="-5"/>
        </w:rPr>
        <w:t xml:space="preserve"> </w:t>
      </w:r>
      <w:r>
        <w:rPr>
          <w:color w:val="3E3E3E"/>
        </w:rPr>
        <w:t>of</w:t>
      </w:r>
      <w:r>
        <w:rPr>
          <w:color w:val="3E3E3E"/>
          <w:spacing w:val="-7"/>
        </w:rPr>
        <w:t xml:space="preserve"> </w:t>
      </w:r>
      <w:r>
        <w:rPr>
          <w:color w:val="3E3E3E"/>
        </w:rPr>
        <w:t>all</w:t>
      </w:r>
      <w:r>
        <w:rPr>
          <w:color w:val="3E3E3E"/>
          <w:spacing w:val="-3"/>
        </w:rPr>
        <w:t xml:space="preserve"> </w:t>
      </w:r>
      <w:r>
        <w:rPr>
          <w:color w:val="3E3E3E"/>
        </w:rPr>
        <w:t>other,</w:t>
      </w:r>
      <w:r>
        <w:rPr>
          <w:color w:val="3E3E3E"/>
          <w:spacing w:val="-4"/>
        </w:rPr>
        <w:t xml:space="preserve"> </w:t>
      </w:r>
      <w:r>
        <w:rPr>
          <w:color w:val="3E3E3E"/>
        </w:rPr>
        <w:t>same-type</w:t>
      </w:r>
      <w:r>
        <w:rPr>
          <w:color w:val="3E3E3E"/>
          <w:spacing w:val="-4"/>
        </w:rPr>
        <w:t xml:space="preserve"> </w:t>
      </w:r>
      <w:r>
        <w:rPr>
          <w:color w:val="3E3E3E"/>
        </w:rPr>
        <w:t>providers</w:t>
      </w:r>
      <w:r>
        <w:rPr>
          <w:color w:val="3E3E3E"/>
          <w:spacing w:val="-6"/>
        </w:rPr>
        <w:t xml:space="preserve"> </w:t>
      </w:r>
      <w:r>
        <w:rPr>
          <w:color w:val="3E3E3E"/>
        </w:rPr>
        <w:t>in</w:t>
      </w:r>
      <w:r>
        <w:rPr>
          <w:color w:val="3E3E3E"/>
          <w:spacing w:val="-5"/>
        </w:rPr>
        <w:t xml:space="preserve"> </w:t>
      </w:r>
      <w:r>
        <w:rPr>
          <w:color w:val="3E3E3E"/>
        </w:rPr>
        <w:t>that</w:t>
      </w:r>
      <w:r>
        <w:rPr>
          <w:color w:val="3E3E3E"/>
          <w:spacing w:val="-4"/>
        </w:rPr>
        <w:t xml:space="preserve"> </w:t>
      </w:r>
      <w:r>
        <w:rPr>
          <w:color w:val="3E3E3E"/>
        </w:rPr>
        <w:t>payer’s</w:t>
      </w:r>
      <w:r>
        <w:rPr>
          <w:color w:val="3E3E3E"/>
          <w:spacing w:val="-3"/>
        </w:rPr>
        <w:t xml:space="preserve"> </w:t>
      </w:r>
      <w:r>
        <w:rPr>
          <w:color w:val="3E3E3E"/>
        </w:rPr>
        <w:t>network.</w:t>
      </w:r>
      <w:r>
        <w:rPr>
          <w:color w:val="3E3E3E"/>
          <w:spacing w:val="-4"/>
        </w:rPr>
        <w:t xml:space="preserve"> </w:t>
      </w:r>
      <w:r>
        <w:rPr>
          <w:color w:val="3E3E3E"/>
        </w:rPr>
        <w:t>An RP percentile of 10 means that a provider’s RP was lower than 90% of all other providers in that payer’s network.</w:t>
      </w:r>
    </w:p>
    <w:p w14:paraId="3F6789D4" w14:textId="77777777" w:rsidR="004B48DB" w:rsidRDefault="002B37F9">
      <w:pPr>
        <w:pStyle w:val="BodyText"/>
        <w:spacing w:line="295" w:lineRule="auto"/>
        <w:ind w:left="220" w:right="1337"/>
      </w:pPr>
      <w:r>
        <w:rPr>
          <w:color w:val="3E3E3E"/>
        </w:rPr>
        <w:t>The</w:t>
      </w:r>
      <w:r>
        <w:rPr>
          <w:color w:val="3E3E3E"/>
          <w:spacing w:val="-5"/>
        </w:rPr>
        <w:t xml:space="preserve"> </w:t>
      </w:r>
      <w:r>
        <w:rPr>
          <w:color w:val="3E3E3E"/>
        </w:rPr>
        <w:t>50</w:t>
      </w:r>
      <w:proofErr w:type="spellStart"/>
      <w:r>
        <w:rPr>
          <w:color w:val="3E3E3E"/>
          <w:position w:val="6"/>
          <w:sz w:val="14"/>
        </w:rPr>
        <w:t>th</w:t>
      </w:r>
      <w:proofErr w:type="spellEnd"/>
      <w:r>
        <w:rPr>
          <w:color w:val="3E3E3E"/>
          <w:spacing w:val="13"/>
          <w:position w:val="6"/>
          <w:sz w:val="14"/>
        </w:rPr>
        <w:t xml:space="preserve"> </w:t>
      </w:r>
      <w:r>
        <w:rPr>
          <w:color w:val="3E3E3E"/>
        </w:rPr>
        <w:t>percentile</w:t>
      </w:r>
      <w:r>
        <w:rPr>
          <w:color w:val="3E3E3E"/>
          <w:spacing w:val="-3"/>
        </w:rPr>
        <w:t xml:space="preserve"> </w:t>
      </w:r>
      <w:r>
        <w:rPr>
          <w:color w:val="3E3E3E"/>
        </w:rPr>
        <w:t>represents</w:t>
      </w:r>
      <w:r>
        <w:rPr>
          <w:color w:val="3E3E3E"/>
          <w:spacing w:val="-8"/>
        </w:rPr>
        <w:t xml:space="preserve"> </w:t>
      </w:r>
      <w:r>
        <w:rPr>
          <w:color w:val="3E3E3E"/>
        </w:rPr>
        <w:t>a</w:t>
      </w:r>
      <w:r>
        <w:rPr>
          <w:color w:val="3E3E3E"/>
          <w:spacing w:val="-5"/>
        </w:rPr>
        <w:t xml:space="preserve"> </w:t>
      </w:r>
      <w:r>
        <w:rPr>
          <w:color w:val="3E3E3E"/>
        </w:rPr>
        <w:t>payer’s</w:t>
      </w:r>
      <w:r>
        <w:rPr>
          <w:color w:val="3E3E3E"/>
          <w:spacing w:val="-4"/>
        </w:rPr>
        <w:t xml:space="preserve"> </w:t>
      </w:r>
      <w:r>
        <w:rPr>
          <w:color w:val="3E3E3E"/>
        </w:rPr>
        <w:t>median</w:t>
      </w:r>
      <w:r>
        <w:rPr>
          <w:color w:val="3E3E3E"/>
          <w:spacing w:val="-7"/>
        </w:rPr>
        <w:t xml:space="preserve"> </w:t>
      </w:r>
      <w:r>
        <w:rPr>
          <w:color w:val="3E3E3E"/>
        </w:rPr>
        <w:t>RP.</w:t>
      </w:r>
      <w:r>
        <w:rPr>
          <w:color w:val="3E3E3E"/>
          <w:spacing w:val="40"/>
        </w:rPr>
        <w:t xml:space="preserve"> </w:t>
      </w:r>
      <w:r>
        <w:rPr>
          <w:color w:val="3E3E3E"/>
        </w:rPr>
        <w:t>Because</w:t>
      </w:r>
      <w:r>
        <w:rPr>
          <w:color w:val="3E3E3E"/>
          <w:spacing w:val="-4"/>
        </w:rPr>
        <w:t xml:space="preserve"> </w:t>
      </w:r>
      <w:r>
        <w:rPr>
          <w:color w:val="3E3E3E"/>
        </w:rPr>
        <w:t>the</w:t>
      </w:r>
      <w:r>
        <w:rPr>
          <w:color w:val="3E3E3E"/>
          <w:spacing w:val="-4"/>
        </w:rPr>
        <w:t xml:space="preserve"> </w:t>
      </w:r>
      <w:r>
        <w:rPr>
          <w:color w:val="3E3E3E"/>
        </w:rPr>
        <w:t>percentile</w:t>
      </w:r>
      <w:r>
        <w:rPr>
          <w:color w:val="3E3E3E"/>
          <w:spacing w:val="-4"/>
        </w:rPr>
        <w:t xml:space="preserve"> </w:t>
      </w:r>
      <w:r>
        <w:rPr>
          <w:color w:val="3E3E3E"/>
        </w:rPr>
        <w:t>method</w:t>
      </w:r>
      <w:r>
        <w:rPr>
          <w:color w:val="3E3E3E"/>
          <w:spacing w:val="-7"/>
        </w:rPr>
        <w:t xml:space="preserve"> </w:t>
      </w:r>
      <w:r>
        <w:rPr>
          <w:color w:val="3E3E3E"/>
        </w:rPr>
        <w:t>uses</w:t>
      </w:r>
      <w:r>
        <w:rPr>
          <w:color w:val="3E3E3E"/>
          <w:spacing w:val="-4"/>
        </w:rPr>
        <w:t xml:space="preserve"> </w:t>
      </w:r>
      <w:r>
        <w:rPr>
          <w:color w:val="3E3E3E"/>
        </w:rPr>
        <w:t>the</w:t>
      </w:r>
      <w:r>
        <w:rPr>
          <w:color w:val="3E3E3E"/>
          <w:spacing w:val="-4"/>
        </w:rPr>
        <w:t xml:space="preserve"> </w:t>
      </w:r>
      <w:r>
        <w:rPr>
          <w:color w:val="3E3E3E"/>
        </w:rPr>
        <w:t>same</w:t>
      </w:r>
      <w:r>
        <w:rPr>
          <w:color w:val="3E3E3E"/>
          <w:spacing w:val="-4"/>
        </w:rPr>
        <w:t xml:space="preserve"> </w:t>
      </w:r>
      <w:r>
        <w:rPr>
          <w:color w:val="3E3E3E"/>
        </w:rPr>
        <w:t>ordered</w:t>
      </w:r>
      <w:r>
        <w:rPr>
          <w:color w:val="3E3E3E"/>
          <w:spacing w:val="-5"/>
        </w:rPr>
        <w:t xml:space="preserve"> </w:t>
      </w:r>
      <w:r>
        <w:rPr>
          <w:color w:val="3E3E3E"/>
        </w:rPr>
        <w:t>rank scale for all payers, the relative position of the provider may be compared across payers.</w:t>
      </w:r>
    </w:p>
    <w:p w14:paraId="021F5253" w14:textId="77777777" w:rsidR="004B48DB" w:rsidRDefault="004B48DB">
      <w:pPr>
        <w:pStyle w:val="BodyText"/>
        <w:rPr>
          <w:sz w:val="24"/>
        </w:rPr>
      </w:pPr>
    </w:p>
    <w:p w14:paraId="06A5F87F" w14:textId="77777777" w:rsidR="004B48DB" w:rsidRDefault="002B37F9">
      <w:pPr>
        <w:pStyle w:val="Heading3"/>
        <w:spacing w:before="181"/>
      </w:pPr>
      <w:r>
        <w:rPr>
          <w:color w:val="00527E"/>
          <w:spacing w:val="-2"/>
        </w:rPr>
        <w:t>Statewide</w:t>
      </w:r>
      <w:r>
        <w:rPr>
          <w:color w:val="00527E"/>
          <w:spacing w:val="2"/>
        </w:rPr>
        <w:t xml:space="preserve"> </w:t>
      </w:r>
      <w:r>
        <w:rPr>
          <w:color w:val="00527E"/>
          <w:spacing w:val="-2"/>
        </w:rPr>
        <w:t>Relative</w:t>
      </w:r>
      <w:r>
        <w:rPr>
          <w:color w:val="00527E"/>
          <w:spacing w:val="2"/>
        </w:rPr>
        <w:t xml:space="preserve"> </w:t>
      </w:r>
      <w:r>
        <w:rPr>
          <w:color w:val="00527E"/>
          <w:spacing w:val="-2"/>
        </w:rPr>
        <w:t>Price</w:t>
      </w:r>
      <w:r>
        <w:rPr>
          <w:color w:val="00527E"/>
          <w:spacing w:val="3"/>
        </w:rPr>
        <w:t xml:space="preserve"> </w:t>
      </w:r>
      <w:r>
        <w:rPr>
          <w:color w:val="00527E"/>
          <w:spacing w:val="-2"/>
        </w:rPr>
        <w:t>(S-</w:t>
      </w:r>
      <w:r>
        <w:rPr>
          <w:color w:val="00527E"/>
          <w:spacing w:val="-5"/>
        </w:rPr>
        <w:t>RP)</w:t>
      </w:r>
    </w:p>
    <w:p w14:paraId="283AD869" w14:textId="77777777" w:rsidR="004B48DB" w:rsidRDefault="002B37F9">
      <w:pPr>
        <w:pStyle w:val="BodyText"/>
        <w:spacing w:before="203" w:line="292" w:lineRule="auto"/>
        <w:ind w:left="220" w:right="1274"/>
      </w:pPr>
      <w:r>
        <w:rPr>
          <w:color w:val="3E3E3E"/>
        </w:rPr>
        <w:t>There are several limitations to the statewide relative price calculation as described in the limitations section of this manual.</w:t>
      </w:r>
      <w:r>
        <w:rPr>
          <w:color w:val="3E3E3E"/>
          <w:spacing w:val="40"/>
        </w:rPr>
        <w:t xml:space="preserve"> </w:t>
      </w:r>
      <w:r>
        <w:rPr>
          <w:color w:val="3E3E3E"/>
        </w:rPr>
        <w:t>To</w:t>
      </w:r>
      <w:r>
        <w:rPr>
          <w:color w:val="3E3E3E"/>
          <w:spacing w:val="-2"/>
        </w:rPr>
        <w:t xml:space="preserve"> </w:t>
      </w:r>
      <w:r>
        <w:rPr>
          <w:color w:val="3E3E3E"/>
        </w:rPr>
        <w:t>understand</w:t>
      </w:r>
      <w:r>
        <w:rPr>
          <w:color w:val="3E3E3E"/>
          <w:spacing w:val="-2"/>
        </w:rPr>
        <w:t xml:space="preserve"> </w:t>
      </w:r>
      <w:r>
        <w:rPr>
          <w:color w:val="3E3E3E"/>
        </w:rPr>
        <w:t>price</w:t>
      </w:r>
      <w:r>
        <w:rPr>
          <w:color w:val="3E3E3E"/>
          <w:spacing w:val="-5"/>
        </w:rPr>
        <w:t xml:space="preserve"> </w:t>
      </w:r>
      <w:r>
        <w:rPr>
          <w:color w:val="3E3E3E"/>
        </w:rPr>
        <w:t>differences</w:t>
      </w:r>
      <w:r>
        <w:rPr>
          <w:color w:val="3E3E3E"/>
          <w:spacing w:val="-4"/>
        </w:rPr>
        <w:t xml:space="preserve"> </w:t>
      </w:r>
      <w:r>
        <w:rPr>
          <w:color w:val="3E3E3E"/>
        </w:rPr>
        <w:t>across</w:t>
      </w:r>
      <w:r>
        <w:rPr>
          <w:color w:val="3E3E3E"/>
          <w:spacing w:val="-2"/>
        </w:rPr>
        <w:t xml:space="preserve"> </w:t>
      </w:r>
      <w:r>
        <w:rPr>
          <w:color w:val="3E3E3E"/>
        </w:rPr>
        <w:t>insurers</w:t>
      </w:r>
      <w:r>
        <w:rPr>
          <w:color w:val="3E3E3E"/>
          <w:spacing w:val="-2"/>
        </w:rPr>
        <w:t xml:space="preserve"> </w:t>
      </w:r>
      <w:r>
        <w:rPr>
          <w:color w:val="3E3E3E"/>
        </w:rPr>
        <w:t>one</w:t>
      </w:r>
      <w:r>
        <w:rPr>
          <w:color w:val="3E3E3E"/>
          <w:spacing w:val="-2"/>
        </w:rPr>
        <w:t xml:space="preserve"> </w:t>
      </w:r>
      <w:r>
        <w:rPr>
          <w:color w:val="3E3E3E"/>
        </w:rPr>
        <w:t>could</w:t>
      </w:r>
      <w:r>
        <w:rPr>
          <w:color w:val="3E3E3E"/>
          <w:spacing w:val="-2"/>
        </w:rPr>
        <w:t xml:space="preserve"> </w:t>
      </w:r>
      <w:r>
        <w:rPr>
          <w:color w:val="3E3E3E"/>
        </w:rPr>
        <w:t>analyze</w:t>
      </w:r>
      <w:r>
        <w:rPr>
          <w:color w:val="3E3E3E"/>
          <w:spacing w:val="-2"/>
        </w:rPr>
        <w:t xml:space="preserve"> </w:t>
      </w:r>
      <w:r>
        <w:rPr>
          <w:color w:val="3E3E3E"/>
        </w:rPr>
        <w:t>the</w:t>
      </w:r>
      <w:r>
        <w:rPr>
          <w:color w:val="3E3E3E"/>
          <w:spacing w:val="-4"/>
        </w:rPr>
        <w:t xml:space="preserve"> </w:t>
      </w:r>
      <w:r>
        <w:rPr>
          <w:color w:val="3E3E3E"/>
        </w:rPr>
        <w:t>inpatient</w:t>
      </w:r>
      <w:r>
        <w:rPr>
          <w:color w:val="3E3E3E"/>
          <w:spacing w:val="-4"/>
        </w:rPr>
        <w:t xml:space="preserve"> </w:t>
      </w:r>
      <w:r>
        <w:rPr>
          <w:color w:val="3E3E3E"/>
        </w:rPr>
        <w:t>S-RP</w:t>
      </w:r>
      <w:r>
        <w:rPr>
          <w:color w:val="3E3E3E"/>
          <w:spacing w:val="-3"/>
        </w:rPr>
        <w:t xml:space="preserve"> </w:t>
      </w:r>
      <w:r>
        <w:rPr>
          <w:color w:val="3E3E3E"/>
        </w:rPr>
        <w:t>to</w:t>
      </w:r>
      <w:r>
        <w:rPr>
          <w:color w:val="3E3E3E"/>
          <w:spacing w:val="-2"/>
        </w:rPr>
        <w:t xml:space="preserve"> </w:t>
      </w:r>
      <w:r>
        <w:rPr>
          <w:color w:val="3E3E3E"/>
        </w:rPr>
        <w:t>provide</w:t>
      </w:r>
      <w:r>
        <w:rPr>
          <w:color w:val="3E3E3E"/>
          <w:spacing w:val="-5"/>
        </w:rPr>
        <w:t xml:space="preserve"> </w:t>
      </w:r>
      <w:r>
        <w:rPr>
          <w:color w:val="3E3E3E"/>
        </w:rPr>
        <w:t>directional information on relative</w:t>
      </w:r>
      <w:r>
        <w:rPr>
          <w:color w:val="3E3E3E"/>
          <w:spacing w:val="-1"/>
        </w:rPr>
        <w:t xml:space="preserve"> </w:t>
      </w:r>
      <w:r>
        <w:rPr>
          <w:color w:val="3E3E3E"/>
        </w:rPr>
        <w:t>price.</w:t>
      </w:r>
      <w:r>
        <w:rPr>
          <w:color w:val="3E3E3E"/>
          <w:spacing w:val="40"/>
        </w:rPr>
        <w:t xml:space="preserve"> </w:t>
      </w:r>
      <w:r>
        <w:rPr>
          <w:color w:val="3E3E3E"/>
        </w:rPr>
        <w:t>The outpatient statewide relative price numbers should not be analyzed</w:t>
      </w:r>
      <w:r>
        <w:rPr>
          <w:color w:val="3E3E3E"/>
          <w:spacing w:val="-1"/>
        </w:rPr>
        <w:t xml:space="preserve"> </w:t>
      </w:r>
      <w:r>
        <w:rPr>
          <w:color w:val="3E3E3E"/>
        </w:rPr>
        <w:t>to understand price differences between providers.</w:t>
      </w:r>
      <w:r>
        <w:rPr>
          <w:color w:val="3E3E3E"/>
          <w:spacing w:val="40"/>
        </w:rPr>
        <w:t xml:space="preserve"> </w:t>
      </w:r>
      <w:r>
        <w:rPr>
          <w:color w:val="3E3E3E"/>
        </w:rPr>
        <w:t>CHIA calculates S-RP values using the methods described below:</w:t>
      </w:r>
    </w:p>
    <w:p w14:paraId="748D0E6C" w14:textId="77777777" w:rsidR="004B48DB" w:rsidRDefault="002B37F9">
      <w:pPr>
        <w:pStyle w:val="Heading5"/>
        <w:spacing w:before="196"/>
      </w:pPr>
      <w:r>
        <w:t>Step</w:t>
      </w:r>
      <w:r>
        <w:rPr>
          <w:spacing w:val="-12"/>
        </w:rPr>
        <w:t xml:space="preserve"> </w:t>
      </w:r>
      <w:r>
        <w:t>1:</w:t>
      </w:r>
      <w:r>
        <w:rPr>
          <w:spacing w:val="-9"/>
        </w:rPr>
        <w:t xml:space="preserve"> </w:t>
      </w:r>
      <w:r>
        <w:t>Calculate</w:t>
      </w:r>
      <w:r>
        <w:rPr>
          <w:spacing w:val="-9"/>
        </w:rPr>
        <w:t xml:space="preserve"> </w:t>
      </w:r>
      <w:r>
        <w:t>Inpatient</w:t>
      </w:r>
      <w:r>
        <w:rPr>
          <w:spacing w:val="-10"/>
        </w:rPr>
        <w:t xml:space="preserve"> </w:t>
      </w:r>
      <w:r>
        <w:t>Statewide</w:t>
      </w:r>
      <w:r>
        <w:rPr>
          <w:spacing w:val="-10"/>
        </w:rPr>
        <w:t xml:space="preserve"> </w:t>
      </w:r>
      <w:r>
        <w:t>Relative</w:t>
      </w:r>
      <w:r>
        <w:rPr>
          <w:spacing w:val="-11"/>
        </w:rPr>
        <w:t xml:space="preserve"> </w:t>
      </w:r>
      <w:r>
        <w:t>Price</w:t>
      </w:r>
      <w:r>
        <w:rPr>
          <w:spacing w:val="-8"/>
        </w:rPr>
        <w:t xml:space="preserve"> </w:t>
      </w:r>
      <w:r>
        <w:t>(S-</w:t>
      </w:r>
      <w:r>
        <w:rPr>
          <w:spacing w:val="-5"/>
        </w:rPr>
        <w:t>RP)</w:t>
      </w:r>
    </w:p>
    <w:p w14:paraId="626F3177" w14:textId="77777777" w:rsidR="004B48DB" w:rsidRDefault="004B48DB">
      <w:pPr>
        <w:pStyle w:val="BodyText"/>
        <w:spacing w:before="2"/>
        <w:rPr>
          <w:b/>
          <w:sz w:val="21"/>
        </w:rPr>
      </w:pPr>
    </w:p>
    <w:p w14:paraId="5EC99DEF" w14:textId="77777777" w:rsidR="004B48DB" w:rsidRDefault="002B37F9">
      <w:pPr>
        <w:pStyle w:val="ListParagraph"/>
        <w:numPr>
          <w:ilvl w:val="0"/>
          <w:numId w:val="4"/>
        </w:numPr>
        <w:tabs>
          <w:tab w:val="left" w:pos="460"/>
        </w:tabs>
        <w:spacing w:line="290" w:lineRule="auto"/>
        <w:ind w:right="1476"/>
        <w:jc w:val="both"/>
      </w:pPr>
      <w:r>
        <w:rPr>
          <w:color w:val="3E3E3E"/>
        </w:rPr>
        <w:t>This step builds upon results from the calculated hospital inpatient relative price.</w:t>
      </w:r>
      <w:r>
        <w:rPr>
          <w:color w:val="3E3E3E"/>
          <w:spacing w:val="40"/>
        </w:rPr>
        <w:t xml:space="preserve"> </w:t>
      </w:r>
      <w:r>
        <w:rPr>
          <w:color w:val="3E3E3E"/>
        </w:rPr>
        <w:t>In the hospital inpatient RP calculation, an All Products Combined ABR</w:t>
      </w:r>
      <w:r>
        <w:rPr>
          <w:color w:val="3E3E3E"/>
          <w:spacing w:val="-1"/>
        </w:rPr>
        <w:t xml:space="preserve"> </w:t>
      </w:r>
      <w:r>
        <w:rPr>
          <w:color w:val="3E3E3E"/>
        </w:rPr>
        <w:t>(payments per case</w:t>
      </w:r>
      <w:r>
        <w:rPr>
          <w:color w:val="3E3E3E"/>
          <w:spacing w:val="-2"/>
        </w:rPr>
        <w:t xml:space="preserve"> </w:t>
      </w:r>
      <w:r>
        <w:rPr>
          <w:color w:val="3E3E3E"/>
        </w:rPr>
        <w:t>mix adjusted</w:t>
      </w:r>
      <w:r>
        <w:rPr>
          <w:color w:val="3E3E3E"/>
          <w:spacing w:val="-2"/>
        </w:rPr>
        <w:t xml:space="preserve"> </w:t>
      </w:r>
      <w:r>
        <w:rPr>
          <w:color w:val="3E3E3E"/>
        </w:rPr>
        <w:t>discharge) is calculated for each hospital by payer.</w:t>
      </w:r>
    </w:p>
    <w:p w14:paraId="77BCD5C1" w14:textId="77777777" w:rsidR="004B48DB" w:rsidRDefault="002B37F9">
      <w:pPr>
        <w:pStyle w:val="ListParagraph"/>
        <w:numPr>
          <w:ilvl w:val="0"/>
          <w:numId w:val="4"/>
        </w:numPr>
        <w:tabs>
          <w:tab w:val="left" w:pos="458"/>
          <w:tab w:val="left" w:pos="460"/>
        </w:tabs>
        <w:spacing w:before="6" w:line="292" w:lineRule="auto"/>
        <w:ind w:right="1925"/>
        <w:jc w:val="both"/>
      </w:pPr>
      <w:r>
        <w:rPr>
          <w:color w:val="3E3E3E"/>
        </w:rPr>
        <w:t>Combine</w:t>
      </w:r>
      <w:r>
        <w:rPr>
          <w:color w:val="3E3E3E"/>
          <w:spacing w:val="-2"/>
        </w:rPr>
        <w:t xml:space="preserve"> </w:t>
      </w:r>
      <w:r>
        <w:rPr>
          <w:color w:val="3E3E3E"/>
        </w:rPr>
        <w:t>the</w:t>
      </w:r>
      <w:r>
        <w:rPr>
          <w:color w:val="3E3E3E"/>
          <w:spacing w:val="-2"/>
        </w:rPr>
        <w:t xml:space="preserve"> </w:t>
      </w:r>
      <w:r>
        <w:rPr>
          <w:color w:val="3E3E3E"/>
        </w:rPr>
        <w:t>All</w:t>
      </w:r>
      <w:r>
        <w:rPr>
          <w:color w:val="3E3E3E"/>
          <w:spacing w:val="-1"/>
        </w:rPr>
        <w:t xml:space="preserve"> </w:t>
      </w:r>
      <w:r>
        <w:rPr>
          <w:color w:val="3E3E3E"/>
        </w:rPr>
        <w:t>Products</w:t>
      </w:r>
      <w:r>
        <w:rPr>
          <w:color w:val="3E3E3E"/>
          <w:spacing w:val="-1"/>
        </w:rPr>
        <w:t xml:space="preserve"> </w:t>
      </w:r>
      <w:r>
        <w:rPr>
          <w:color w:val="3E3E3E"/>
        </w:rPr>
        <w:t>Combined</w:t>
      </w:r>
      <w:r>
        <w:rPr>
          <w:color w:val="3E3E3E"/>
          <w:spacing w:val="-4"/>
        </w:rPr>
        <w:t xml:space="preserve"> </w:t>
      </w:r>
      <w:r>
        <w:rPr>
          <w:color w:val="3E3E3E"/>
        </w:rPr>
        <w:t>ABR</w:t>
      </w:r>
      <w:r>
        <w:rPr>
          <w:color w:val="3E3E3E"/>
          <w:spacing w:val="-6"/>
        </w:rPr>
        <w:t xml:space="preserve"> </w:t>
      </w:r>
      <w:r>
        <w:rPr>
          <w:color w:val="3E3E3E"/>
        </w:rPr>
        <w:t>across</w:t>
      </w:r>
      <w:r>
        <w:rPr>
          <w:color w:val="3E3E3E"/>
          <w:spacing w:val="-1"/>
        </w:rPr>
        <w:t xml:space="preserve"> </w:t>
      </w:r>
      <w:r>
        <w:rPr>
          <w:color w:val="3E3E3E"/>
        </w:rPr>
        <w:t>payers</w:t>
      </w:r>
      <w:r>
        <w:rPr>
          <w:color w:val="3E3E3E"/>
          <w:spacing w:val="-4"/>
        </w:rPr>
        <w:t xml:space="preserve"> </w:t>
      </w:r>
      <w:r>
        <w:rPr>
          <w:color w:val="3E3E3E"/>
        </w:rPr>
        <w:t>into</w:t>
      </w:r>
      <w:r>
        <w:rPr>
          <w:color w:val="3E3E3E"/>
          <w:spacing w:val="-2"/>
        </w:rPr>
        <w:t xml:space="preserve"> </w:t>
      </w:r>
      <w:r>
        <w:rPr>
          <w:color w:val="3E3E3E"/>
        </w:rPr>
        <w:t>a</w:t>
      </w:r>
      <w:r>
        <w:rPr>
          <w:color w:val="3E3E3E"/>
          <w:spacing w:val="-2"/>
        </w:rPr>
        <w:t xml:space="preserve"> </w:t>
      </w:r>
      <w:r>
        <w:rPr>
          <w:color w:val="3E3E3E"/>
        </w:rPr>
        <w:t>single</w:t>
      </w:r>
      <w:r>
        <w:rPr>
          <w:color w:val="3E3E3E"/>
          <w:spacing w:val="-2"/>
        </w:rPr>
        <w:t xml:space="preserve"> </w:t>
      </w:r>
      <w:r>
        <w:rPr>
          <w:color w:val="3E3E3E"/>
        </w:rPr>
        <w:t>All</w:t>
      </w:r>
      <w:r>
        <w:rPr>
          <w:color w:val="3E3E3E"/>
          <w:spacing w:val="-1"/>
        </w:rPr>
        <w:t xml:space="preserve"> </w:t>
      </w:r>
      <w:r>
        <w:rPr>
          <w:color w:val="3E3E3E"/>
        </w:rPr>
        <w:t>Product</w:t>
      </w:r>
      <w:r>
        <w:rPr>
          <w:color w:val="3E3E3E"/>
          <w:spacing w:val="-2"/>
        </w:rPr>
        <w:t xml:space="preserve"> </w:t>
      </w:r>
      <w:r>
        <w:rPr>
          <w:color w:val="3E3E3E"/>
        </w:rPr>
        <w:t>Combined</w:t>
      </w:r>
      <w:r>
        <w:rPr>
          <w:color w:val="3E3E3E"/>
          <w:spacing w:val="-1"/>
        </w:rPr>
        <w:t xml:space="preserve"> </w:t>
      </w:r>
      <w:r>
        <w:rPr>
          <w:color w:val="3E3E3E"/>
        </w:rPr>
        <w:t>ABR</w:t>
      </w:r>
      <w:r>
        <w:rPr>
          <w:color w:val="3E3E3E"/>
          <w:spacing w:val="-6"/>
        </w:rPr>
        <w:t xml:space="preserve"> </w:t>
      </w:r>
      <w:r>
        <w:rPr>
          <w:color w:val="3E3E3E"/>
        </w:rPr>
        <w:t>for</w:t>
      </w:r>
      <w:r>
        <w:rPr>
          <w:color w:val="3E3E3E"/>
          <w:spacing w:val="-3"/>
        </w:rPr>
        <w:t xml:space="preserve"> </w:t>
      </w:r>
      <w:r>
        <w:rPr>
          <w:color w:val="3E3E3E"/>
        </w:rPr>
        <w:t>each hospital</w:t>
      </w:r>
      <w:r>
        <w:rPr>
          <w:color w:val="3E3E3E"/>
          <w:spacing w:val="-2"/>
        </w:rPr>
        <w:t xml:space="preserve"> </w:t>
      </w:r>
      <w:r>
        <w:rPr>
          <w:color w:val="3E3E3E"/>
        </w:rPr>
        <w:t>using</w:t>
      </w:r>
      <w:r>
        <w:rPr>
          <w:color w:val="3E3E3E"/>
          <w:spacing w:val="-3"/>
        </w:rPr>
        <w:t xml:space="preserve"> </w:t>
      </w:r>
      <w:r>
        <w:rPr>
          <w:color w:val="3E3E3E"/>
        </w:rPr>
        <w:t>the</w:t>
      </w:r>
      <w:r>
        <w:rPr>
          <w:color w:val="3E3E3E"/>
          <w:spacing w:val="-6"/>
        </w:rPr>
        <w:t xml:space="preserve"> </w:t>
      </w:r>
      <w:r>
        <w:rPr>
          <w:color w:val="3E3E3E"/>
        </w:rPr>
        <w:t>share</w:t>
      </w:r>
      <w:r>
        <w:rPr>
          <w:color w:val="3E3E3E"/>
          <w:spacing w:val="-3"/>
        </w:rPr>
        <w:t xml:space="preserve"> </w:t>
      </w:r>
      <w:r>
        <w:rPr>
          <w:color w:val="3E3E3E"/>
        </w:rPr>
        <w:t>of</w:t>
      </w:r>
      <w:r>
        <w:rPr>
          <w:color w:val="3E3E3E"/>
          <w:spacing w:val="-5"/>
        </w:rPr>
        <w:t xml:space="preserve"> </w:t>
      </w:r>
      <w:r>
        <w:rPr>
          <w:color w:val="3E3E3E"/>
        </w:rPr>
        <w:t>total</w:t>
      </w:r>
      <w:r>
        <w:rPr>
          <w:color w:val="3E3E3E"/>
          <w:spacing w:val="-3"/>
        </w:rPr>
        <w:t xml:space="preserve"> </w:t>
      </w:r>
      <w:r>
        <w:rPr>
          <w:color w:val="3E3E3E"/>
        </w:rPr>
        <w:t>inpatient</w:t>
      </w:r>
      <w:r>
        <w:rPr>
          <w:color w:val="3E3E3E"/>
          <w:spacing w:val="-5"/>
        </w:rPr>
        <w:t xml:space="preserve"> </w:t>
      </w:r>
      <w:r>
        <w:rPr>
          <w:color w:val="3E3E3E"/>
        </w:rPr>
        <w:t>payments</w:t>
      </w:r>
      <w:r>
        <w:rPr>
          <w:color w:val="3E3E3E"/>
          <w:spacing w:val="-5"/>
        </w:rPr>
        <w:t xml:space="preserve"> </w:t>
      </w:r>
      <w:r>
        <w:rPr>
          <w:color w:val="3E3E3E"/>
        </w:rPr>
        <w:t>made</w:t>
      </w:r>
      <w:r>
        <w:rPr>
          <w:color w:val="3E3E3E"/>
          <w:spacing w:val="-3"/>
        </w:rPr>
        <w:t xml:space="preserve"> </w:t>
      </w:r>
      <w:r>
        <w:rPr>
          <w:color w:val="3E3E3E"/>
        </w:rPr>
        <w:t>by</w:t>
      </w:r>
      <w:r>
        <w:rPr>
          <w:color w:val="3E3E3E"/>
          <w:spacing w:val="-7"/>
        </w:rPr>
        <w:t xml:space="preserve"> </w:t>
      </w:r>
      <w:r>
        <w:rPr>
          <w:color w:val="3E3E3E"/>
        </w:rPr>
        <w:t>each</w:t>
      </w:r>
      <w:r>
        <w:rPr>
          <w:color w:val="3E3E3E"/>
          <w:spacing w:val="-3"/>
        </w:rPr>
        <w:t xml:space="preserve"> </w:t>
      </w:r>
      <w:r>
        <w:rPr>
          <w:color w:val="3E3E3E"/>
        </w:rPr>
        <w:t>payer</w:t>
      </w:r>
      <w:r>
        <w:rPr>
          <w:color w:val="3E3E3E"/>
          <w:spacing w:val="-4"/>
        </w:rPr>
        <w:t xml:space="preserve"> </w:t>
      </w:r>
      <w:r>
        <w:rPr>
          <w:color w:val="3E3E3E"/>
        </w:rPr>
        <w:t>to</w:t>
      </w:r>
      <w:r>
        <w:rPr>
          <w:color w:val="3E3E3E"/>
          <w:spacing w:val="-4"/>
        </w:rPr>
        <w:t xml:space="preserve"> </w:t>
      </w:r>
      <w:r>
        <w:rPr>
          <w:color w:val="3E3E3E"/>
        </w:rPr>
        <w:t>a</w:t>
      </w:r>
      <w:r>
        <w:rPr>
          <w:color w:val="3E3E3E"/>
          <w:spacing w:val="-6"/>
        </w:rPr>
        <w:t xml:space="preserve"> </w:t>
      </w:r>
      <w:r>
        <w:rPr>
          <w:color w:val="3E3E3E"/>
        </w:rPr>
        <w:t>given</w:t>
      </w:r>
      <w:r>
        <w:rPr>
          <w:color w:val="3E3E3E"/>
          <w:spacing w:val="-3"/>
        </w:rPr>
        <w:t xml:space="preserve"> </w:t>
      </w:r>
      <w:r>
        <w:rPr>
          <w:color w:val="3E3E3E"/>
        </w:rPr>
        <w:t>hospital</w:t>
      </w:r>
      <w:r>
        <w:rPr>
          <w:color w:val="3E3E3E"/>
          <w:spacing w:val="-5"/>
        </w:rPr>
        <w:t xml:space="preserve"> </w:t>
      </w:r>
      <w:r>
        <w:rPr>
          <w:color w:val="3E3E3E"/>
        </w:rPr>
        <w:t>to</w:t>
      </w:r>
      <w:r>
        <w:rPr>
          <w:color w:val="3E3E3E"/>
          <w:spacing w:val="-3"/>
        </w:rPr>
        <w:t xml:space="preserve"> </w:t>
      </w:r>
      <w:r>
        <w:rPr>
          <w:color w:val="3E3E3E"/>
        </w:rPr>
        <w:t>weight</w:t>
      </w:r>
      <w:r>
        <w:rPr>
          <w:color w:val="3E3E3E"/>
          <w:spacing w:val="-3"/>
        </w:rPr>
        <w:t xml:space="preserve"> </w:t>
      </w:r>
      <w:r>
        <w:rPr>
          <w:color w:val="3E3E3E"/>
        </w:rPr>
        <w:t xml:space="preserve">each </w:t>
      </w:r>
      <w:proofErr w:type="gramStart"/>
      <w:r>
        <w:rPr>
          <w:color w:val="3E3E3E"/>
        </w:rPr>
        <w:t>payer-specific</w:t>
      </w:r>
      <w:proofErr w:type="gramEnd"/>
      <w:r>
        <w:rPr>
          <w:color w:val="3E3E3E"/>
        </w:rPr>
        <w:t xml:space="preserve"> All Products Combined ABR.</w:t>
      </w:r>
      <w:r>
        <w:rPr>
          <w:color w:val="3E3E3E"/>
          <w:spacing w:val="40"/>
        </w:rPr>
        <w:t xml:space="preserve"> </w:t>
      </w:r>
      <w:r>
        <w:rPr>
          <w:color w:val="3E3E3E"/>
        </w:rPr>
        <w:t>This will be known as the cross-payer inpatient All Products Combined ABR.</w:t>
      </w:r>
    </w:p>
    <w:p w14:paraId="22613797" w14:textId="77777777" w:rsidR="004B48DB" w:rsidRDefault="002B37F9">
      <w:pPr>
        <w:pStyle w:val="ListParagraph"/>
        <w:numPr>
          <w:ilvl w:val="0"/>
          <w:numId w:val="4"/>
        </w:numPr>
        <w:tabs>
          <w:tab w:val="left" w:pos="460"/>
        </w:tabs>
        <w:spacing w:line="290" w:lineRule="auto"/>
        <w:ind w:right="1672"/>
      </w:pPr>
      <w:r>
        <w:rPr>
          <w:color w:val="3E3E3E"/>
        </w:rPr>
        <w:t>Compute</w:t>
      </w:r>
      <w:r>
        <w:rPr>
          <w:color w:val="3E3E3E"/>
          <w:spacing w:val="-4"/>
        </w:rPr>
        <w:t xml:space="preserve"> </w:t>
      </w:r>
      <w:r>
        <w:rPr>
          <w:color w:val="3E3E3E"/>
        </w:rPr>
        <w:t>statewide</w:t>
      </w:r>
      <w:r>
        <w:rPr>
          <w:color w:val="3E3E3E"/>
          <w:spacing w:val="-6"/>
        </w:rPr>
        <w:t xml:space="preserve"> </w:t>
      </w:r>
      <w:r>
        <w:rPr>
          <w:color w:val="3E3E3E"/>
        </w:rPr>
        <w:t>average</w:t>
      </w:r>
      <w:r>
        <w:rPr>
          <w:color w:val="3E3E3E"/>
          <w:spacing w:val="-4"/>
        </w:rPr>
        <w:t xml:space="preserve"> </w:t>
      </w:r>
      <w:r>
        <w:rPr>
          <w:color w:val="3E3E3E"/>
        </w:rPr>
        <w:t>All</w:t>
      </w:r>
      <w:r>
        <w:rPr>
          <w:color w:val="3E3E3E"/>
          <w:spacing w:val="-4"/>
        </w:rPr>
        <w:t xml:space="preserve"> </w:t>
      </w:r>
      <w:r>
        <w:rPr>
          <w:color w:val="3E3E3E"/>
        </w:rPr>
        <w:t>Products</w:t>
      </w:r>
      <w:r>
        <w:rPr>
          <w:color w:val="3E3E3E"/>
          <w:spacing w:val="-3"/>
        </w:rPr>
        <w:t xml:space="preserve"> </w:t>
      </w:r>
      <w:r>
        <w:rPr>
          <w:color w:val="3E3E3E"/>
        </w:rPr>
        <w:t>Combined</w:t>
      </w:r>
      <w:r>
        <w:rPr>
          <w:color w:val="3E3E3E"/>
          <w:spacing w:val="-7"/>
        </w:rPr>
        <w:t xml:space="preserve"> </w:t>
      </w:r>
      <w:r>
        <w:rPr>
          <w:color w:val="3E3E3E"/>
        </w:rPr>
        <w:t>ABR</w:t>
      </w:r>
      <w:r>
        <w:rPr>
          <w:color w:val="3E3E3E"/>
          <w:spacing w:val="-6"/>
        </w:rPr>
        <w:t xml:space="preserve"> </w:t>
      </w:r>
      <w:r>
        <w:rPr>
          <w:color w:val="3E3E3E"/>
        </w:rPr>
        <w:t>as</w:t>
      </w:r>
      <w:r>
        <w:rPr>
          <w:color w:val="3E3E3E"/>
          <w:spacing w:val="-6"/>
        </w:rPr>
        <w:t xml:space="preserve"> </w:t>
      </w:r>
      <w:r>
        <w:rPr>
          <w:color w:val="3E3E3E"/>
        </w:rPr>
        <w:t>the</w:t>
      </w:r>
      <w:r>
        <w:rPr>
          <w:color w:val="3E3E3E"/>
          <w:spacing w:val="-4"/>
        </w:rPr>
        <w:t xml:space="preserve"> </w:t>
      </w:r>
      <w:r>
        <w:rPr>
          <w:color w:val="3E3E3E"/>
        </w:rPr>
        <w:t>mean</w:t>
      </w:r>
      <w:r>
        <w:rPr>
          <w:color w:val="3E3E3E"/>
          <w:spacing w:val="-6"/>
        </w:rPr>
        <w:t xml:space="preserve"> </w:t>
      </w:r>
      <w:r>
        <w:rPr>
          <w:color w:val="3E3E3E"/>
        </w:rPr>
        <w:t>across</w:t>
      </w:r>
      <w:r>
        <w:rPr>
          <w:color w:val="3E3E3E"/>
          <w:spacing w:val="-4"/>
        </w:rPr>
        <w:t xml:space="preserve"> </w:t>
      </w:r>
      <w:r>
        <w:rPr>
          <w:color w:val="3E3E3E"/>
        </w:rPr>
        <w:t>all</w:t>
      </w:r>
      <w:r>
        <w:rPr>
          <w:color w:val="3E3E3E"/>
          <w:spacing w:val="-4"/>
        </w:rPr>
        <w:t xml:space="preserve"> </w:t>
      </w:r>
      <w:r>
        <w:rPr>
          <w:color w:val="3E3E3E"/>
        </w:rPr>
        <w:t>hospitals</w:t>
      </w:r>
      <w:r>
        <w:rPr>
          <w:color w:val="3E3E3E"/>
          <w:spacing w:val="-8"/>
        </w:rPr>
        <w:t xml:space="preserve"> </w:t>
      </w:r>
      <w:r>
        <w:rPr>
          <w:color w:val="3E3E3E"/>
        </w:rPr>
        <w:t>of</w:t>
      </w:r>
      <w:r>
        <w:rPr>
          <w:color w:val="3E3E3E"/>
          <w:spacing w:val="-4"/>
        </w:rPr>
        <w:t xml:space="preserve"> </w:t>
      </w:r>
      <w:r>
        <w:rPr>
          <w:color w:val="3E3E3E"/>
        </w:rPr>
        <w:t>the</w:t>
      </w:r>
      <w:r>
        <w:rPr>
          <w:color w:val="3E3E3E"/>
          <w:spacing w:val="-4"/>
        </w:rPr>
        <w:t xml:space="preserve"> </w:t>
      </w:r>
      <w:r>
        <w:rPr>
          <w:color w:val="3E3E3E"/>
        </w:rPr>
        <w:t>cross- payer ABRs calculated in step 1(b)</w:t>
      </w:r>
    </w:p>
    <w:p w14:paraId="069E53AE" w14:textId="77777777" w:rsidR="004B48DB" w:rsidRDefault="002B37F9">
      <w:pPr>
        <w:pStyle w:val="ListParagraph"/>
        <w:numPr>
          <w:ilvl w:val="0"/>
          <w:numId w:val="4"/>
        </w:numPr>
        <w:tabs>
          <w:tab w:val="left" w:pos="458"/>
          <w:tab w:val="left" w:pos="460"/>
        </w:tabs>
        <w:spacing w:line="292" w:lineRule="auto"/>
        <w:ind w:right="1600"/>
      </w:pPr>
      <w:r>
        <w:rPr>
          <w:color w:val="3E3E3E"/>
        </w:rPr>
        <w:t>Calculate</w:t>
      </w:r>
      <w:r>
        <w:rPr>
          <w:color w:val="3E3E3E"/>
          <w:spacing w:val="-5"/>
        </w:rPr>
        <w:t xml:space="preserve"> </w:t>
      </w:r>
      <w:r>
        <w:rPr>
          <w:color w:val="3E3E3E"/>
        </w:rPr>
        <w:t>the</w:t>
      </w:r>
      <w:r>
        <w:rPr>
          <w:color w:val="3E3E3E"/>
          <w:spacing w:val="-8"/>
        </w:rPr>
        <w:t xml:space="preserve"> </w:t>
      </w:r>
      <w:r>
        <w:rPr>
          <w:color w:val="3E3E3E"/>
        </w:rPr>
        <w:t>cross-payer</w:t>
      </w:r>
      <w:r>
        <w:rPr>
          <w:color w:val="3E3E3E"/>
          <w:spacing w:val="-8"/>
        </w:rPr>
        <w:t xml:space="preserve"> </w:t>
      </w:r>
      <w:r>
        <w:rPr>
          <w:color w:val="3E3E3E"/>
        </w:rPr>
        <w:t>inpatient</w:t>
      </w:r>
      <w:r>
        <w:rPr>
          <w:color w:val="3E3E3E"/>
          <w:spacing w:val="-4"/>
        </w:rPr>
        <w:t xml:space="preserve"> </w:t>
      </w:r>
      <w:r>
        <w:rPr>
          <w:color w:val="3E3E3E"/>
        </w:rPr>
        <w:t>S-RP</w:t>
      </w:r>
      <w:r>
        <w:rPr>
          <w:color w:val="3E3E3E"/>
          <w:spacing w:val="-8"/>
        </w:rPr>
        <w:t xml:space="preserve"> </w:t>
      </w:r>
      <w:r>
        <w:rPr>
          <w:color w:val="3E3E3E"/>
        </w:rPr>
        <w:t>values</w:t>
      </w:r>
      <w:r>
        <w:rPr>
          <w:color w:val="3E3E3E"/>
          <w:spacing w:val="-4"/>
        </w:rPr>
        <w:t xml:space="preserve"> </w:t>
      </w:r>
      <w:r>
        <w:rPr>
          <w:color w:val="3E3E3E"/>
        </w:rPr>
        <w:t>for</w:t>
      </w:r>
      <w:r>
        <w:rPr>
          <w:color w:val="3E3E3E"/>
          <w:spacing w:val="-6"/>
        </w:rPr>
        <w:t xml:space="preserve"> </w:t>
      </w:r>
      <w:r>
        <w:rPr>
          <w:color w:val="3E3E3E"/>
        </w:rPr>
        <w:t>each</w:t>
      </w:r>
      <w:r>
        <w:rPr>
          <w:color w:val="3E3E3E"/>
          <w:spacing w:val="-8"/>
        </w:rPr>
        <w:t xml:space="preserve"> </w:t>
      </w:r>
      <w:r>
        <w:rPr>
          <w:color w:val="3E3E3E"/>
        </w:rPr>
        <w:t>hospital</w:t>
      </w:r>
      <w:r>
        <w:rPr>
          <w:color w:val="3E3E3E"/>
          <w:spacing w:val="-4"/>
        </w:rPr>
        <w:t xml:space="preserve"> </w:t>
      </w:r>
      <w:r>
        <w:rPr>
          <w:color w:val="3E3E3E"/>
        </w:rPr>
        <w:t>by</w:t>
      </w:r>
      <w:r>
        <w:rPr>
          <w:color w:val="3E3E3E"/>
          <w:spacing w:val="-5"/>
        </w:rPr>
        <w:t xml:space="preserve"> </w:t>
      </w:r>
      <w:r>
        <w:rPr>
          <w:color w:val="3E3E3E"/>
        </w:rPr>
        <w:t>dividing</w:t>
      </w:r>
      <w:r>
        <w:rPr>
          <w:color w:val="3E3E3E"/>
          <w:spacing w:val="-5"/>
        </w:rPr>
        <w:t xml:space="preserve"> </w:t>
      </w:r>
      <w:r>
        <w:rPr>
          <w:color w:val="3E3E3E"/>
        </w:rPr>
        <w:t>the</w:t>
      </w:r>
      <w:r>
        <w:rPr>
          <w:color w:val="3E3E3E"/>
          <w:spacing w:val="-6"/>
        </w:rPr>
        <w:t xml:space="preserve"> </w:t>
      </w:r>
      <w:r>
        <w:rPr>
          <w:color w:val="3E3E3E"/>
        </w:rPr>
        <w:t>hospital-specific</w:t>
      </w:r>
      <w:r>
        <w:rPr>
          <w:color w:val="3E3E3E"/>
          <w:spacing w:val="-4"/>
        </w:rPr>
        <w:t xml:space="preserve"> </w:t>
      </w:r>
      <w:r>
        <w:rPr>
          <w:color w:val="3E3E3E"/>
        </w:rPr>
        <w:t>cross- payer All Products Combined ABRs (step 1(b)) by the statewide average cross-payer All Products Combined ABR (step 1(c))</w:t>
      </w:r>
    </w:p>
    <w:p w14:paraId="02FCFA0E" w14:textId="77777777" w:rsidR="004B48DB" w:rsidRDefault="002B37F9">
      <w:pPr>
        <w:pStyle w:val="Heading5"/>
        <w:spacing w:before="164"/>
      </w:pPr>
      <w:r>
        <w:t>Step</w:t>
      </w:r>
      <w:r>
        <w:rPr>
          <w:spacing w:val="-13"/>
        </w:rPr>
        <w:t xml:space="preserve"> </w:t>
      </w:r>
      <w:r>
        <w:t>2:</w:t>
      </w:r>
      <w:r>
        <w:rPr>
          <w:spacing w:val="-13"/>
        </w:rPr>
        <w:t xml:space="preserve"> </w:t>
      </w:r>
      <w:r>
        <w:t>Calculate</w:t>
      </w:r>
      <w:r>
        <w:rPr>
          <w:spacing w:val="-12"/>
        </w:rPr>
        <w:t xml:space="preserve"> </w:t>
      </w:r>
      <w:r>
        <w:t>Outpatient</w:t>
      </w:r>
      <w:r>
        <w:rPr>
          <w:spacing w:val="-13"/>
        </w:rPr>
        <w:t xml:space="preserve"> </w:t>
      </w:r>
      <w:r>
        <w:t>Statewide</w:t>
      </w:r>
      <w:r>
        <w:rPr>
          <w:spacing w:val="-9"/>
        </w:rPr>
        <w:t xml:space="preserve"> </w:t>
      </w:r>
      <w:r>
        <w:t>Relative</w:t>
      </w:r>
      <w:r>
        <w:rPr>
          <w:spacing w:val="-12"/>
        </w:rPr>
        <w:t xml:space="preserve"> </w:t>
      </w:r>
      <w:r>
        <w:t>Price</w:t>
      </w:r>
      <w:r>
        <w:rPr>
          <w:spacing w:val="-8"/>
        </w:rPr>
        <w:t xml:space="preserve"> </w:t>
      </w:r>
      <w:r>
        <w:t>(S-</w:t>
      </w:r>
      <w:r>
        <w:rPr>
          <w:spacing w:val="-5"/>
        </w:rPr>
        <w:t>RP)</w:t>
      </w:r>
    </w:p>
    <w:p w14:paraId="3E119545" w14:textId="77777777" w:rsidR="004B48DB" w:rsidRDefault="004B48DB">
      <w:pPr>
        <w:pStyle w:val="BodyText"/>
        <w:spacing w:before="3"/>
        <w:rPr>
          <w:b/>
          <w:sz w:val="21"/>
        </w:rPr>
      </w:pPr>
    </w:p>
    <w:p w14:paraId="43985C06" w14:textId="77777777" w:rsidR="004B48DB" w:rsidRDefault="002B37F9">
      <w:pPr>
        <w:pStyle w:val="ListParagraph"/>
        <w:numPr>
          <w:ilvl w:val="1"/>
          <w:numId w:val="4"/>
        </w:numPr>
        <w:tabs>
          <w:tab w:val="left" w:pos="940"/>
        </w:tabs>
        <w:spacing w:line="290" w:lineRule="auto"/>
        <w:ind w:right="1344"/>
      </w:pPr>
      <w:r>
        <w:rPr>
          <w:color w:val="3E3E3E"/>
        </w:rPr>
        <w:t>This</w:t>
      </w:r>
      <w:r>
        <w:rPr>
          <w:color w:val="3E3E3E"/>
          <w:spacing w:val="-3"/>
        </w:rPr>
        <w:t xml:space="preserve"> </w:t>
      </w:r>
      <w:r>
        <w:rPr>
          <w:color w:val="3E3E3E"/>
        </w:rPr>
        <w:t>step</w:t>
      </w:r>
      <w:r>
        <w:rPr>
          <w:color w:val="3E3E3E"/>
          <w:spacing w:val="-7"/>
        </w:rPr>
        <w:t xml:space="preserve"> </w:t>
      </w:r>
      <w:r>
        <w:rPr>
          <w:color w:val="3E3E3E"/>
        </w:rPr>
        <w:t>builds</w:t>
      </w:r>
      <w:r>
        <w:rPr>
          <w:color w:val="3E3E3E"/>
          <w:spacing w:val="-4"/>
        </w:rPr>
        <w:t xml:space="preserve"> </w:t>
      </w:r>
      <w:r>
        <w:rPr>
          <w:color w:val="3E3E3E"/>
        </w:rPr>
        <w:t>upon</w:t>
      </w:r>
      <w:r>
        <w:rPr>
          <w:color w:val="3E3E3E"/>
          <w:spacing w:val="-6"/>
        </w:rPr>
        <w:t xml:space="preserve"> </w:t>
      </w:r>
      <w:r>
        <w:rPr>
          <w:color w:val="3E3E3E"/>
        </w:rPr>
        <w:t>results</w:t>
      </w:r>
      <w:r>
        <w:rPr>
          <w:color w:val="3E3E3E"/>
          <w:spacing w:val="-3"/>
        </w:rPr>
        <w:t xml:space="preserve"> </w:t>
      </w:r>
      <w:r>
        <w:rPr>
          <w:color w:val="3E3E3E"/>
        </w:rPr>
        <w:t>from</w:t>
      </w:r>
      <w:r>
        <w:rPr>
          <w:color w:val="3E3E3E"/>
          <w:spacing w:val="-4"/>
        </w:rPr>
        <w:t xml:space="preserve"> </w:t>
      </w:r>
      <w:r>
        <w:rPr>
          <w:color w:val="3E3E3E"/>
        </w:rPr>
        <w:t>the</w:t>
      </w:r>
      <w:r>
        <w:rPr>
          <w:color w:val="3E3E3E"/>
          <w:spacing w:val="-7"/>
        </w:rPr>
        <w:t xml:space="preserve"> </w:t>
      </w:r>
      <w:r>
        <w:rPr>
          <w:color w:val="3E3E3E"/>
        </w:rPr>
        <w:t>calculated</w:t>
      </w:r>
      <w:r>
        <w:rPr>
          <w:color w:val="3E3E3E"/>
          <w:spacing w:val="-4"/>
        </w:rPr>
        <w:t xml:space="preserve"> </w:t>
      </w:r>
      <w:r>
        <w:rPr>
          <w:color w:val="3E3E3E"/>
        </w:rPr>
        <w:t>hospital</w:t>
      </w:r>
      <w:r>
        <w:rPr>
          <w:color w:val="3E3E3E"/>
          <w:spacing w:val="-3"/>
        </w:rPr>
        <w:t xml:space="preserve"> </w:t>
      </w:r>
      <w:r>
        <w:rPr>
          <w:color w:val="3E3E3E"/>
        </w:rPr>
        <w:t>outpatient</w:t>
      </w:r>
      <w:r>
        <w:rPr>
          <w:color w:val="3E3E3E"/>
          <w:spacing w:val="-4"/>
        </w:rPr>
        <w:t xml:space="preserve"> </w:t>
      </w:r>
      <w:r>
        <w:rPr>
          <w:color w:val="3E3E3E"/>
        </w:rPr>
        <w:t>relative</w:t>
      </w:r>
      <w:r>
        <w:rPr>
          <w:color w:val="3E3E3E"/>
          <w:spacing w:val="-4"/>
        </w:rPr>
        <w:t xml:space="preserve"> </w:t>
      </w:r>
      <w:r>
        <w:rPr>
          <w:color w:val="3E3E3E"/>
        </w:rPr>
        <w:t>price.</w:t>
      </w:r>
      <w:r>
        <w:rPr>
          <w:color w:val="3E3E3E"/>
          <w:spacing w:val="39"/>
        </w:rPr>
        <w:t xml:space="preserve"> </w:t>
      </w:r>
      <w:r>
        <w:rPr>
          <w:color w:val="3E3E3E"/>
        </w:rPr>
        <w:t>In</w:t>
      </w:r>
      <w:r>
        <w:rPr>
          <w:color w:val="3E3E3E"/>
          <w:spacing w:val="-5"/>
        </w:rPr>
        <w:t xml:space="preserve"> </w:t>
      </w:r>
      <w:r>
        <w:rPr>
          <w:color w:val="3E3E3E"/>
        </w:rPr>
        <w:t>the</w:t>
      </w:r>
      <w:r>
        <w:rPr>
          <w:color w:val="3E3E3E"/>
          <w:spacing w:val="-6"/>
        </w:rPr>
        <w:t xml:space="preserve"> </w:t>
      </w:r>
      <w:r>
        <w:rPr>
          <w:color w:val="3E3E3E"/>
        </w:rPr>
        <w:t>hospital</w:t>
      </w:r>
      <w:r>
        <w:rPr>
          <w:color w:val="3E3E3E"/>
          <w:spacing w:val="-3"/>
        </w:rPr>
        <w:t xml:space="preserve"> </w:t>
      </w:r>
      <w:r>
        <w:rPr>
          <w:color w:val="3E3E3E"/>
        </w:rPr>
        <w:t>outpatient RP calculation, an All Products Combined relative price is calculated for each hospital by payer.</w:t>
      </w:r>
    </w:p>
    <w:p w14:paraId="470F287F" w14:textId="77777777" w:rsidR="004B48DB" w:rsidRDefault="002B37F9">
      <w:pPr>
        <w:pStyle w:val="ListParagraph"/>
        <w:numPr>
          <w:ilvl w:val="1"/>
          <w:numId w:val="4"/>
        </w:numPr>
        <w:tabs>
          <w:tab w:val="left" w:pos="938"/>
          <w:tab w:val="left" w:pos="940"/>
        </w:tabs>
        <w:spacing w:before="3" w:line="292" w:lineRule="auto"/>
        <w:ind w:right="1538"/>
      </w:pPr>
      <w:r>
        <w:rPr>
          <w:color w:val="3E3E3E"/>
        </w:rPr>
        <w:t>Combine the All Products Combined Hospital Outpatient RPs across payers into a single All Products Combined</w:t>
      </w:r>
      <w:r>
        <w:rPr>
          <w:color w:val="3E3E3E"/>
          <w:spacing w:val="-4"/>
        </w:rPr>
        <w:t xml:space="preserve"> </w:t>
      </w:r>
      <w:r>
        <w:rPr>
          <w:color w:val="3E3E3E"/>
        </w:rPr>
        <w:t>Hospital</w:t>
      </w:r>
      <w:r>
        <w:rPr>
          <w:color w:val="3E3E3E"/>
          <w:spacing w:val="-3"/>
        </w:rPr>
        <w:t xml:space="preserve"> </w:t>
      </w:r>
      <w:r>
        <w:rPr>
          <w:color w:val="3E3E3E"/>
        </w:rPr>
        <w:t>Outpatient</w:t>
      </w:r>
      <w:r>
        <w:rPr>
          <w:color w:val="3E3E3E"/>
          <w:spacing w:val="-8"/>
        </w:rPr>
        <w:t xml:space="preserve"> </w:t>
      </w:r>
      <w:r>
        <w:rPr>
          <w:color w:val="3E3E3E"/>
        </w:rPr>
        <w:t>RP</w:t>
      </w:r>
      <w:r>
        <w:rPr>
          <w:color w:val="3E3E3E"/>
          <w:spacing w:val="-5"/>
        </w:rPr>
        <w:t xml:space="preserve"> </w:t>
      </w:r>
      <w:r>
        <w:rPr>
          <w:color w:val="3E3E3E"/>
        </w:rPr>
        <w:t>for</w:t>
      </w:r>
      <w:r>
        <w:rPr>
          <w:color w:val="3E3E3E"/>
          <w:spacing w:val="-5"/>
        </w:rPr>
        <w:t xml:space="preserve"> </w:t>
      </w:r>
      <w:r>
        <w:rPr>
          <w:color w:val="3E3E3E"/>
        </w:rPr>
        <w:t>each</w:t>
      </w:r>
      <w:r>
        <w:rPr>
          <w:color w:val="3E3E3E"/>
          <w:spacing w:val="-4"/>
        </w:rPr>
        <w:t xml:space="preserve"> </w:t>
      </w:r>
      <w:r>
        <w:rPr>
          <w:color w:val="3E3E3E"/>
        </w:rPr>
        <w:t>hospital</w:t>
      </w:r>
      <w:r>
        <w:rPr>
          <w:color w:val="3E3E3E"/>
          <w:spacing w:val="-4"/>
        </w:rPr>
        <w:t xml:space="preserve"> </w:t>
      </w:r>
      <w:r>
        <w:rPr>
          <w:color w:val="3E3E3E"/>
        </w:rPr>
        <w:t>using</w:t>
      </w:r>
      <w:r>
        <w:rPr>
          <w:color w:val="3E3E3E"/>
          <w:spacing w:val="-6"/>
        </w:rPr>
        <w:t xml:space="preserve"> </w:t>
      </w:r>
      <w:r>
        <w:rPr>
          <w:color w:val="3E3E3E"/>
        </w:rPr>
        <w:t>the</w:t>
      </w:r>
      <w:r>
        <w:rPr>
          <w:color w:val="3E3E3E"/>
          <w:spacing w:val="-7"/>
        </w:rPr>
        <w:t xml:space="preserve"> </w:t>
      </w:r>
      <w:r>
        <w:rPr>
          <w:color w:val="3E3E3E"/>
        </w:rPr>
        <w:t>share</w:t>
      </w:r>
      <w:r>
        <w:rPr>
          <w:color w:val="3E3E3E"/>
          <w:spacing w:val="-7"/>
        </w:rPr>
        <w:t xml:space="preserve"> </w:t>
      </w:r>
      <w:r>
        <w:rPr>
          <w:color w:val="3E3E3E"/>
        </w:rPr>
        <w:t>of</w:t>
      </w:r>
      <w:r>
        <w:rPr>
          <w:color w:val="3E3E3E"/>
          <w:spacing w:val="-5"/>
        </w:rPr>
        <w:t xml:space="preserve"> </w:t>
      </w:r>
      <w:r>
        <w:rPr>
          <w:color w:val="3E3E3E"/>
        </w:rPr>
        <w:t>total</w:t>
      </w:r>
      <w:r>
        <w:rPr>
          <w:color w:val="3E3E3E"/>
          <w:spacing w:val="-4"/>
        </w:rPr>
        <w:t xml:space="preserve"> </w:t>
      </w:r>
      <w:r>
        <w:rPr>
          <w:color w:val="3E3E3E"/>
        </w:rPr>
        <w:t>outpatient</w:t>
      </w:r>
      <w:r>
        <w:rPr>
          <w:color w:val="3E3E3E"/>
          <w:spacing w:val="-7"/>
        </w:rPr>
        <w:t xml:space="preserve"> </w:t>
      </w:r>
      <w:r>
        <w:rPr>
          <w:color w:val="3E3E3E"/>
        </w:rPr>
        <w:t>payments</w:t>
      </w:r>
      <w:r>
        <w:rPr>
          <w:color w:val="3E3E3E"/>
          <w:spacing w:val="-5"/>
        </w:rPr>
        <w:t xml:space="preserve"> </w:t>
      </w:r>
      <w:r>
        <w:rPr>
          <w:color w:val="3E3E3E"/>
        </w:rPr>
        <w:t>made</w:t>
      </w:r>
      <w:r>
        <w:rPr>
          <w:color w:val="3E3E3E"/>
          <w:spacing w:val="-7"/>
        </w:rPr>
        <w:t xml:space="preserve"> </w:t>
      </w:r>
      <w:r>
        <w:rPr>
          <w:color w:val="3E3E3E"/>
        </w:rPr>
        <w:t>by each payer to a given hospital to weight each RP.</w:t>
      </w:r>
      <w:r>
        <w:rPr>
          <w:color w:val="3E3E3E"/>
          <w:spacing w:val="40"/>
        </w:rPr>
        <w:t xml:space="preserve"> </w:t>
      </w:r>
      <w:r>
        <w:rPr>
          <w:color w:val="3E3E3E"/>
        </w:rPr>
        <w:t>This will be known as the cross-payer outpatient All Products Combined RP. Compute the statewide average outpatient cross-payer</w:t>
      </w:r>
    </w:p>
    <w:p w14:paraId="2B917391" w14:textId="77777777" w:rsidR="004B48DB" w:rsidRDefault="002B37F9">
      <w:pPr>
        <w:pStyle w:val="ListParagraph"/>
        <w:numPr>
          <w:ilvl w:val="1"/>
          <w:numId w:val="4"/>
        </w:numPr>
        <w:tabs>
          <w:tab w:val="left" w:pos="940"/>
        </w:tabs>
        <w:spacing w:line="290" w:lineRule="auto"/>
        <w:ind w:right="2053"/>
      </w:pPr>
      <w:r>
        <w:rPr>
          <w:color w:val="3E3E3E"/>
        </w:rPr>
        <w:t>All</w:t>
      </w:r>
      <w:r>
        <w:rPr>
          <w:color w:val="3E3E3E"/>
          <w:spacing w:val="-4"/>
        </w:rPr>
        <w:t xml:space="preserve"> </w:t>
      </w:r>
      <w:r>
        <w:rPr>
          <w:color w:val="3E3E3E"/>
        </w:rPr>
        <w:t>Products</w:t>
      </w:r>
      <w:r>
        <w:rPr>
          <w:color w:val="3E3E3E"/>
          <w:spacing w:val="-4"/>
        </w:rPr>
        <w:t xml:space="preserve"> </w:t>
      </w:r>
      <w:r>
        <w:rPr>
          <w:color w:val="3E3E3E"/>
        </w:rPr>
        <w:t>Combined</w:t>
      </w:r>
      <w:r>
        <w:rPr>
          <w:color w:val="3E3E3E"/>
          <w:spacing w:val="-7"/>
        </w:rPr>
        <w:t xml:space="preserve"> </w:t>
      </w:r>
      <w:r>
        <w:rPr>
          <w:color w:val="3E3E3E"/>
        </w:rPr>
        <w:t>RP</w:t>
      </w:r>
      <w:r>
        <w:rPr>
          <w:color w:val="3E3E3E"/>
          <w:spacing w:val="-9"/>
        </w:rPr>
        <w:t xml:space="preserve"> </w:t>
      </w:r>
      <w:r>
        <w:rPr>
          <w:color w:val="3E3E3E"/>
        </w:rPr>
        <w:t>as</w:t>
      </w:r>
      <w:r>
        <w:rPr>
          <w:color w:val="3E3E3E"/>
          <w:spacing w:val="-10"/>
        </w:rPr>
        <w:t xml:space="preserve"> </w:t>
      </w:r>
      <w:r>
        <w:rPr>
          <w:color w:val="3E3E3E"/>
        </w:rPr>
        <w:t>the</w:t>
      </w:r>
      <w:r>
        <w:rPr>
          <w:color w:val="3E3E3E"/>
          <w:spacing w:val="-5"/>
        </w:rPr>
        <w:t xml:space="preserve"> </w:t>
      </w:r>
      <w:r>
        <w:rPr>
          <w:color w:val="3E3E3E"/>
        </w:rPr>
        <w:t>mean</w:t>
      </w:r>
      <w:r>
        <w:rPr>
          <w:color w:val="3E3E3E"/>
          <w:spacing w:val="-5"/>
        </w:rPr>
        <w:t xml:space="preserve"> </w:t>
      </w:r>
      <w:r>
        <w:rPr>
          <w:color w:val="3E3E3E"/>
        </w:rPr>
        <w:t>of</w:t>
      </w:r>
      <w:r>
        <w:rPr>
          <w:color w:val="3E3E3E"/>
          <w:spacing w:val="-6"/>
        </w:rPr>
        <w:t xml:space="preserve"> </w:t>
      </w:r>
      <w:r>
        <w:rPr>
          <w:color w:val="3E3E3E"/>
        </w:rPr>
        <w:t>the</w:t>
      </w:r>
      <w:r>
        <w:rPr>
          <w:color w:val="3E3E3E"/>
          <w:spacing w:val="-10"/>
        </w:rPr>
        <w:t xml:space="preserve"> </w:t>
      </w:r>
      <w:r>
        <w:rPr>
          <w:color w:val="3E3E3E"/>
        </w:rPr>
        <w:t>hospital-specific</w:t>
      </w:r>
      <w:r>
        <w:rPr>
          <w:color w:val="3E3E3E"/>
          <w:spacing w:val="-4"/>
        </w:rPr>
        <w:t xml:space="preserve"> </w:t>
      </w:r>
      <w:r>
        <w:rPr>
          <w:color w:val="3E3E3E"/>
        </w:rPr>
        <w:t>cross-payer</w:t>
      </w:r>
      <w:r>
        <w:rPr>
          <w:color w:val="3E3E3E"/>
          <w:spacing w:val="-8"/>
        </w:rPr>
        <w:t xml:space="preserve"> </w:t>
      </w:r>
      <w:r>
        <w:rPr>
          <w:color w:val="3E3E3E"/>
        </w:rPr>
        <w:t>outpatient</w:t>
      </w:r>
      <w:r>
        <w:rPr>
          <w:color w:val="3E3E3E"/>
          <w:spacing w:val="-7"/>
        </w:rPr>
        <w:t xml:space="preserve"> </w:t>
      </w:r>
      <w:r>
        <w:rPr>
          <w:color w:val="3E3E3E"/>
        </w:rPr>
        <w:t>All</w:t>
      </w:r>
      <w:r>
        <w:rPr>
          <w:color w:val="3E3E3E"/>
          <w:spacing w:val="-4"/>
        </w:rPr>
        <w:t xml:space="preserve"> </w:t>
      </w:r>
      <w:r>
        <w:rPr>
          <w:color w:val="3E3E3E"/>
        </w:rPr>
        <w:t>Products Combined RP calculated in step 2(b)</w:t>
      </w:r>
    </w:p>
    <w:p w14:paraId="060B5CF1" w14:textId="77777777" w:rsidR="004B48DB" w:rsidRDefault="002B37F9">
      <w:pPr>
        <w:pStyle w:val="ListParagraph"/>
        <w:numPr>
          <w:ilvl w:val="1"/>
          <w:numId w:val="4"/>
        </w:numPr>
        <w:tabs>
          <w:tab w:val="left" w:pos="938"/>
          <w:tab w:val="left" w:pos="940"/>
        </w:tabs>
        <w:spacing w:line="295" w:lineRule="auto"/>
        <w:ind w:right="1639"/>
      </w:pPr>
      <w:r>
        <w:rPr>
          <w:color w:val="3E3E3E"/>
        </w:rPr>
        <w:t>Calculate</w:t>
      </w:r>
      <w:r>
        <w:rPr>
          <w:color w:val="3E3E3E"/>
          <w:spacing w:val="-5"/>
        </w:rPr>
        <w:t xml:space="preserve"> </w:t>
      </w:r>
      <w:r>
        <w:rPr>
          <w:color w:val="3E3E3E"/>
        </w:rPr>
        <w:t>the</w:t>
      </w:r>
      <w:r>
        <w:rPr>
          <w:color w:val="3E3E3E"/>
          <w:spacing w:val="-8"/>
        </w:rPr>
        <w:t xml:space="preserve"> </w:t>
      </w:r>
      <w:r>
        <w:rPr>
          <w:color w:val="3E3E3E"/>
        </w:rPr>
        <w:t>cross-payer</w:t>
      </w:r>
      <w:r>
        <w:rPr>
          <w:color w:val="3E3E3E"/>
          <w:spacing w:val="-5"/>
        </w:rPr>
        <w:t xml:space="preserve"> </w:t>
      </w:r>
      <w:r>
        <w:rPr>
          <w:color w:val="3E3E3E"/>
        </w:rPr>
        <w:t>outpatient</w:t>
      </w:r>
      <w:r>
        <w:rPr>
          <w:color w:val="3E3E3E"/>
          <w:spacing w:val="-5"/>
        </w:rPr>
        <w:t xml:space="preserve"> </w:t>
      </w:r>
      <w:r>
        <w:rPr>
          <w:color w:val="3E3E3E"/>
        </w:rPr>
        <w:t>S-RP</w:t>
      </w:r>
      <w:r>
        <w:rPr>
          <w:color w:val="3E3E3E"/>
          <w:spacing w:val="-9"/>
        </w:rPr>
        <w:t xml:space="preserve"> </w:t>
      </w:r>
      <w:r>
        <w:rPr>
          <w:color w:val="3E3E3E"/>
        </w:rPr>
        <w:t>for</w:t>
      </w:r>
      <w:r>
        <w:rPr>
          <w:color w:val="3E3E3E"/>
          <w:spacing w:val="-8"/>
        </w:rPr>
        <w:t xml:space="preserve"> </w:t>
      </w:r>
      <w:r>
        <w:rPr>
          <w:color w:val="3E3E3E"/>
        </w:rPr>
        <w:t>each</w:t>
      </w:r>
      <w:r>
        <w:rPr>
          <w:color w:val="3E3E3E"/>
          <w:spacing w:val="-8"/>
        </w:rPr>
        <w:t xml:space="preserve"> </w:t>
      </w:r>
      <w:r>
        <w:rPr>
          <w:color w:val="3E3E3E"/>
        </w:rPr>
        <w:t>hospital</w:t>
      </w:r>
      <w:r>
        <w:rPr>
          <w:color w:val="3E3E3E"/>
          <w:spacing w:val="-4"/>
        </w:rPr>
        <w:t xml:space="preserve"> </w:t>
      </w:r>
      <w:r>
        <w:rPr>
          <w:color w:val="3E3E3E"/>
        </w:rPr>
        <w:t>by</w:t>
      </w:r>
      <w:r>
        <w:rPr>
          <w:color w:val="3E3E3E"/>
          <w:spacing w:val="-5"/>
        </w:rPr>
        <w:t xml:space="preserve"> </w:t>
      </w:r>
      <w:r>
        <w:rPr>
          <w:color w:val="3E3E3E"/>
        </w:rPr>
        <w:t>dividing</w:t>
      </w:r>
      <w:r>
        <w:rPr>
          <w:color w:val="3E3E3E"/>
          <w:spacing w:val="-7"/>
        </w:rPr>
        <w:t xml:space="preserve"> </w:t>
      </w:r>
      <w:r>
        <w:rPr>
          <w:color w:val="3E3E3E"/>
        </w:rPr>
        <w:t>the</w:t>
      </w:r>
      <w:r>
        <w:rPr>
          <w:color w:val="3E3E3E"/>
          <w:spacing w:val="-8"/>
        </w:rPr>
        <w:t xml:space="preserve"> </w:t>
      </w:r>
      <w:r>
        <w:rPr>
          <w:color w:val="3E3E3E"/>
        </w:rPr>
        <w:t>hospital-specific</w:t>
      </w:r>
      <w:r>
        <w:rPr>
          <w:color w:val="3E3E3E"/>
          <w:spacing w:val="-8"/>
        </w:rPr>
        <w:t xml:space="preserve"> </w:t>
      </w:r>
      <w:r>
        <w:rPr>
          <w:color w:val="3E3E3E"/>
        </w:rPr>
        <w:t>cross-payer outpatient RP (step 2(b)) by the statewide average (step 2(c))</w:t>
      </w:r>
    </w:p>
    <w:p w14:paraId="7CF9462A" w14:textId="77777777" w:rsidR="004B48DB" w:rsidRDefault="004B48DB">
      <w:pPr>
        <w:spacing w:line="295" w:lineRule="auto"/>
        <w:sectPr w:rsidR="004B48DB">
          <w:pgSz w:w="12240" w:h="15840"/>
          <w:pgMar w:top="1240" w:right="200" w:bottom="1120" w:left="1220" w:header="890" w:footer="930" w:gutter="0"/>
          <w:cols w:space="720"/>
        </w:sectPr>
      </w:pPr>
    </w:p>
    <w:p w14:paraId="0205B771" w14:textId="77777777" w:rsidR="004B48DB" w:rsidRDefault="002B37F9">
      <w:pPr>
        <w:pStyle w:val="Heading5"/>
        <w:spacing w:before="183"/>
      </w:pPr>
      <w:r>
        <w:lastRenderedPageBreak/>
        <w:t>Step</w:t>
      </w:r>
      <w:r>
        <w:rPr>
          <w:spacing w:val="-13"/>
        </w:rPr>
        <w:t xml:space="preserve"> </w:t>
      </w:r>
      <w:r>
        <w:t>3:</w:t>
      </w:r>
      <w:r>
        <w:rPr>
          <w:spacing w:val="-7"/>
        </w:rPr>
        <w:t xml:space="preserve"> </w:t>
      </w:r>
      <w:r>
        <w:t>Calculate</w:t>
      </w:r>
      <w:r>
        <w:rPr>
          <w:spacing w:val="-9"/>
        </w:rPr>
        <w:t xml:space="preserve"> </w:t>
      </w:r>
      <w:r>
        <w:t>Blended</w:t>
      </w:r>
      <w:r>
        <w:rPr>
          <w:spacing w:val="-8"/>
        </w:rPr>
        <w:t xml:space="preserve"> </w:t>
      </w:r>
      <w:r>
        <w:t>Cross-Payer</w:t>
      </w:r>
      <w:r>
        <w:rPr>
          <w:spacing w:val="-7"/>
        </w:rPr>
        <w:t xml:space="preserve"> </w:t>
      </w:r>
      <w:r>
        <w:rPr>
          <w:spacing w:val="-5"/>
        </w:rPr>
        <w:t>RPs</w:t>
      </w:r>
    </w:p>
    <w:p w14:paraId="305B1908" w14:textId="77777777" w:rsidR="004B48DB" w:rsidRDefault="004B48DB">
      <w:pPr>
        <w:pStyle w:val="BodyText"/>
        <w:spacing w:before="1"/>
        <w:rPr>
          <w:b/>
          <w:sz w:val="21"/>
        </w:rPr>
      </w:pPr>
    </w:p>
    <w:p w14:paraId="31DC1D7A" w14:textId="77777777" w:rsidR="004B48DB" w:rsidRDefault="002B37F9">
      <w:pPr>
        <w:pStyle w:val="ListParagraph"/>
        <w:numPr>
          <w:ilvl w:val="0"/>
          <w:numId w:val="3"/>
        </w:numPr>
        <w:tabs>
          <w:tab w:val="left" w:pos="940"/>
        </w:tabs>
        <w:spacing w:line="292" w:lineRule="auto"/>
        <w:ind w:right="1416"/>
        <w:jc w:val="both"/>
      </w:pPr>
      <w:r>
        <w:rPr>
          <w:color w:val="3E3E3E"/>
        </w:rPr>
        <w:t>Calculate</w:t>
      </w:r>
      <w:r>
        <w:rPr>
          <w:color w:val="3E3E3E"/>
          <w:spacing w:val="-5"/>
        </w:rPr>
        <w:t xml:space="preserve"> </w:t>
      </w:r>
      <w:r>
        <w:rPr>
          <w:color w:val="3E3E3E"/>
        </w:rPr>
        <w:t>the</w:t>
      </w:r>
      <w:r>
        <w:rPr>
          <w:color w:val="3E3E3E"/>
          <w:spacing w:val="-7"/>
        </w:rPr>
        <w:t xml:space="preserve"> </w:t>
      </w:r>
      <w:r>
        <w:rPr>
          <w:color w:val="3E3E3E"/>
        </w:rPr>
        <w:t>share</w:t>
      </w:r>
      <w:r>
        <w:rPr>
          <w:color w:val="3E3E3E"/>
          <w:spacing w:val="-7"/>
        </w:rPr>
        <w:t xml:space="preserve"> </w:t>
      </w:r>
      <w:r>
        <w:rPr>
          <w:color w:val="3E3E3E"/>
        </w:rPr>
        <w:t>of</w:t>
      </w:r>
      <w:r>
        <w:rPr>
          <w:color w:val="3E3E3E"/>
          <w:spacing w:val="-5"/>
        </w:rPr>
        <w:t xml:space="preserve"> </w:t>
      </w:r>
      <w:r>
        <w:rPr>
          <w:color w:val="3E3E3E"/>
        </w:rPr>
        <w:t>cross-payer</w:t>
      </w:r>
      <w:r>
        <w:rPr>
          <w:color w:val="3E3E3E"/>
          <w:spacing w:val="-6"/>
        </w:rPr>
        <w:t xml:space="preserve"> </w:t>
      </w:r>
      <w:r>
        <w:rPr>
          <w:color w:val="3E3E3E"/>
        </w:rPr>
        <w:t>total</w:t>
      </w:r>
      <w:r>
        <w:rPr>
          <w:color w:val="3E3E3E"/>
          <w:spacing w:val="-5"/>
        </w:rPr>
        <w:t xml:space="preserve"> </w:t>
      </w:r>
      <w:r>
        <w:rPr>
          <w:color w:val="3E3E3E"/>
        </w:rPr>
        <w:t>payments</w:t>
      </w:r>
      <w:r>
        <w:rPr>
          <w:color w:val="3E3E3E"/>
          <w:spacing w:val="-4"/>
        </w:rPr>
        <w:t xml:space="preserve"> </w:t>
      </w:r>
      <w:r>
        <w:rPr>
          <w:color w:val="3E3E3E"/>
        </w:rPr>
        <w:t>accounting</w:t>
      </w:r>
      <w:r>
        <w:rPr>
          <w:color w:val="3E3E3E"/>
          <w:spacing w:val="-5"/>
        </w:rPr>
        <w:t xml:space="preserve"> </w:t>
      </w:r>
      <w:r>
        <w:rPr>
          <w:color w:val="3E3E3E"/>
        </w:rPr>
        <w:t>for</w:t>
      </w:r>
      <w:r>
        <w:rPr>
          <w:color w:val="3E3E3E"/>
          <w:spacing w:val="-6"/>
        </w:rPr>
        <w:t xml:space="preserve"> </w:t>
      </w:r>
      <w:r>
        <w:rPr>
          <w:color w:val="3E3E3E"/>
        </w:rPr>
        <w:t>inpatient</w:t>
      </w:r>
      <w:r>
        <w:rPr>
          <w:color w:val="3E3E3E"/>
          <w:spacing w:val="-6"/>
        </w:rPr>
        <w:t xml:space="preserve"> </w:t>
      </w:r>
      <w:r>
        <w:rPr>
          <w:color w:val="3E3E3E"/>
        </w:rPr>
        <w:t>and</w:t>
      </w:r>
      <w:r>
        <w:rPr>
          <w:color w:val="3E3E3E"/>
          <w:spacing w:val="-6"/>
        </w:rPr>
        <w:t xml:space="preserve"> </w:t>
      </w:r>
      <w:r>
        <w:rPr>
          <w:color w:val="3E3E3E"/>
        </w:rPr>
        <w:t>outpatient</w:t>
      </w:r>
      <w:r>
        <w:rPr>
          <w:color w:val="3E3E3E"/>
          <w:spacing w:val="-6"/>
        </w:rPr>
        <w:t xml:space="preserve"> </w:t>
      </w:r>
      <w:r>
        <w:rPr>
          <w:color w:val="3E3E3E"/>
        </w:rPr>
        <w:t>services</w:t>
      </w:r>
      <w:r>
        <w:rPr>
          <w:color w:val="3E3E3E"/>
          <w:spacing w:val="-5"/>
        </w:rPr>
        <w:t xml:space="preserve"> </w:t>
      </w:r>
      <w:r>
        <w:rPr>
          <w:color w:val="3E3E3E"/>
        </w:rPr>
        <w:t>for</w:t>
      </w:r>
      <w:r>
        <w:rPr>
          <w:color w:val="3E3E3E"/>
          <w:spacing w:val="-7"/>
        </w:rPr>
        <w:t xml:space="preserve"> </w:t>
      </w:r>
      <w:r>
        <w:rPr>
          <w:color w:val="3E3E3E"/>
        </w:rPr>
        <w:t xml:space="preserve">each </w:t>
      </w:r>
      <w:r>
        <w:rPr>
          <w:color w:val="3E3E3E"/>
          <w:spacing w:val="-2"/>
        </w:rPr>
        <w:t>hospital</w:t>
      </w:r>
    </w:p>
    <w:p w14:paraId="6463AC6E" w14:textId="77777777" w:rsidR="004B48DB" w:rsidRDefault="002B37F9">
      <w:pPr>
        <w:pStyle w:val="ListParagraph"/>
        <w:numPr>
          <w:ilvl w:val="0"/>
          <w:numId w:val="3"/>
        </w:numPr>
        <w:tabs>
          <w:tab w:val="left" w:pos="938"/>
          <w:tab w:val="left" w:pos="940"/>
        </w:tabs>
        <w:spacing w:before="2" w:line="292" w:lineRule="auto"/>
        <w:ind w:right="1788"/>
        <w:jc w:val="both"/>
      </w:pPr>
      <w:r>
        <w:rPr>
          <w:color w:val="3E3E3E"/>
        </w:rPr>
        <w:t>Using</w:t>
      </w:r>
      <w:r>
        <w:rPr>
          <w:color w:val="3E3E3E"/>
          <w:spacing w:val="-4"/>
        </w:rPr>
        <w:t xml:space="preserve"> </w:t>
      </w:r>
      <w:r>
        <w:rPr>
          <w:color w:val="3E3E3E"/>
        </w:rPr>
        <w:t>the</w:t>
      </w:r>
      <w:r>
        <w:rPr>
          <w:color w:val="3E3E3E"/>
          <w:spacing w:val="-7"/>
        </w:rPr>
        <w:t xml:space="preserve"> </w:t>
      </w:r>
      <w:r>
        <w:rPr>
          <w:color w:val="3E3E3E"/>
        </w:rPr>
        <w:t>hospital-specific</w:t>
      </w:r>
      <w:r>
        <w:rPr>
          <w:color w:val="3E3E3E"/>
          <w:spacing w:val="-3"/>
        </w:rPr>
        <w:t xml:space="preserve"> </w:t>
      </w:r>
      <w:r>
        <w:rPr>
          <w:color w:val="3E3E3E"/>
        </w:rPr>
        <w:t>inpatient</w:t>
      </w:r>
      <w:r>
        <w:rPr>
          <w:color w:val="3E3E3E"/>
          <w:spacing w:val="-4"/>
        </w:rPr>
        <w:t xml:space="preserve"> </w:t>
      </w:r>
      <w:r>
        <w:rPr>
          <w:color w:val="3E3E3E"/>
        </w:rPr>
        <w:t>and</w:t>
      </w:r>
      <w:r>
        <w:rPr>
          <w:color w:val="3E3E3E"/>
          <w:spacing w:val="-5"/>
        </w:rPr>
        <w:t xml:space="preserve"> </w:t>
      </w:r>
      <w:r>
        <w:rPr>
          <w:color w:val="3E3E3E"/>
        </w:rPr>
        <w:t>outpatient</w:t>
      </w:r>
      <w:r>
        <w:rPr>
          <w:color w:val="3E3E3E"/>
          <w:spacing w:val="-7"/>
        </w:rPr>
        <w:t xml:space="preserve"> </w:t>
      </w:r>
      <w:r>
        <w:rPr>
          <w:color w:val="3E3E3E"/>
        </w:rPr>
        <w:t>payment</w:t>
      </w:r>
      <w:r>
        <w:rPr>
          <w:color w:val="3E3E3E"/>
          <w:spacing w:val="-8"/>
        </w:rPr>
        <w:t xml:space="preserve"> </w:t>
      </w:r>
      <w:r>
        <w:rPr>
          <w:color w:val="3E3E3E"/>
        </w:rPr>
        <w:t>shares</w:t>
      </w:r>
      <w:r>
        <w:rPr>
          <w:color w:val="3E3E3E"/>
          <w:spacing w:val="-8"/>
        </w:rPr>
        <w:t xml:space="preserve"> </w:t>
      </w:r>
      <w:r>
        <w:rPr>
          <w:color w:val="3E3E3E"/>
        </w:rPr>
        <w:t>calculated</w:t>
      </w:r>
      <w:r>
        <w:rPr>
          <w:color w:val="3E3E3E"/>
          <w:spacing w:val="-4"/>
        </w:rPr>
        <w:t xml:space="preserve"> </w:t>
      </w:r>
      <w:r>
        <w:rPr>
          <w:color w:val="3E3E3E"/>
        </w:rPr>
        <w:t>in</w:t>
      </w:r>
      <w:r>
        <w:rPr>
          <w:color w:val="3E3E3E"/>
          <w:spacing w:val="-7"/>
        </w:rPr>
        <w:t xml:space="preserve"> </w:t>
      </w:r>
      <w:r>
        <w:rPr>
          <w:color w:val="3E3E3E"/>
        </w:rPr>
        <w:t>step</w:t>
      </w:r>
      <w:r>
        <w:rPr>
          <w:color w:val="3E3E3E"/>
          <w:spacing w:val="-7"/>
        </w:rPr>
        <w:t xml:space="preserve"> </w:t>
      </w:r>
      <w:r>
        <w:rPr>
          <w:color w:val="3E3E3E"/>
        </w:rPr>
        <w:t>3(a)</w:t>
      </w:r>
      <w:r>
        <w:rPr>
          <w:color w:val="3E3E3E"/>
          <w:spacing w:val="-9"/>
        </w:rPr>
        <w:t xml:space="preserve"> </w:t>
      </w:r>
      <w:r>
        <w:rPr>
          <w:color w:val="3E3E3E"/>
        </w:rPr>
        <w:t>as</w:t>
      </w:r>
      <w:r>
        <w:rPr>
          <w:color w:val="3E3E3E"/>
          <w:spacing w:val="-4"/>
        </w:rPr>
        <w:t xml:space="preserve"> </w:t>
      </w:r>
      <w:r>
        <w:rPr>
          <w:color w:val="3E3E3E"/>
        </w:rPr>
        <w:t>weights, combine each hospital’s all-payer inpatient and outpatient S-RP values (steps 1(d) and 2(d)) – these amounts will be known as the interim blended cross-payer S-RPs</w:t>
      </w:r>
    </w:p>
    <w:p w14:paraId="5EDAF35E" w14:textId="77777777" w:rsidR="004B48DB" w:rsidRDefault="002B37F9">
      <w:pPr>
        <w:pStyle w:val="ListParagraph"/>
        <w:numPr>
          <w:ilvl w:val="0"/>
          <w:numId w:val="3"/>
        </w:numPr>
        <w:tabs>
          <w:tab w:val="left" w:pos="940"/>
        </w:tabs>
        <w:spacing w:line="292" w:lineRule="auto"/>
        <w:ind w:right="1734"/>
        <w:jc w:val="both"/>
      </w:pPr>
      <w:r>
        <w:rPr>
          <w:color w:val="3E3E3E"/>
        </w:rPr>
        <w:t>Compute</w:t>
      </w:r>
      <w:r>
        <w:rPr>
          <w:color w:val="3E3E3E"/>
          <w:spacing w:val="-4"/>
        </w:rPr>
        <w:t xml:space="preserve"> </w:t>
      </w:r>
      <w:r>
        <w:rPr>
          <w:color w:val="3E3E3E"/>
        </w:rPr>
        <w:t>the</w:t>
      </w:r>
      <w:r>
        <w:rPr>
          <w:color w:val="3E3E3E"/>
          <w:spacing w:val="-7"/>
        </w:rPr>
        <w:t xml:space="preserve"> </w:t>
      </w:r>
      <w:r>
        <w:rPr>
          <w:color w:val="3E3E3E"/>
        </w:rPr>
        <w:t>statewide</w:t>
      </w:r>
      <w:r>
        <w:rPr>
          <w:color w:val="3E3E3E"/>
          <w:spacing w:val="-4"/>
        </w:rPr>
        <w:t xml:space="preserve"> </w:t>
      </w:r>
      <w:r>
        <w:rPr>
          <w:color w:val="3E3E3E"/>
        </w:rPr>
        <w:t>average</w:t>
      </w:r>
      <w:r>
        <w:rPr>
          <w:color w:val="3E3E3E"/>
          <w:spacing w:val="-4"/>
        </w:rPr>
        <w:t xml:space="preserve"> </w:t>
      </w:r>
      <w:r>
        <w:rPr>
          <w:color w:val="3E3E3E"/>
        </w:rPr>
        <w:t>of</w:t>
      </w:r>
      <w:r>
        <w:rPr>
          <w:color w:val="3E3E3E"/>
          <w:spacing w:val="-5"/>
        </w:rPr>
        <w:t xml:space="preserve"> </w:t>
      </w:r>
      <w:r>
        <w:rPr>
          <w:color w:val="3E3E3E"/>
        </w:rPr>
        <w:t>the</w:t>
      </w:r>
      <w:r>
        <w:rPr>
          <w:color w:val="3E3E3E"/>
          <w:spacing w:val="-7"/>
        </w:rPr>
        <w:t xml:space="preserve"> </w:t>
      </w:r>
      <w:r>
        <w:rPr>
          <w:color w:val="3E3E3E"/>
        </w:rPr>
        <w:t>interim</w:t>
      </w:r>
      <w:r>
        <w:rPr>
          <w:color w:val="3E3E3E"/>
          <w:spacing w:val="-3"/>
        </w:rPr>
        <w:t xml:space="preserve"> </w:t>
      </w:r>
      <w:r>
        <w:rPr>
          <w:color w:val="3E3E3E"/>
        </w:rPr>
        <w:t>blended</w:t>
      </w:r>
      <w:r>
        <w:rPr>
          <w:color w:val="3E3E3E"/>
          <w:spacing w:val="-6"/>
        </w:rPr>
        <w:t xml:space="preserve"> </w:t>
      </w:r>
      <w:r>
        <w:rPr>
          <w:color w:val="3E3E3E"/>
        </w:rPr>
        <w:t>cross-payer</w:t>
      </w:r>
      <w:r>
        <w:rPr>
          <w:color w:val="3E3E3E"/>
          <w:spacing w:val="-5"/>
        </w:rPr>
        <w:t xml:space="preserve"> </w:t>
      </w:r>
      <w:r>
        <w:rPr>
          <w:color w:val="3E3E3E"/>
        </w:rPr>
        <w:t>S-RPs</w:t>
      </w:r>
      <w:r>
        <w:rPr>
          <w:color w:val="3E3E3E"/>
          <w:spacing w:val="-4"/>
        </w:rPr>
        <w:t xml:space="preserve"> </w:t>
      </w:r>
      <w:r>
        <w:rPr>
          <w:color w:val="3E3E3E"/>
        </w:rPr>
        <w:t>as</w:t>
      </w:r>
      <w:r>
        <w:rPr>
          <w:color w:val="3E3E3E"/>
          <w:spacing w:val="-4"/>
        </w:rPr>
        <w:t xml:space="preserve"> </w:t>
      </w:r>
      <w:r>
        <w:rPr>
          <w:color w:val="3E3E3E"/>
        </w:rPr>
        <w:t>the</w:t>
      </w:r>
      <w:r>
        <w:rPr>
          <w:color w:val="3E3E3E"/>
          <w:spacing w:val="-7"/>
        </w:rPr>
        <w:t xml:space="preserve"> </w:t>
      </w:r>
      <w:r>
        <w:rPr>
          <w:color w:val="3E3E3E"/>
        </w:rPr>
        <w:t>mean</w:t>
      </w:r>
      <w:r>
        <w:rPr>
          <w:color w:val="3E3E3E"/>
          <w:spacing w:val="-6"/>
        </w:rPr>
        <w:t xml:space="preserve"> </w:t>
      </w:r>
      <w:r>
        <w:rPr>
          <w:color w:val="3E3E3E"/>
        </w:rPr>
        <w:t>of</w:t>
      </w:r>
      <w:r>
        <w:rPr>
          <w:color w:val="3E3E3E"/>
          <w:spacing w:val="-5"/>
        </w:rPr>
        <w:t xml:space="preserve"> </w:t>
      </w:r>
      <w:r>
        <w:rPr>
          <w:color w:val="3E3E3E"/>
        </w:rPr>
        <w:t>the</w:t>
      </w:r>
      <w:r>
        <w:rPr>
          <w:color w:val="3E3E3E"/>
          <w:spacing w:val="-5"/>
        </w:rPr>
        <w:t xml:space="preserve"> </w:t>
      </w:r>
      <w:r>
        <w:rPr>
          <w:color w:val="3E3E3E"/>
        </w:rPr>
        <w:t>hospital- specific interim blended cross-payer S-RP calculated in step 3(b)</w:t>
      </w:r>
    </w:p>
    <w:p w14:paraId="10B73D36" w14:textId="77777777" w:rsidR="004B48DB" w:rsidRDefault="002B37F9">
      <w:pPr>
        <w:pStyle w:val="ListParagraph"/>
        <w:numPr>
          <w:ilvl w:val="0"/>
          <w:numId w:val="3"/>
        </w:numPr>
        <w:tabs>
          <w:tab w:val="left" w:pos="938"/>
          <w:tab w:val="left" w:pos="940"/>
        </w:tabs>
        <w:spacing w:line="290" w:lineRule="auto"/>
        <w:ind w:right="1814"/>
        <w:jc w:val="both"/>
      </w:pPr>
      <w:r>
        <w:rPr>
          <w:color w:val="3E3E3E"/>
        </w:rPr>
        <w:t>Calculate</w:t>
      </w:r>
      <w:r>
        <w:rPr>
          <w:color w:val="3E3E3E"/>
          <w:spacing w:val="-5"/>
        </w:rPr>
        <w:t xml:space="preserve"> </w:t>
      </w:r>
      <w:r>
        <w:rPr>
          <w:color w:val="3E3E3E"/>
        </w:rPr>
        <w:t>the</w:t>
      </w:r>
      <w:r>
        <w:rPr>
          <w:color w:val="3E3E3E"/>
          <w:spacing w:val="-6"/>
        </w:rPr>
        <w:t xml:space="preserve"> </w:t>
      </w:r>
      <w:r>
        <w:rPr>
          <w:color w:val="3E3E3E"/>
        </w:rPr>
        <w:t>final</w:t>
      </w:r>
      <w:r>
        <w:rPr>
          <w:color w:val="3E3E3E"/>
          <w:spacing w:val="-7"/>
        </w:rPr>
        <w:t xml:space="preserve"> </w:t>
      </w:r>
      <w:r>
        <w:rPr>
          <w:color w:val="3E3E3E"/>
        </w:rPr>
        <w:t>blended</w:t>
      </w:r>
      <w:r>
        <w:rPr>
          <w:color w:val="3E3E3E"/>
          <w:spacing w:val="-7"/>
        </w:rPr>
        <w:t xml:space="preserve"> </w:t>
      </w:r>
      <w:r>
        <w:rPr>
          <w:color w:val="3E3E3E"/>
        </w:rPr>
        <w:t>cross-payer</w:t>
      </w:r>
      <w:r>
        <w:rPr>
          <w:color w:val="3E3E3E"/>
          <w:spacing w:val="-6"/>
        </w:rPr>
        <w:t xml:space="preserve"> </w:t>
      </w:r>
      <w:r>
        <w:rPr>
          <w:color w:val="3E3E3E"/>
        </w:rPr>
        <w:t>S-RP</w:t>
      </w:r>
      <w:r>
        <w:rPr>
          <w:color w:val="3E3E3E"/>
          <w:spacing w:val="-9"/>
        </w:rPr>
        <w:t xml:space="preserve"> </w:t>
      </w:r>
      <w:r>
        <w:rPr>
          <w:color w:val="3E3E3E"/>
        </w:rPr>
        <w:t>for</w:t>
      </w:r>
      <w:r>
        <w:rPr>
          <w:color w:val="3E3E3E"/>
          <w:spacing w:val="-6"/>
        </w:rPr>
        <w:t xml:space="preserve"> </w:t>
      </w:r>
      <w:r>
        <w:rPr>
          <w:color w:val="3E3E3E"/>
        </w:rPr>
        <w:t>each</w:t>
      </w:r>
      <w:r>
        <w:rPr>
          <w:color w:val="3E3E3E"/>
          <w:spacing w:val="-7"/>
        </w:rPr>
        <w:t xml:space="preserve"> </w:t>
      </w:r>
      <w:r>
        <w:rPr>
          <w:color w:val="3E3E3E"/>
        </w:rPr>
        <w:t>hospital</w:t>
      </w:r>
      <w:r>
        <w:rPr>
          <w:color w:val="3E3E3E"/>
          <w:spacing w:val="-5"/>
        </w:rPr>
        <w:t xml:space="preserve"> </w:t>
      </w:r>
      <w:r>
        <w:rPr>
          <w:color w:val="3E3E3E"/>
        </w:rPr>
        <w:t>by</w:t>
      </w:r>
      <w:r>
        <w:rPr>
          <w:color w:val="3E3E3E"/>
          <w:spacing w:val="-5"/>
        </w:rPr>
        <w:t xml:space="preserve"> </w:t>
      </w:r>
      <w:r>
        <w:rPr>
          <w:color w:val="3E3E3E"/>
        </w:rPr>
        <w:t>dividing</w:t>
      </w:r>
      <w:r>
        <w:rPr>
          <w:color w:val="3E3E3E"/>
          <w:spacing w:val="-10"/>
        </w:rPr>
        <w:t xml:space="preserve"> </w:t>
      </w:r>
      <w:r>
        <w:rPr>
          <w:color w:val="3E3E3E"/>
        </w:rPr>
        <w:t>the</w:t>
      </w:r>
      <w:r>
        <w:rPr>
          <w:color w:val="3E3E3E"/>
          <w:spacing w:val="-5"/>
        </w:rPr>
        <w:t xml:space="preserve"> </w:t>
      </w:r>
      <w:r>
        <w:rPr>
          <w:color w:val="3E3E3E"/>
        </w:rPr>
        <w:t>hospital-specific</w:t>
      </w:r>
      <w:r>
        <w:rPr>
          <w:color w:val="3E3E3E"/>
          <w:spacing w:val="-4"/>
        </w:rPr>
        <w:t xml:space="preserve"> </w:t>
      </w:r>
      <w:r>
        <w:rPr>
          <w:color w:val="3E3E3E"/>
        </w:rPr>
        <w:t>interim blended cross-payer S-RP (step 3(b)) by the statewide average (step 3(c))</w:t>
      </w:r>
    </w:p>
    <w:p w14:paraId="60B3EED9" w14:textId="77777777" w:rsidR="004B48DB" w:rsidRDefault="004B48DB">
      <w:pPr>
        <w:pStyle w:val="BodyText"/>
        <w:rPr>
          <w:sz w:val="24"/>
        </w:rPr>
      </w:pPr>
    </w:p>
    <w:p w14:paraId="71DED771" w14:textId="77777777" w:rsidR="004B48DB" w:rsidRDefault="004B48DB">
      <w:pPr>
        <w:pStyle w:val="BodyText"/>
        <w:rPr>
          <w:sz w:val="24"/>
        </w:rPr>
      </w:pPr>
    </w:p>
    <w:p w14:paraId="0CFBF760" w14:textId="77777777" w:rsidR="004B48DB" w:rsidRDefault="002B37F9">
      <w:pPr>
        <w:pStyle w:val="Heading1"/>
        <w:spacing w:before="199"/>
      </w:pPr>
      <w:bookmarkStart w:id="6" w:name="_bookmark6"/>
      <w:bookmarkEnd w:id="6"/>
      <w:r>
        <w:rPr>
          <w:color w:val="00527E"/>
        </w:rPr>
        <w:t>Physician</w:t>
      </w:r>
      <w:r>
        <w:rPr>
          <w:color w:val="00527E"/>
          <w:spacing w:val="-15"/>
        </w:rPr>
        <w:t xml:space="preserve"> </w:t>
      </w:r>
      <w:r>
        <w:rPr>
          <w:color w:val="00527E"/>
          <w:spacing w:val="-2"/>
        </w:rPr>
        <w:t>Group</w:t>
      </w:r>
    </w:p>
    <w:p w14:paraId="394DD1F3" w14:textId="689874AD" w:rsidR="004B48DB" w:rsidRDefault="002B37F9">
      <w:pPr>
        <w:pStyle w:val="BodyText"/>
        <w:spacing w:before="275" w:line="290" w:lineRule="auto"/>
        <w:ind w:left="100" w:right="1337"/>
        <w:rPr>
          <w:sz w:val="14"/>
        </w:rPr>
      </w:pPr>
      <w:r>
        <w:rPr>
          <w:color w:val="3E3E3E"/>
        </w:rPr>
        <w:t>CHIA</w:t>
      </w:r>
      <w:r>
        <w:rPr>
          <w:color w:val="3E3E3E"/>
          <w:spacing w:val="-3"/>
        </w:rPr>
        <w:t xml:space="preserve"> </w:t>
      </w:r>
      <w:r>
        <w:rPr>
          <w:color w:val="3E3E3E"/>
        </w:rPr>
        <w:t>requires</w:t>
      </w:r>
      <w:r>
        <w:rPr>
          <w:color w:val="3E3E3E"/>
          <w:spacing w:val="-2"/>
        </w:rPr>
        <w:t xml:space="preserve"> </w:t>
      </w:r>
      <w:r>
        <w:rPr>
          <w:color w:val="3E3E3E"/>
        </w:rPr>
        <w:t>payers</w:t>
      </w:r>
      <w:r>
        <w:rPr>
          <w:color w:val="3E3E3E"/>
          <w:spacing w:val="-4"/>
        </w:rPr>
        <w:t xml:space="preserve"> </w:t>
      </w:r>
      <w:r>
        <w:rPr>
          <w:color w:val="3E3E3E"/>
        </w:rPr>
        <w:t>to</w:t>
      </w:r>
      <w:r>
        <w:rPr>
          <w:color w:val="3E3E3E"/>
          <w:spacing w:val="-5"/>
        </w:rPr>
        <w:t xml:space="preserve"> </w:t>
      </w:r>
      <w:r>
        <w:rPr>
          <w:color w:val="3E3E3E"/>
        </w:rPr>
        <w:t>submit</w:t>
      </w:r>
      <w:r>
        <w:rPr>
          <w:color w:val="3E3E3E"/>
          <w:spacing w:val="-2"/>
        </w:rPr>
        <w:t xml:space="preserve"> </w:t>
      </w:r>
      <w:r>
        <w:rPr>
          <w:color w:val="3E3E3E"/>
        </w:rPr>
        <w:t>data</w:t>
      </w:r>
      <w:r>
        <w:rPr>
          <w:color w:val="3E3E3E"/>
          <w:spacing w:val="-2"/>
        </w:rPr>
        <w:t xml:space="preserve"> </w:t>
      </w:r>
      <w:r>
        <w:rPr>
          <w:color w:val="3E3E3E"/>
        </w:rPr>
        <w:t>for</w:t>
      </w:r>
      <w:r>
        <w:rPr>
          <w:color w:val="3E3E3E"/>
          <w:spacing w:val="-3"/>
        </w:rPr>
        <w:t xml:space="preserve"> </w:t>
      </w:r>
      <w:r>
        <w:rPr>
          <w:color w:val="3E3E3E"/>
        </w:rPr>
        <w:t>each</w:t>
      </w:r>
      <w:r>
        <w:rPr>
          <w:color w:val="3E3E3E"/>
          <w:spacing w:val="-2"/>
        </w:rPr>
        <w:t xml:space="preserve"> </w:t>
      </w:r>
      <w:r>
        <w:rPr>
          <w:color w:val="3E3E3E"/>
        </w:rPr>
        <w:t>physician</w:t>
      </w:r>
      <w:r>
        <w:rPr>
          <w:color w:val="3E3E3E"/>
          <w:spacing w:val="-4"/>
        </w:rPr>
        <w:t xml:space="preserve"> </w:t>
      </w:r>
      <w:r>
        <w:rPr>
          <w:color w:val="3E3E3E"/>
        </w:rPr>
        <w:t>group, according to the</w:t>
      </w:r>
      <w:r>
        <w:rPr>
          <w:color w:val="3E3E3E"/>
          <w:spacing w:val="-7"/>
        </w:rPr>
        <w:t xml:space="preserve"> </w:t>
      </w:r>
      <w:r>
        <w:rPr>
          <w:color w:val="3E3E3E"/>
        </w:rPr>
        <w:t xml:space="preserve">share of total physician group payments within each insurance category. </w:t>
      </w:r>
      <w:r w:rsidR="00067BCB">
        <w:rPr>
          <w:color w:val="3E3E3E"/>
        </w:rPr>
        <w:t>Payers shall report Physician Groups in accordance with the standards set forward by</w:t>
      </w:r>
      <w:r>
        <w:rPr>
          <w:color w:val="3E3E3E"/>
        </w:rPr>
        <w:t xml:space="preserve"> the Data Specification Manual.</w:t>
      </w:r>
      <w:r>
        <w:rPr>
          <w:color w:val="3E3E3E"/>
          <w:position w:val="6"/>
          <w:sz w:val="14"/>
        </w:rPr>
        <w:t>12</w:t>
      </w:r>
    </w:p>
    <w:p w14:paraId="797C3A54" w14:textId="77777777" w:rsidR="004B48DB" w:rsidRDefault="004B48DB">
      <w:pPr>
        <w:pStyle w:val="BodyText"/>
        <w:spacing w:before="1"/>
        <w:rPr>
          <w:sz w:val="24"/>
        </w:rPr>
      </w:pPr>
    </w:p>
    <w:p w14:paraId="2DD6ADAA" w14:textId="77777777" w:rsidR="004B48DB" w:rsidRDefault="002B37F9">
      <w:pPr>
        <w:pStyle w:val="BodyText"/>
        <w:spacing w:line="292" w:lineRule="auto"/>
        <w:ind w:left="100" w:right="1383"/>
      </w:pPr>
      <w:r>
        <w:rPr>
          <w:color w:val="3E3E3E"/>
        </w:rPr>
        <w:t>Relative price is calculated only for physician groups with product-specific claims and non-claims payments exceeding $20,000. In addition, relative price is not calculated for the aggregate physician groups not reported individually.</w:t>
      </w:r>
      <w:r>
        <w:rPr>
          <w:color w:val="3E3E3E"/>
          <w:spacing w:val="40"/>
        </w:rPr>
        <w:t xml:space="preserve"> </w:t>
      </w:r>
      <w:r>
        <w:rPr>
          <w:color w:val="3E3E3E"/>
        </w:rPr>
        <w:t>While</w:t>
      </w:r>
      <w:r>
        <w:rPr>
          <w:color w:val="3E3E3E"/>
          <w:spacing w:val="-2"/>
        </w:rPr>
        <w:t xml:space="preserve"> </w:t>
      </w:r>
      <w:r>
        <w:rPr>
          <w:color w:val="3E3E3E"/>
        </w:rPr>
        <w:t>relative</w:t>
      </w:r>
      <w:r>
        <w:rPr>
          <w:color w:val="3E3E3E"/>
          <w:spacing w:val="-5"/>
        </w:rPr>
        <w:t xml:space="preserve"> </w:t>
      </w:r>
      <w:r>
        <w:rPr>
          <w:color w:val="3E3E3E"/>
        </w:rPr>
        <w:t>price</w:t>
      </w:r>
      <w:r>
        <w:rPr>
          <w:color w:val="3E3E3E"/>
          <w:spacing w:val="-2"/>
        </w:rPr>
        <w:t xml:space="preserve"> </w:t>
      </w:r>
      <w:r>
        <w:rPr>
          <w:color w:val="3E3E3E"/>
        </w:rPr>
        <w:t>is</w:t>
      </w:r>
      <w:r>
        <w:rPr>
          <w:color w:val="3E3E3E"/>
          <w:spacing w:val="-4"/>
        </w:rPr>
        <w:t xml:space="preserve"> </w:t>
      </w:r>
      <w:r>
        <w:rPr>
          <w:color w:val="3E3E3E"/>
        </w:rPr>
        <w:t>not</w:t>
      </w:r>
      <w:r>
        <w:rPr>
          <w:color w:val="3E3E3E"/>
          <w:spacing w:val="-2"/>
        </w:rPr>
        <w:t xml:space="preserve"> </w:t>
      </w:r>
      <w:r>
        <w:rPr>
          <w:color w:val="3E3E3E"/>
        </w:rPr>
        <w:t>calculated</w:t>
      </w:r>
      <w:r>
        <w:rPr>
          <w:color w:val="3E3E3E"/>
          <w:spacing w:val="-2"/>
        </w:rPr>
        <w:t xml:space="preserve"> </w:t>
      </w:r>
      <w:r>
        <w:rPr>
          <w:color w:val="3E3E3E"/>
        </w:rPr>
        <w:t>for</w:t>
      </w:r>
      <w:r>
        <w:rPr>
          <w:color w:val="3E3E3E"/>
          <w:spacing w:val="-2"/>
        </w:rPr>
        <w:t xml:space="preserve"> </w:t>
      </w:r>
      <w:r>
        <w:rPr>
          <w:color w:val="3E3E3E"/>
        </w:rPr>
        <w:t>these</w:t>
      </w:r>
      <w:r>
        <w:rPr>
          <w:color w:val="3E3E3E"/>
          <w:spacing w:val="-2"/>
        </w:rPr>
        <w:t xml:space="preserve"> </w:t>
      </w:r>
      <w:r>
        <w:rPr>
          <w:color w:val="3E3E3E"/>
        </w:rPr>
        <w:t>physician</w:t>
      </w:r>
      <w:r>
        <w:rPr>
          <w:color w:val="3E3E3E"/>
          <w:spacing w:val="-5"/>
        </w:rPr>
        <w:t xml:space="preserve"> </w:t>
      </w:r>
      <w:r>
        <w:rPr>
          <w:color w:val="3E3E3E"/>
        </w:rPr>
        <w:t>groups,</w:t>
      </w:r>
      <w:r>
        <w:rPr>
          <w:color w:val="3E3E3E"/>
          <w:spacing w:val="-2"/>
        </w:rPr>
        <w:t xml:space="preserve"> </w:t>
      </w:r>
      <w:r>
        <w:rPr>
          <w:color w:val="3E3E3E"/>
        </w:rPr>
        <w:t>the</w:t>
      </w:r>
      <w:r>
        <w:rPr>
          <w:color w:val="3E3E3E"/>
          <w:spacing w:val="-2"/>
        </w:rPr>
        <w:t xml:space="preserve"> </w:t>
      </w:r>
      <w:r>
        <w:rPr>
          <w:color w:val="3E3E3E"/>
        </w:rPr>
        <w:t>reported</w:t>
      </w:r>
      <w:r>
        <w:rPr>
          <w:color w:val="3E3E3E"/>
          <w:spacing w:val="-4"/>
        </w:rPr>
        <w:t xml:space="preserve"> </w:t>
      </w:r>
      <w:r>
        <w:rPr>
          <w:color w:val="3E3E3E"/>
        </w:rPr>
        <w:t>claims payments</w:t>
      </w:r>
      <w:r>
        <w:rPr>
          <w:color w:val="3E3E3E"/>
          <w:spacing w:val="-2"/>
        </w:rPr>
        <w:t xml:space="preserve"> </w:t>
      </w:r>
      <w:r>
        <w:rPr>
          <w:color w:val="3E3E3E"/>
        </w:rPr>
        <w:t>for</w:t>
      </w:r>
      <w:r>
        <w:rPr>
          <w:color w:val="3E3E3E"/>
          <w:spacing w:val="-5"/>
        </w:rPr>
        <w:t xml:space="preserve"> </w:t>
      </w:r>
      <w:r>
        <w:rPr>
          <w:color w:val="3E3E3E"/>
        </w:rPr>
        <w:t>these groups are used in calculating network average service mix and the claims payments and the non-claims payment data for these groups are utilized in calculating network product mix.</w:t>
      </w:r>
    </w:p>
    <w:p w14:paraId="1FD1240F" w14:textId="77777777" w:rsidR="004B48DB" w:rsidRDefault="004B48DB">
      <w:pPr>
        <w:pStyle w:val="BodyText"/>
        <w:spacing w:before="1"/>
        <w:rPr>
          <w:sz w:val="26"/>
        </w:rPr>
      </w:pPr>
    </w:p>
    <w:p w14:paraId="356109FF" w14:textId="77777777" w:rsidR="004B48DB" w:rsidRDefault="002B37F9">
      <w:pPr>
        <w:pStyle w:val="Heading5"/>
        <w:ind w:left="100"/>
      </w:pPr>
      <w:r>
        <w:t>Table</w:t>
      </w:r>
      <w:r>
        <w:rPr>
          <w:spacing w:val="-6"/>
        </w:rPr>
        <w:t xml:space="preserve"> </w:t>
      </w:r>
      <w:r>
        <w:t>R:</w:t>
      </w:r>
      <w:r>
        <w:rPr>
          <w:spacing w:val="-4"/>
        </w:rPr>
        <w:t xml:space="preserve"> </w:t>
      </w:r>
      <w:r>
        <w:t>Summary</w:t>
      </w:r>
      <w:r>
        <w:rPr>
          <w:spacing w:val="-4"/>
        </w:rPr>
        <w:t xml:space="preserve"> </w:t>
      </w:r>
      <w:r>
        <w:t>of</w:t>
      </w:r>
      <w:r>
        <w:rPr>
          <w:spacing w:val="-4"/>
        </w:rPr>
        <w:t xml:space="preserve"> </w:t>
      </w:r>
      <w:r>
        <w:t>Physician</w:t>
      </w:r>
      <w:r>
        <w:rPr>
          <w:spacing w:val="-4"/>
        </w:rPr>
        <w:t xml:space="preserve"> </w:t>
      </w:r>
      <w:r>
        <w:t>Group</w:t>
      </w:r>
      <w:r>
        <w:rPr>
          <w:spacing w:val="-4"/>
        </w:rPr>
        <w:t xml:space="preserve"> </w:t>
      </w:r>
      <w:r>
        <w:t>Relative</w:t>
      </w:r>
      <w:r>
        <w:rPr>
          <w:spacing w:val="-4"/>
        </w:rPr>
        <w:t xml:space="preserve"> </w:t>
      </w:r>
      <w:r>
        <w:t>Price</w:t>
      </w:r>
      <w:r>
        <w:rPr>
          <w:spacing w:val="-4"/>
        </w:rPr>
        <w:t xml:space="preserve"> </w:t>
      </w:r>
      <w:r>
        <w:t>Calculation</w:t>
      </w:r>
      <w:r>
        <w:rPr>
          <w:spacing w:val="-4"/>
        </w:rPr>
        <w:t xml:space="preserve"> </w:t>
      </w:r>
      <w:r>
        <w:rPr>
          <w:spacing w:val="-2"/>
        </w:rPr>
        <w:t>Components</w:t>
      </w:r>
    </w:p>
    <w:p w14:paraId="66C95E77" w14:textId="77777777" w:rsidR="004B48DB" w:rsidRDefault="004B48DB">
      <w:pPr>
        <w:pStyle w:val="BodyText"/>
        <w:rPr>
          <w:b/>
          <w:sz w:val="20"/>
        </w:rPr>
      </w:pPr>
    </w:p>
    <w:p w14:paraId="5639EB79" w14:textId="77777777" w:rsidR="004B48DB" w:rsidRDefault="004B48DB">
      <w:pPr>
        <w:pStyle w:val="BodyText"/>
        <w:rPr>
          <w:b/>
          <w:sz w:val="11"/>
        </w:rPr>
      </w:pPr>
    </w:p>
    <w:tbl>
      <w:tblPr>
        <w:tblW w:w="0" w:type="auto"/>
        <w:tblInd w:w="1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1"/>
        <w:gridCol w:w="1838"/>
        <w:gridCol w:w="1841"/>
      </w:tblGrid>
      <w:tr w:rsidR="004B48DB" w14:paraId="1D0B93B2" w14:textId="77777777">
        <w:trPr>
          <w:trHeight w:val="719"/>
        </w:trPr>
        <w:tc>
          <w:tcPr>
            <w:tcW w:w="3341" w:type="dxa"/>
          </w:tcPr>
          <w:p w14:paraId="070B5E8C" w14:textId="77777777" w:rsidR="004B48DB" w:rsidRDefault="004B48DB">
            <w:pPr>
              <w:pStyle w:val="TableParagraph"/>
              <w:spacing w:before="6"/>
              <w:rPr>
                <w:rFonts w:ascii="Arial Narrow"/>
                <w:b/>
                <w:sz w:val="19"/>
              </w:rPr>
            </w:pPr>
          </w:p>
          <w:p w14:paraId="5A36CF50" w14:textId="77777777" w:rsidR="004B48DB" w:rsidRDefault="002B37F9">
            <w:pPr>
              <w:pStyle w:val="TableParagraph"/>
              <w:ind w:left="467" w:right="461"/>
              <w:jc w:val="center"/>
              <w:rPr>
                <w:rFonts w:ascii="Arial Narrow"/>
                <w:b/>
                <w:sz w:val="20"/>
              </w:rPr>
            </w:pPr>
            <w:r>
              <w:rPr>
                <w:rFonts w:ascii="Arial Narrow"/>
                <w:b/>
                <w:sz w:val="20"/>
              </w:rPr>
              <w:t>RP</w:t>
            </w:r>
            <w:r>
              <w:rPr>
                <w:rFonts w:ascii="Arial Narrow"/>
                <w:b/>
                <w:spacing w:val="-8"/>
                <w:sz w:val="20"/>
              </w:rPr>
              <w:t xml:space="preserve"> </w:t>
            </w:r>
            <w:r>
              <w:rPr>
                <w:rFonts w:ascii="Arial Narrow"/>
                <w:b/>
                <w:sz w:val="20"/>
              </w:rPr>
              <w:t>Calculation</w:t>
            </w:r>
            <w:r>
              <w:rPr>
                <w:rFonts w:ascii="Arial Narrow"/>
                <w:b/>
                <w:spacing w:val="-7"/>
                <w:sz w:val="20"/>
              </w:rPr>
              <w:t xml:space="preserve"> </w:t>
            </w:r>
            <w:r>
              <w:rPr>
                <w:rFonts w:ascii="Arial Narrow"/>
                <w:b/>
                <w:spacing w:val="-2"/>
                <w:sz w:val="20"/>
              </w:rPr>
              <w:t>Component</w:t>
            </w:r>
          </w:p>
        </w:tc>
        <w:tc>
          <w:tcPr>
            <w:tcW w:w="1838" w:type="dxa"/>
          </w:tcPr>
          <w:p w14:paraId="03BC2195" w14:textId="77777777" w:rsidR="004B48DB" w:rsidRDefault="002B37F9">
            <w:pPr>
              <w:pStyle w:val="TableParagraph"/>
              <w:spacing w:before="84" w:line="290" w:lineRule="auto"/>
              <w:ind w:left="533" w:right="471" w:hanging="41"/>
              <w:rPr>
                <w:rFonts w:ascii="Arial Narrow"/>
                <w:b/>
                <w:sz w:val="20"/>
              </w:rPr>
            </w:pPr>
            <w:r>
              <w:rPr>
                <w:rFonts w:ascii="Arial Narrow"/>
                <w:b/>
                <w:sz w:val="20"/>
              </w:rPr>
              <w:t>Are</w:t>
            </w:r>
            <w:r>
              <w:rPr>
                <w:rFonts w:ascii="Arial Narrow"/>
                <w:b/>
                <w:spacing w:val="-12"/>
                <w:sz w:val="20"/>
              </w:rPr>
              <w:t xml:space="preserve"> </w:t>
            </w:r>
            <w:r>
              <w:rPr>
                <w:rFonts w:ascii="Arial Narrow"/>
                <w:b/>
                <w:sz w:val="20"/>
              </w:rPr>
              <w:t xml:space="preserve">Claims </w:t>
            </w:r>
            <w:r>
              <w:rPr>
                <w:rFonts w:ascii="Arial Narrow"/>
                <w:b/>
                <w:spacing w:val="-2"/>
                <w:sz w:val="20"/>
              </w:rPr>
              <w:t>Included?</w:t>
            </w:r>
          </w:p>
        </w:tc>
        <w:tc>
          <w:tcPr>
            <w:tcW w:w="1841" w:type="dxa"/>
          </w:tcPr>
          <w:p w14:paraId="63610BB9" w14:textId="77777777" w:rsidR="004B48DB" w:rsidRDefault="002B37F9">
            <w:pPr>
              <w:pStyle w:val="TableParagraph"/>
              <w:spacing w:before="84" w:line="290" w:lineRule="auto"/>
              <w:ind w:left="533" w:right="287" w:hanging="228"/>
              <w:rPr>
                <w:rFonts w:ascii="Arial Narrow"/>
                <w:b/>
                <w:sz w:val="20"/>
              </w:rPr>
            </w:pPr>
            <w:r>
              <w:rPr>
                <w:rFonts w:ascii="Arial Narrow"/>
                <w:b/>
                <w:sz w:val="20"/>
              </w:rPr>
              <w:t>Are</w:t>
            </w:r>
            <w:r>
              <w:rPr>
                <w:rFonts w:ascii="Arial Narrow"/>
                <w:b/>
                <w:spacing w:val="-12"/>
                <w:sz w:val="20"/>
              </w:rPr>
              <w:t xml:space="preserve"> </w:t>
            </w:r>
            <w:r>
              <w:rPr>
                <w:rFonts w:ascii="Arial Narrow"/>
                <w:b/>
                <w:sz w:val="20"/>
              </w:rPr>
              <w:t xml:space="preserve">Non-Claims </w:t>
            </w:r>
            <w:r>
              <w:rPr>
                <w:rFonts w:ascii="Arial Narrow"/>
                <w:b/>
                <w:spacing w:val="-2"/>
                <w:sz w:val="20"/>
              </w:rPr>
              <w:t>Included?</w:t>
            </w:r>
          </w:p>
        </w:tc>
      </w:tr>
      <w:tr w:rsidR="004B48DB" w14:paraId="77DBE09C" w14:textId="77777777">
        <w:trPr>
          <w:trHeight w:val="606"/>
        </w:trPr>
        <w:tc>
          <w:tcPr>
            <w:tcW w:w="3341" w:type="dxa"/>
          </w:tcPr>
          <w:p w14:paraId="602DE52F" w14:textId="77777777" w:rsidR="004B48DB" w:rsidRDefault="002B37F9">
            <w:pPr>
              <w:pStyle w:val="TableParagraph"/>
              <w:spacing w:before="168"/>
              <w:ind w:left="467" w:right="464"/>
              <w:jc w:val="center"/>
              <w:rPr>
                <w:rFonts w:ascii="Arial Narrow"/>
                <w:sz w:val="20"/>
              </w:rPr>
            </w:pPr>
            <w:r>
              <w:rPr>
                <w:rFonts w:ascii="Arial Narrow"/>
                <w:spacing w:val="-2"/>
                <w:sz w:val="20"/>
              </w:rPr>
              <w:t>Calculation</w:t>
            </w:r>
            <w:r>
              <w:rPr>
                <w:rFonts w:ascii="Arial Narrow"/>
                <w:spacing w:val="3"/>
                <w:sz w:val="20"/>
              </w:rPr>
              <w:t xml:space="preserve"> </w:t>
            </w:r>
            <w:r>
              <w:rPr>
                <w:rFonts w:ascii="Arial Narrow"/>
                <w:spacing w:val="-2"/>
                <w:sz w:val="20"/>
              </w:rPr>
              <w:t>Threshold</w:t>
            </w:r>
          </w:p>
        </w:tc>
        <w:tc>
          <w:tcPr>
            <w:tcW w:w="1838" w:type="dxa"/>
          </w:tcPr>
          <w:p w14:paraId="5BBE2DE4" w14:textId="77777777" w:rsidR="004B48DB" w:rsidRDefault="002B37F9">
            <w:pPr>
              <w:pStyle w:val="TableParagraph"/>
              <w:spacing w:before="168"/>
              <w:ind w:left="778"/>
              <w:rPr>
                <w:rFonts w:ascii="Arial Narrow"/>
                <w:sz w:val="20"/>
              </w:rPr>
            </w:pPr>
            <w:r>
              <w:rPr>
                <w:rFonts w:ascii="Arial Narrow"/>
                <w:spacing w:val="-5"/>
                <w:sz w:val="20"/>
              </w:rPr>
              <w:t>Yes</w:t>
            </w:r>
          </w:p>
        </w:tc>
        <w:tc>
          <w:tcPr>
            <w:tcW w:w="1841" w:type="dxa"/>
          </w:tcPr>
          <w:p w14:paraId="29F35A4C" w14:textId="77777777" w:rsidR="004B48DB" w:rsidRDefault="002B37F9">
            <w:pPr>
              <w:pStyle w:val="TableParagraph"/>
              <w:spacing w:before="168"/>
              <w:ind w:left="778"/>
              <w:rPr>
                <w:rFonts w:ascii="Arial Narrow"/>
                <w:sz w:val="20"/>
              </w:rPr>
            </w:pPr>
            <w:r>
              <w:rPr>
                <w:rFonts w:ascii="Arial Narrow"/>
                <w:spacing w:val="-5"/>
                <w:sz w:val="20"/>
              </w:rPr>
              <w:t>Yes</w:t>
            </w:r>
          </w:p>
        </w:tc>
      </w:tr>
      <w:tr w:rsidR="004B48DB" w14:paraId="47B37DAC" w14:textId="77777777">
        <w:trPr>
          <w:trHeight w:val="609"/>
        </w:trPr>
        <w:tc>
          <w:tcPr>
            <w:tcW w:w="3341" w:type="dxa"/>
          </w:tcPr>
          <w:p w14:paraId="4944BA0E" w14:textId="77777777" w:rsidR="004B48DB" w:rsidRDefault="002B37F9">
            <w:pPr>
              <w:pStyle w:val="TableParagraph"/>
              <w:spacing w:before="31" w:line="292" w:lineRule="auto"/>
              <w:ind w:left="1260" w:hanging="762"/>
              <w:rPr>
                <w:rFonts w:ascii="Arial Narrow"/>
                <w:sz w:val="20"/>
              </w:rPr>
            </w:pPr>
            <w:r>
              <w:rPr>
                <w:rFonts w:ascii="Arial Narrow"/>
                <w:sz w:val="20"/>
              </w:rPr>
              <w:t>Parent</w:t>
            </w:r>
            <w:r>
              <w:rPr>
                <w:rFonts w:ascii="Arial Narrow"/>
                <w:spacing w:val="-12"/>
                <w:sz w:val="20"/>
              </w:rPr>
              <w:t xml:space="preserve"> </w:t>
            </w:r>
            <w:r>
              <w:rPr>
                <w:rFonts w:ascii="Arial Narrow"/>
                <w:sz w:val="20"/>
              </w:rPr>
              <w:t>Provider</w:t>
            </w:r>
            <w:r>
              <w:rPr>
                <w:rFonts w:ascii="Arial Narrow"/>
                <w:spacing w:val="-11"/>
                <w:sz w:val="20"/>
              </w:rPr>
              <w:t xml:space="preserve"> </w:t>
            </w:r>
            <w:r>
              <w:rPr>
                <w:rFonts w:ascii="Arial Narrow"/>
                <w:sz w:val="20"/>
              </w:rPr>
              <w:t>Group</w:t>
            </w:r>
            <w:r>
              <w:rPr>
                <w:rFonts w:ascii="Arial Narrow"/>
                <w:spacing w:val="-12"/>
                <w:sz w:val="20"/>
              </w:rPr>
              <w:t xml:space="preserve"> </w:t>
            </w:r>
            <w:r>
              <w:rPr>
                <w:rFonts w:ascii="Arial Narrow"/>
                <w:sz w:val="20"/>
              </w:rPr>
              <w:t xml:space="preserve">Multiplier </w:t>
            </w:r>
            <w:r>
              <w:rPr>
                <w:rFonts w:ascii="Arial Narrow"/>
                <w:spacing w:val="-2"/>
                <w:sz w:val="20"/>
              </w:rPr>
              <w:t>Adjustment</w:t>
            </w:r>
          </w:p>
        </w:tc>
        <w:tc>
          <w:tcPr>
            <w:tcW w:w="1838" w:type="dxa"/>
          </w:tcPr>
          <w:p w14:paraId="6CA28ED0" w14:textId="77777777" w:rsidR="004B48DB" w:rsidRDefault="002B37F9">
            <w:pPr>
              <w:pStyle w:val="TableParagraph"/>
              <w:spacing w:before="171"/>
              <w:ind w:left="778"/>
              <w:rPr>
                <w:rFonts w:ascii="Arial Narrow"/>
                <w:sz w:val="20"/>
              </w:rPr>
            </w:pPr>
            <w:r>
              <w:rPr>
                <w:rFonts w:ascii="Arial Narrow"/>
                <w:spacing w:val="-5"/>
                <w:sz w:val="20"/>
              </w:rPr>
              <w:t>Yes</w:t>
            </w:r>
          </w:p>
        </w:tc>
        <w:tc>
          <w:tcPr>
            <w:tcW w:w="1841" w:type="dxa"/>
          </w:tcPr>
          <w:p w14:paraId="334DB8B3" w14:textId="77777777" w:rsidR="004B48DB" w:rsidRDefault="002B37F9">
            <w:pPr>
              <w:pStyle w:val="TableParagraph"/>
              <w:spacing w:before="171"/>
              <w:ind w:left="816"/>
              <w:rPr>
                <w:rFonts w:ascii="Arial Narrow"/>
                <w:sz w:val="20"/>
              </w:rPr>
            </w:pPr>
            <w:r>
              <w:rPr>
                <w:rFonts w:ascii="Arial Narrow"/>
                <w:spacing w:val="-5"/>
                <w:sz w:val="20"/>
              </w:rPr>
              <w:t>No</w:t>
            </w:r>
          </w:p>
        </w:tc>
      </w:tr>
      <w:tr w:rsidR="004B48DB" w14:paraId="42C85684" w14:textId="77777777">
        <w:trPr>
          <w:trHeight w:val="609"/>
        </w:trPr>
        <w:tc>
          <w:tcPr>
            <w:tcW w:w="3341" w:type="dxa"/>
          </w:tcPr>
          <w:p w14:paraId="4BE916BC" w14:textId="77777777" w:rsidR="004B48DB" w:rsidRDefault="002B37F9">
            <w:pPr>
              <w:pStyle w:val="TableParagraph"/>
              <w:spacing w:before="168"/>
              <w:ind w:left="467" w:right="461"/>
              <w:jc w:val="center"/>
              <w:rPr>
                <w:rFonts w:ascii="Arial Narrow"/>
                <w:sz w:val="20"/>
              </w:rPr>
            </w:pPr>
            <w:r>
              <w:rPr>
                <w:rFonts w:ascii="Arial Narrow"/>
                <w:sz w:val="20"/>
              </w:rPr>
              <w:t>Network</w:t>
            </w:r>
            <w:r>
              <w:rPr>
                <w:rFonts w:ascii="Arial Narrow"/>
                <w:spacing w:val="-9"/>
                <w:sz w:val="20"/>
              </w:rPr>
              <w:t xml:space="preserve"> </w:t>
            </w:r>
            <w:r>
              <w:rPr>
                <w:rFonts w:ascii="Arial Narrow"/>
                <w:sz w:val="20"/>
              </w:rPr>
              <w:t>Average</w:t>
            </w:r>
            <w:r>
              <w:rPr>
                <w:rFonts w:ascii="Arial Narrow"/>
                <w:spacing w:val="-5"/>
                <w:sz w:val="20"/>
              </w:rPr>
              <w:t xml:space="preserve"> </w:t>
            </w:r>
            <w:r>
              <w:rPr>
                <w:rFonts w:ascii="Arial Narrow"/>
                <w:sz w:val="20"/>
              </w:rPr>
              <w:t>Service</w:t>
            </w:r>
            <w:r>
              <w:rPr>
                <w:rFonts w:ascii="Arial Narrow"/>
                <w:spacing w:val="-8"/>
                <w:sz w:val="20"/>
              </w:rPr>
              <w:t xml:space="preserve"> </w:t>
            </w:r>
            <w:r>
              <w:rPr>
                <w:rFonts w:ascii="Arial Narrow"/>
                <w:spacing w:val="-5"/>
                <w:sz w:val="20"/>
              </w:rPr>
              <w:t>Mix</w:t>
            </w:r>
          </w:p>
        </w:tc>
        <w:tc>
          <w:tcPr>
            <w:tcW w:w="1838" w:type="dxa"/>
          </w:tcPr>
          <w:p w14:paraId="481A0FAD" w14:textId="77777777" w:rsidR="004B48DB" w:rsidRDefault="002B37F9">
            <w:pPr>
              <w:pStyle w:val="TableParagraph"/>
              <w:spacing w:before="168"/>
              <w:ind w:left="778"/>
              <w:rPr>
                <w:rFonts w:ascii="Arial Narrow"/>
                <w:sz w:val="20"/>
              </w:rPr>
            </w:pPr>
            <w:r>
              <w:rPr>
                <w:rFonts w:ascii="Arial Narrow"/>
                <w:spacing w:val="-5"/>
                <w:sz w:val="20"/>
              </w:rPr>
              <w:t>Yes</w:t>
            </w:r>
          </w:p>
        </w:tc>
        <w:tc>
          <w:tcPr>
            <w:tcW w:w="1841" w:type="dxa"/>
          </w:tcPr>
          <w:p w14:paraId="2AD83079" w14:textId="77777777" w:rsidR="004B48DB" w:rsidRDefault="002B37F9">
            <w:pPr>
              <w:pStyle w:val="TableParagraph"/>
              <w:spacing w:before="168"/>
              <w:ind w:left="816"/>
              <w:rPr>
                <w:rFonts w:ascii="Arial Narrow"/>
                <w:sz w:val="20"/>
              </w:rPr>
            </w:pPr>
            <w:r>
              <w:rPr>
                <w:rFonts w:ascii="Arial Narrow"/>
                <w:spacing w:val="-5"/>
                <w:sz w:val="20"/>
              </w:rPr>
              <w:t>No</w:t>
            </w:r>
          </w:p>
        </w:tc>
      </w:tr>
    </w:tbl>
    <w:p w14:paraId="1AABE783" w14:textId="77777777" w:rsidR="004B48DB" w:rsidRDefault="004B48DB">
      <w:pPr>
        <w:pStyle w:val="BodyText"/>
        <w:rPr>
          <w:b/>
          <w:sz w:val="20"/>
        </w:rPr>
      </w:pPr>
    </w:p>
    <w:p w14:paraId="4FDD5319" w14:textId="77777777" w:rsidR="004B48DB" w:rsidRDefault="004B48DB">
      <w:pPr>
        <w:pStyle w:val="BodyText"/>
        <w:rPr>
          <w:b/>
          <w:sz w:val="20"/>
        </w:rPr>
      </w:pPr>
    </w:p>
    <w:p w14:paraId="78C9BCFF" w14:textId="77777777" w:rsidR="004B48DB" w:rsidRDefault="002B37F9">
      <w:pPr>
        <w:pStyle w:val="BodyText"/>
        <w:spacing w:before="2"/>
        <w:rPr>
          <w:b/>
          <w:sz w:val="12"/>
        </w:rPr>
      </w:pPr>
      <w:r>
        <w:rPr>
          <w:noProof/>
        </w:rPr>
        <mc:AlternateContent>
          <mc:Choice Requires="wps">
            <w:drawing>
              <wp:anchor distT="0" distB="0" distL="0" distR="0" simplePos="0" relativeHeight="487597056" behindDoc="1" locked="0" layoutInCell="1" allowOverlap="1" wp14:anchorId="3635CE34" wp14:editId="49346B25">
                <wp:simplePos x="0" y="0"/>
                <wp:positionH relativeFrom="page">
                  <wp:posOffset>838504</wp:posOffset>
                </wp:positionH>
                <wp:positionV relativeFrom="paragraph">
                  <wp:posOffset>104122</wp:posOffset>
                </wp:positionV>
                <wp:extent cx="1829435" cy="762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32983A" id="Graphic 39" o:spid="_x0000_s1026" style="position:absolute;margin-left:66pt;margin-top:8.2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" path="m1829054,l,,,7620r1829054,l1829054,xe" fillcolor="black" stroked="f">
                <v:path arrowok="t"/>
                <w10:wrap type="topAndBottom" anchorx="page"/>
              </v:shape>
            </w:pict>
          </mc:Fallback>
        </mc:AlternateContent>
      </w:r>
    </w:p>
    <w:p w14:paraId="1F81FC86" w14:textId="7757AC1A" w:rsidR="00533B3D" w:rsidRPr="00533B3D" w:rsidRDefault="002B37F9" w:rsidP="00533B3D">
      <w:pPr>
        <w:spacing w:before="209" w:line="285" w:lineRule="auto"/>
        <w:ind w:left="220" w:right="1726"/>
        <w:rPr>
          <w:sz w:val="16"/>
        </w:rPr>
      </w:pPr>
      <w:r>
        <w:rPr>
          <w:position w:val="5"/>
          <w:sz w:val="13"/>
        </w:rPr>
        <w:t>12</w:t>
      </w:r>
      <w:r>
        <w:rPr>
          <w:spacing w:val="27"/>
          <w:position w:val="5"/>
          <w:sz w:val="13"/>
        </w:rPr>
        <w:t xml:space="preserve"> </w:t>
      </w:r>
      <w:r>
        <w:rPr>
          <w:sz w:val="16"/>
        </w:rPr>
        <w:t xml:space="preserve">For professional services and physician groups, </w:t>
      </w:r>
      <w:r w:rsidR="00533B3D">
        <w:rPr>
          <w:sz w:val="16"/>
        </w:rPr>
        <w:t>p</w:t>
      </w:r>
      <w:r w:rsidR="00533B3D" w:rsidRPr="00533B3D">
        <w:rPr>
          <w:sz w:val="16"/>
        </w:rPr>
        <w:t xml:space="preserve">ayers are to report as individual entities </w:t>
      </w:r>
      <w:r w:rsidR="00533B3D" w:rsidRPr="00533B3D">
        <w:rPr>
          <w:b/>
          <w:bCs/>
          <w:sz w:val="16"/>
        </w:rPr>
        <w:t>only</w:t>
      </w:r>
      <w:r w:rsidR="00533B3D" w:rsidRPr="00533B3D">
        <w:rPr>
          <w:sz w:val="16"/>
        </w:rPr>
        <w:t xml:space="preserve"> those provider groups who:</w:t>
      </w:r>
    </w:p>
    <w:p w14:paraId="58C16CBB" w14:textId="77777777" w:rsidR="00533B3D" w:rsidRPr="00533B3D" w:rsidRDefault="00533B3D" w:rsidP="00533B3D">
      <w:pPr>
        <w:numPr>
          <w:ilvl w:val="0"/>
          <w:numId w:val="8"/>
        </w:numPr>
        <w:spacing w:before="209" w:line="285" w:lineRule="auto"/>
        <w:ind w:right="1726"/>
        <w:rPr>
          <w:sz w:val="16"/>
        </w:rPr>
      </w:pPr>
      <w:r w:rsidRPr="00533B3D">
        <w:rPr>
          <w:sz w:val="16"/>
        </w:rPr>
        <w:t>Had total payments in the calendar year that exceeded $20,000 and are included on the uniform provider list.</w:t>
      </w:r>
    </w:p>
    <w:p w14:paraId="0F7529CA" w14:textId="77777777" w:rsidR="00533B3D" w:rsidRPr="00533B3D" w:rsidRDefault="00533B3D" w:rsidP="00533B3D">
      <w:pPr>
        <w:numPr>
          <w:ilvl w:val="0"/>
          <w:numId w:val="8"/>
        </w:numPr>
        <w:spacing w:before="209" w:line="285" w:lineRule="auto"/>
        <w:ind w:right="1726"/>
        <w:rPr>
          <w:sz w:val="16"/>
        </w:rPr>
      </w:pPr>
      <w:r w:rsidRPr="00533B3D">
        <w:rPr>
          <w:sz w:val="16"/>
        </w:rPr>
        <w:t xml:space="preserve">If not on the uniform provider list </w:t>
      </w:r>
      <w:r w:rsidRPr="00533B3D">
        <w:rPr>
          <w:b/>
          <w:bCs/>
          <w:sz w:val="16"/>
        </w:rPr>
        <w:t xml:space="preserve">and </w:t>
      </w:r>
      <w:r w:rsidRPr="00533B3D">
        <w:rPr>
          <w:sz w:val="16"/>
        </w:rPr>
        <w:t xml:space="preserve">has total payments in the calendar year exceeding $20,000, are in the top 10 highest claims payments at </w:t>
      </w:r>
      <w:r w:rsidRPr="00533B3D">
        <w:rPr>
          <w:sz w:val="16"/>
        </w:rPr>
        <w:lastRenderedPageBreak/>
        <w:t xml:space="preserve">the insurance category level. </w:t>
      </w:r>
    </w:p>
    <w:p w14:paraId="6E647773" w14:textId="764B4ED2" w:rsidR="004B48DB" w:rsidRDefault="002B37F9">
      <w:pPr>
        <w:spacing w:before="209" w:line="285" w:lineRule="auto"/>
        <w:ind w:left="220" w:right="1726"/>
        <w:rPr>
          <w:sz w:val="16"/>
        </w:rPr>
      </w:pPr>
      <w:proofErr w:type="gramStart"/>
      <w:r>
        <w:rPr>
          <w:sz w:val="16"/>
        </w:rPr>
        <w:t>Payers</w:t>
      </w:r>
      <w:proofErr w:type="gramEnd"/>
      <w:r>
        <w:rPr>
          <w:sz w:val="16"/>
        </w:rPr>
        <w:t xml:space="preserve"> shall</w:t>
      </w:r>
      <w:r>
        <w:rPr>
          <w:spacing w:val="-3"/>
          <w:sz w:val="16"/>
        </w:rPr>
        <w:t xml:space="preserve"> </w:t>
      </w:r>
      <w:r>
        <w:rPr>
          <w:sz w:val="16"/>
        </w:rPr>
        <w:t>report</w:t>
      </w:r>
      <w:r>
        <w:rPr>
          <w:spacing w:val="-3"/>
          <w:sz w:val="16"/>
        </w:rPr>
        <w:t xml:space="preserve"> </w:t>
      </w:r>
      <w:r>
        <w:rPr>
          <w:sz w:val="16"/>
        </w:rPr>
        <w:t>all</w:t>
      </w:r>
      <w:r>
        <w:rPr>
          <w:spacing w:val="-3"/>
          <w:sz w:val="16"/>
        </w:rPr>
        <w:t xml:space="preserve"> </w:t>
      </w:r>
      <w:r>
        <w:rPr>
          <w:sz w:val="16"/>
        </w:rPr>
        <w:t>remaining</w:t>
      </w:r>
      <w:r>
        <w:rPr>
          <w:spacing w:val="40"/>
          <w:sz w:val="16"/>
        </w:rPr>
        <w:t xml:space="preserve"> </w:t>
      </w:r>
      <w:r>
        <w:rPr>
          <w:sz w:val="16"/>
        </w:rPr>
        <w:t>physician group</w:t>
      </w:r>
      <w:r>
        <w:rPr>
          <w:spacing w:val="-2"/>
          <w:sz w:val="16"/>
        </w:rPr>
        <w:t xml:space="preserve"> </w:t>
      </w:r>
      <w:r>
        <w:rPr>
          <w:sz w:val="16"/>
        </w:rPr>
        <w:t>payments in</w:t>
      </w:r>
      <w:r>
        <w:rPr>
          <w:spacing w:val="-2"/>
          <w:sz w:val="16"/>
        </w:rPr>
        <w:t xml:space="preserve"> </w:t>
      </w:r>
      <w:r>
        <w:rPr>
          <w:sz w:val="16"/>
        </w:rPr>
        <w:t>aggregate under</w:t>
      </w:r>
      <w:r>
        <w:rPr>
          <w:spacing w:val="-3"/>
          <w:sz w:val="16"/>
        </w:rPr>
        <w:t xml:space="preserve"> </w:t>
      </w:r>
      <w:proofErr w:type="spellStart"/>
      <w:r>
        <w:rPr>
          <w:sz w:val="16"/>
        </w:rPr>
        <w:t>OrgID</w:t>
      </w:r>
      <w:proofErr w:type="spellEnd"/>
      <w:r>
        <w:rPr>
          <w:sz w:val="16"/>
        </w:rPr>
        <w:t xml:space="preserve"> 999998 for</w:t>
      </w:r>
      <w:r>
        <w:rPr>
          <w:spacing w:val="-1"/>
          <w:sz w:val="16"/>
        </w:rPr>
        <w:t xml:space="preserve"> </w:t>
      </w:r>
      <w:r>
        <w:rPr>
          <w:sz w:val="16"/>
        </w:rPr>
        <w:t>aggregate</w:t>
      </w:r>
      <w:r>
        <w:rPr>
          <w:spacing w:val="-4"/>
          <w:sz w:val="16"/>
        </w:rPr>
        <w:t xml:space="preserve"> </w:t>
      </w:r>
      <w:r>
        <w:rPr>
          <w:sz w:val="16"/>
        </w:rPr>
        <w:t>physicians</w:t>
      </w:r>
      <w:r>
        <w:rPr>
          <w:spacing w:val="-1"/>
          <w:sz w:val="16"/>
        </w:rPr>
        <w:t xml:space="preserve"> </w:t>
      </w:r>
      <w:r>
        <w:rPr>
          <w:sz w:val="16"/>
        </w:rPr>
        <w:t>not</w:t>
      </w:r>
      <w:r>
        <w:rPr>
          <w:spacing w:val="-1"/>
          <w:sz w:val="16"/>
        </w:rPr>
        <w:t xml:space="preserve"> </w:t>
      </w:r>
      <w:r>
        <w:rPr>
          <w:sz w:val="16"/>
        </w:rPr>
        <w:t>paid</w:t>
      </w:r>
      <w:r>
        <w:rPr>
          <w:spacing w:val="-2"/>
          <w:sz w:val="16"/>
        </w:rPr>
        <w:t xml:space="preserve"> </w:t>
      </w:r>
      <w:r>
        <w:rPr>
          <w:sz w:val="16"/>
        </w:rPr>
        <w:t xml:space="preserve">on a fee schedule, or </w:t>
      </w:r>
      <w:proofErr w:type="spellStart"/>
      <w:r>
        <w:rPr>
          <w:sz w:val="16"/>
        </w:rPr>
        <w:t>OrgID</w:t>
      </w:r>
      <w:proofErr w:type="spellEnd"/>
      <w:r>
        <w:rPr>
          <w:sz w:val="16"/>
        </w:rPr>
        <w:t xml:space="preserve"> 999999 for aggregate</w:t>
      </w:r>
      <w:r>
        <w:rPr>
          <w:spacing w:val="40"/>
          <w:sz w:val="16"/>
        </w:rPr>
        <w:t xml:space="preserve"> </w:t>
      </w:r>
      <w:r>
        <w:rPr>
          <w:sz w:val="16"/>
        </w:rPr>
        <w:t>physicians paid on a fee schedule.</w:t>
      </w:r>
    </w:p>
    <w:p w14:paraId="1F475783" w14:textId="77777777" w:rsidR="004B48DB" w:rsidRDefault="004B48DB">
      <w:pPr>
        <w:spacing w:line="285" w:lineRule="auto"/>
        <w:rPr>
          <w:sz w:val="16"/>
        </w:rPr>
        <w:sectPr w:rsidR="004B48DB">
          <w:pgSz w:w="12240" w:h="15840"/>
          <w:pgMar w:top="1240" w:right="200" w:bottom="1120" w:left="1220" w:header="890" w:footer="930" w:gutter="0"/>
          <w:cols w:space="720"/>
        </w:sectPr>
      </w:pPr>
    </w:p>
    <w:p w14:paraId="0EF50340" w14:textId="77777777" w:rsidR="004B48DB" w:rsidRDefault="004B48DB">
      <w:pPr>
        <w:pStyle w:val="BodyText"/>
        <w:rPr>
          <w:sz w:val="8"/>
        </w:rPr>
      </w:pPr>
    </w:p>
    <w:tbl>
      <w:tblPr>
        <w:tblW w:w="0" w:type="auto"/>
        <w:tblInd w:w="1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1"/>
        <w:gridCol w:w="1838"/>
        <w:gridCol w:w="1841"/>
      </w:tblGrid>
      <w:tr w:rsidR="004B48DB" w14:paraId="265A820B" w14:textId="77777777">
        <w:trPr>
          <w:trHeight w:val="609"/>
        </w:trPr>
        <w:tc>
          <w:tcPr>
            <w:tcW w:w="3341" w:type="dxa"/>
          </w:tcPr>
          <w:p w14:paraId="688A6CBD" w14:textId="77777777" w:rsidR="004B48DB" w:rsidRDefault="002B37F9">
            <w:pPr>
              <w:pStyle w:val="TableParagraph"/>
              <w:spacing w:before="171"/>
              <w:ind w:left="467" w:right="464"/>
              <w:jc w:val="center"/>
              <w:rPr>
                <w:rFonts w:ascii="Arial Narrow"/>
                <w:sz w:val="20"/>
              </w:rPr>
            </w:pPr>
            <w:r>
              <w:rPr>
                <w:rFonts w:ascii="Arial Narrow"/>
                <w:sz w:val="20"/>
              </w:rPr>
              <w:t>Base</w:t>
            </w:r>
            <w:r>
              <w:rPr>
                <w:rFonts w:ascii="Arial Narrow"/>
                <w:spacing w:val="-9"/>
                <w:sz w:val="20"/>
              </w:rPr>
              <w:t xml:space="preserve"> </w:t>
            </w:r>
            <w:r>
              <w:rPr>
                <w:rFonts w:ascii="Arial Narrow"/>
                <w:sz w:val="20"/>
              </w:rPr>
              <w:t>Service</w:t>
            </w:r>
            <w:r>
              <w:rPr>
                <w:rFonts w:ascii="Arial Narrow"/>
                <w:spacing w:val="-8"/>
                <w:sz w:val="20"/>
              </w:rPr>
              <w:t xml:space="preserve"> </w:t>
            </w:r>
            <w:r>
              <w:rPr>
                <w:rFonts w:ascii="Arial Narrow"/>
                <w:sz w:val="20"/>
              </w:rPr>
              <w:t>Weighted</w:t>
            </w:r>
            <w:r>
              <w:rPr>
                <w:rFonts w:ascii="Arial Narrow"/>
                <w:spacing w:val="-10"/>
                <w:sz w:val="20"/>
              </w:rPr>
              <w:t xml:space="preserve"> </w:t>
            </w:r>
            <w:r>
              <w:rPr>
                <w:rFonts w:ascii="Arial Narrow"/>
                <w:spacing w:val="-2"/>
                <w:sz w:val="20"/>
              </w:rPr>
              <w:t>Multiplier</w:t>
            </w:r>
          </w:p>
        </w:tc>
        <w:tc>
          <w:tcPr>
            <w:tcW w:w="1838" w:type="dxa"/>
          </w:tcPr>
          <w:p w14:paraId="217A7B3C" w14:textId="77777777" w:rsidR="004B48DB" w:rsidRDefault="002B37F9">
            <w:pPr>
              <w:pStyle w:val="TableParagraph"/>
              <w:spacing w:before="171"/>
              <w:ind w:left="778"/>
              <w:rPr>
                <w:rFonts w:ascii="Arial Narrow"/>
                <w:sz w:val="20"/>
              </w:rPr>
            </w:pPr>
            <w:r>
              <w:rPr>
                <w:rFonts w:ascii="Arial Narrow"/>
                <w:spacing w:val="-5"/>
                <w:sz w:val="20"/>
              </w:rPr>
              <w:t>Yes</w:t>
            </w:r>
          </w:p>
        </w:tc>
        <w:tc>
          <w:tcPr>
            <w:tcW w:w="1841" w:type="dxa"/>
          </w:tcPr>
          <w:p w14:paraId="72D667D6" w14:textId="77777777" w:rsidR="004B48DB" w:rsidRDefault="002B37F9">
            <w:pPr>
              <w:pStyle w:val="TableParagraph"/>
              <w:spacing w:before="171"/>
              <w:ind w:left="816"/>
              <w:rPr>
                <w:rFonts w:ascii="Arial Narrow"/>
                <w:sz w:val="20"/>
              </w:rPr>
            </w:pPr>
            <w:r>
              <w:rPr>
                <w:rFonts w:ascii="Arial Narrow"/>
                <w:spacing w:val="-5"/>
                <w:sz w:val="20"/>
              </w:rPr>
              <w:t>No</w:t>
            </w:r>
          </w:p>
        </w:tc>
      </w:tr>
      <w:tr w:rsidR="004B48DB" w14:paraId="65C4F360" w14:textId="77777777">
        <w:trPr>
          <w:trHeight w:val="606"/>
        </w:trPr>
        <w:tc>
          <w:tcPr>
            <w:tcW w:w="3341" w:type="dxa"/>
          </w:tcPr>
          <w:p w14:paraId="793B98DD" w14:textId="77777777" w:rsidR="004B48DB" w:rsidRDefault="002B37F9">
            <w:pPr>
              <w:pStyle w:val="TableParagraph"/>
              <w:spacing w:before="168"/>
              <w:ind w:left="467" w:right="462"/>
              <w:jc w:val="center"/>
              <w:rPr>
                <w:rFonts w:ascii="Arial Narrow"/>
                <w:sz w:val="20"/>
              </w:rPr>
            </w:pPr>
            <w:r>
              <w:rPr>
                <w:rFonts w:ascii="Arial Narrow"/>
                <w:sz w:val="20"/>
              </w:rPr>
              <w:t>Product</w:t>
            </w:r>
            <w:r>
              <w:rPr>
                <w:rFonts w:ascii="Arial Narrow"/>
                <w:spacing w:val="-8"/>
                <w:sz w:val="20"/>
              </w:rPr>
              <w:t xml:space="preserve"> </w:t>
            </w:r>
            <w:r>
              <w:rPr>
                <w:rFonts w:ascii="Arial Narrow"/>
                <w:spacing w:val="-5"/>
                <w:sz w:val="20"/>
              </w:rPr>
              <w:t>Mix</w:t>
            </w:r>
          </w:p>
        </w:tc>
        <w:tc>
          <w:tcPr>
            <w:tcW w:w="1838" w:type="dxa"/>
          </w:tcPr>
          <w:p w14:paraId="7E645150" w14:textId="77777777" w:rsidR="004B48DB" w:rsidRDefault="002B37F9">
            <w:pPr>
              <w:pStyle w:val="TableParagraph"/>
              <w:spacing w:before="168"/>
              <w:ind w:left="778"/>
              <w:rPr>
                <w:rFonts w:ascii="Arial Narrow"/>
                <w:sz w:val="20"/>
              </w:rPr>
            </w:pPr>
            <w:r>
              <w:rPr>
                <w:rFonts w:ascii="Arial Narrow"/>
                <w:spacing w:val="-5"/>
                <w:sz w:val="20"/>
              </w:rPr>
              <w:t>Yes</w:t>
            </w:r>
          </w:p>
        </w:tc>
        <w:tc>
          <w:tcPr>
            <w:tcW w:w="1841" w:type="dxa"/>
          </w:tcPr>
          <w:p w14:paraId="69907427" w14:textId="77777777" w:rsidR="004B48DB" w:rsidRDefault="002B37F9">
            <w:pPr>
              <w:pStyle w:val="TableParagraph"/>
              <w:spacing w:before="168"/>
              <w:ind w:left="778"/>
              <w:rPr>
                <w:rFonts w:ascii="Arial Narrow"/>
                <w:sz w:val="20"/>
              </w:rPr>
            </w:pPr>
            <w:r>
              <w:rPr>
                <w:rFonts w:ascii="Arial Narrow"/>
                <w:spacing w:val="-5"/>
                <w:sz w:val="20"/>
              </w:rPr>
              <w:t>Yes</w:t>
            </w:r>
          </w:p>
        </w:tc>
      </w:tr>
    </w:tbl>
    <w:p w14:paraId="4FB9A9B4" w14:textId="77777777" w:rsidR="004B48DB" w:rsidRDefault="004B48DB">
      <w:pPr>
        <w:pStyle w:val="BodyText"/>
        <w:spacing w:before="11"/>
        <w:rPr>
          <w:sz w:val="14"/>
        </w:rPr>
      </w:pPr>
    </w:p>
    <w:p w14:paraId="20B03396" w14:textId="77777777" w:rsidR="004B48DB" w:rsidRDefault="002B37F9">
      <w:pPr>
        <w:pStyle w:val="BodyText"/>
        <w:spacing w:before="104" w:line="290" w:lineRule="auto"/>
        <w:ind w:left="100" w:right="1337"/>
      </w:pPr>
      <w:r>
        <w:rPr>
          <w:color w:val="3E3E3E"/>
        </w:rPr>
        <w:t>Data elements reported by payers and the RP</w:t>
      </w:r>
      <w:r>
        <w:rPr>
          <w:color w:val="3E3E3E"/>
          <w:spacing w:val="-1"/>
        </w:rPr>
        <w:t xml:space="preserve"> </w:t>
      </w:r>
      <w:r>
        <w:rPr>
          <w:color w:val="3E3E3E"/>
        </w:rPr>
        <w:t>calculation methodology are generally</w:t>
      </w:r>
      <w:r>
        <w:rPr>
          <w:color w:val="3E3E3E"/>
          <w:spacing w:val="-4"/>
        </w:rPr>
        <w:t xml:space="preserve"> </w:t>
      </w:r>
      <w:r>
        <w:rPr>
          <w:color w:val="3E3E3E"/>
        </w:rPr>
        <w:t>analogous to those used for hospital outpatient services, with the following exceptions:</w:t>
      </w:r>
    </w:p>
    <w:p w14:paraId="22B7C920" w14:textId="77777777" w:rsidR="004B48DB" w:rsidRDefault="004B48DB">
      <w:pPr>
        <w:pStyle w:val="BodyText"/>
        <w:rPr>
          <w:sz w:val="25"/>
        </w:rPr>
      </w:pPr>
    </w:p>
    <w:p w14:paraId="7FAB9CF9" w14:textId="77777777" w:rsidR="004B48DB" w:rsidRDefault="002B37F9">
      <w:pPr>
        <w:pStyle w:val="ListParagraph"/>
        <w:numPr>
          <w:ilvl w:val="0"/>
          <w:numId w:val="2"/>
        </w:numPr>
        <w:tabs>
          <w:tab w:val="left" w:pos="940"/>
        </w:tabs>
        <w:spacing w:before="1"/>
        <w:rPr>
          <w:rFonts w:ascii="Arial" w:hAnsi="Arial"/>
        </w:rPr>
      </w:pPr>
      <w:r>
        <w:t>Parent</w:t>
      </w:r>
      <w:r>
        <w:rPr>
          <w:spacing w:val="-5"/>
        </w:rPr>
        <w:t xml:space="preserve"> </w:t>
      </w:r>
      <w:r>
        <w:t>Provider</w:t>
      </w:r>
      <w:r>
        <w:rPr>
          <w:spacing w:val="-5"/>
        </w:rPr>
        <w:t xml:space="preserve"> </w:t>
      </w:r>
      <w:r>
        <w:t>Group</w:t>
      </w:r>
      <w:r>
        <w:rPr>
          <w:spacing w:val="-5"/>
        </w:rPr>
        <w:t xml:space="preserve"> </w:t>
      </w:r>
      <w:r>
        <w:t>Multiplier</w:t>
      </w:r>
      <w:r>
        <w:rPr>
          <w:spacing w:val="-5"/>
        </w:rPr>
        <w:t xml:space="preserve"> </w:t>
      </w:r>
      <w:r>
        <w:rPr>
          <w:spacing w:val="-2"/>
        </w:rPr>
        <w:t>Adjustment:</w:t>
      </w:r>
    </w:p>
    <w:p w14:paraId="75B2002E" w14:textId="77777777" w:rsidR="004B48DB" w:rsidRDefault="002B37F9">
      <w:pPr>
        <w:pStyle w:val="BodyText"/>
        <w:spacing w:before="53" w:line="290" w:lineRule="auto"/>
        <w:ind w:left="940" w:right="1337"/>
      </w:pPr>
      <w:r>
        <w:t>Some</w:t>
      </w:r>
      <w:r>
        <w:rPr>
          <w:spacing w:val="-3"/>
        </w:rPr>
        <w:t xml:space="preserve"> </w:t>
      </w:r>
      <w:r>
        <w:t>payers</w:t>
      </w:r>
      <w:r>
        <w:rPr>
          <w:spacing w:val="-3"/>
        </w:rPr>
        <w:t xml:space="preserve"> </w:t>
      </w:r>
      <w:r>
        <w:t>list</w:t>
      </w:r>
      <w:r>
        <w:rPr>
          <w:spacing w:val="-5"/>
        </w:rPr>
        <w:t xml:space="preserve"> </w:t>
      </w:r>
      <w:r>
        <w:t>multiple</w:t>
      </w:r>
      <w:r>
        <w:rPr>
          <w:spacing w:val="-4"/>
        </w:rPr>
        <w:t xml:space="preserve"> </w:t>
      </w:r>
      <w:r>
        <w:t>local</w:t>
      </w:r>
      <w:r>
        <w:rPr>
          <w:spacing w:val="-4"/>
        </w:rPr>
        <w:t xml:space="preserve"> </w:t>
      </w:r>
      <w:r>
        <w:t>provider</w:t>
      </w:r>
      <w:r>
        <w:rPr>
          <w:spacing w:val="-3"/>
        </w:rPr>
        <w:t xml:space="preserve"> </w:t>
      </w:r>
      <w:r>
        <w:t>groups</w:t>
      </w:r>
      <w:r>
        <w:rPr>
          <w:spacing w:val="-3"/>
        </w:rPr>
        <w:t xml:space="preserve"> </w:t>
      </w:r>
      <w:r>
        <w:t>under a</w:t>
      </w:r>
      <w:r>
        <w:rPr>
          <w:spacing w:val="-3"/>
        </w:rPr>
        <w:t xml:space="preserve"> </w:t>
      </w:r>
      <w:r>
        <w:t>single</w:t>
      </w:r>
      <w:r>
        <w:rPr>
          <w:spacing w:val="-3"/>
        </w:rPr>
        <w:t xml:space="preserve"> </w:t>
      </w:r>
      <w:r>
        <w:t>parent</w:t>
      </w:r>
      <w:r>
        <w:rPr>
          <w:spacing w:val="-3"/>
        </w:rPr>
        <w:t xml:space="preserve"> </w:t>
      </w:r>
      <w:r>
        <w:t>provider</w:t>
      </w:r>
      <w:r>
        <w:rPr>
          <w:spacing w:val="-3"/>
        </w:rPr>
        <w:t xml:space="preserve"> </w:t>
      </w:r>
      <w:r>
        <w:t>group,</w:t>
      </w:r>
      <w:r>
        <w:rPr>
          <w:spacing w:val="-3"/>
        </w:rPr>
        <w:t xml:space="preserve"> </w:t>
      </w:r>
      <w:r>
        <w:t>with</w:t>
      </w:r>
      <w:r>
        <w:rPr>
          <w:spacing w:val="-5"/>
        </w:rPr>
        <w:t xml:space="preserve"> </w:t>
      </w:r>
      <w:r>
        <w:t>corresponding specific claims amounts, non-claims amounts, and multipliers for each local provider group. The local provider group claims, non-claims, and multiplier data must be aggregated to the parent provider group level prior to performing the Relative Price calculation.</w:t>
      </w:r>
    </w:p>
    <w:p w14:paraId="48BDCB23" w14:textId="77777777" w:rsidR="004B48DB" w:rsidRDefault="004B48DB">
      <w:pPr>
        <w:pStyle w:val="BodyText"/>
        <w:spacing w:before="3"/>
        <w:rPr>
          <w:sz w:val="24"/>
        </w:rPr>
      </w:pPr>
    </w:p>
    <w:p w14:paraId="3426E33E" w14:textId="77777777" w:rsidR="004B48DB" w:rsidRDefault="002B37F9">
      <w:pPr>
        <w:pStyle w:val="ListParagraph"/>
        <w:numPr>
          <w:ilvl w:val="1"/>
          <w:numId w:val="2"/>
        </w:numPr>
        <w:tabs>
          <w:tab w:val="left" w:pos="1660"/>
        </w:tabs>
        <w:spacing w:before="1" w:line="268" w:lineRule="auto"/>
        <w:ind w:right="1731"/>
        <w:rPr>
          <w:rFonts w:ascii="Courier New" w:hAnsi="Courier New"/>
        </w:rPr>
      </w:pPr>
      <w:r>
        <w:t>Local</w:t>
      </w:r>
      <w:r>
        <w:rPr>
          <w:spacing w:val="-4"/>
        </w:rPr>
        <w:t xml:space="preserve"> </w:t>
      </w:r>
      <w:r>
        <w:t>provider</w:t>
      </w:r>
      <w:r>
        <w:rPr>
          <w:spacing w:val="-2"/>
        </w:rPr>
        <w:t xml:space="preserve"> </w:t>
      </w:r>
      <w:r>
        <w:t>groups</w:t>
      </w:r>
      <w:r>
        <w:rPr>
          <w:spacing w:val="-2"/>
        </w:rPr>
        <w:t xml:space="preserve"> </w:t>
      </w:r>
      <w:r>
        <w:t>are</w:t>
      </w:r>
      <w:r>
        <w:rPr>
          <w:spacing w:val="-5"/>
        </w:rPr>
        <w:t xml:space="preserve"> </w:t>
      </w:r>
      <w:r>
        <w:t>determined</w:t>
      </w:r>
      <w:r>
        <w:rPr>
          <w:spacing w:val="-4"/>
        </w:rPr>
        <w:t xml:space="preserve"> </w:t>
      </w:r>
      <w:r>
        <w:t>by</w:t>
      </w:r>
      <w:r>
        <w:rPr>
          <w:spacing w:val="-2"/>
        </w:rPr>
        <w:t xml:space="preserve"> </w:t>
      </w:r>
      <w:r>
        <w:t>the</w:t>
      </w:r>
      <w:r>
        <w:rPr>
          <w:spacing w:val="-4"/>
        </w:rPr>
        <w:t xml:space="preserve"> </w:t>
      </w:r>
      <w:r>
        <w:t>count</w:t>
      </w:r>
      <w:r>
        <w:rPr>
          <w:spacing w:val="-2"/>
        </w:rPr>
        <w:t xml:space="preserve"> </w:t>
      </w:r>
      <w:r>
        <w:t>of</w:t>
      </w:r>
      <w:r>
        <w:rPr>
          <w:spacing w:val="-2"/>
        </w:rPr>
        <w:t xml:space="preserve"> </w:t>
      </w:r>
      <w:r>
        <w:t>unique</w:t>
      </w:r>
      <w:r>
        <w:rPr>
          <w:spacing w:val="-4"/>
        </w:rPr>
        <w:t xml:space="preserve"> </w:t>
      </w:r>
      <w:r>
        <w:t>pediatric</w:t>
      </w:r>
      <w:r>
        <w:rPr>
          <w:spacing w:val="-2"/>
        </w:rPr>
        <w:t xml:space="preserve"> </w:t>
      </w:r>
      <w:r>
        <w:t>and</w:t>
      </w:r>
      <w:r>
        <w:rPr>
          <w:spacing w:val="-2"/>
        </w:rPr>
        <w:t xml:space="preserve"> </w:t>
      </w:r>
      <w:r>
        <w:t>non-pediatric</w:t>
      </w:r>
      <w:r>
        <w:rPr>
          <w:spacing w:val="-1"/>
        </w:rPr>
        <w:t xml:space="preserve"> </w:t>
      </w:r>
      <w:r>
        <w:t>local provider group names listed for the same parent provider group.</w:t>
      </w:r>
    </w:p>
    <w:p w14:paraId="52E8A015" w14:textId="77777777" w:rsidR="004B48DB" w:rsidRDefault="004B48DB">
      <w:pPr>
        <w:pStyle w:val="BodyText"/>
        <w:spacing w:before="1"/>
        <w:rPr>
          <w:sz w:val="26"/>
        </w:rPr>
      </w:pPr>
    </w:p>
    <w:p w14:paraId="4152284F" w14:textId="77777777" w:rsidR="004B48DB" w:rsidRDefault="002B37F9">
      <w:pPr>
        <w:pStyle w:val="ListParagraph"/>
        <w:numPr>
          <w:ilvl w:val="1"/>
          <w:numId w:val="2"/>
        </w:numPr>
        <w:tabs>
          <w:tab w:val="left" w:pos="1660"/>
        </w:tabs>
        <w:spacing w:line="268" w:lineRule="auto"/>
        <w:ind w:right="1604"/>
        <w:rPr>
          <w:rFonts w:ascii="Courier New" w:hAnsi="Courier New"/>
        </w:rPr>
      </w:pPr>
      <w:r>
        <w:t>Local</w:t>
      </w:r>
      <w:r>
        <w:rPr>
          <w:spacing w:val="-5"/>
        </w:rPr>
        <w:t xml:space="preserve"> </w:t>
      </w:r>
      <w:r>
        <w:t>provider</w:t>
      </w:r>
      <w:r>
        <w:rPr>
          <w:spacing w:val="-3"/>
        </w:rPr>
        <w:t xml:space="preserve"> </w:t>
      </w:r>
      <w:r>
        <w:t>group</w:t>
      </w:r>
      <w:r>
        <w:rPr>
          <w:spacing w:val="-3"/>
        </w:rPr>
        <w:t xml:space="preserve"> </w:t>
      </w:r>
      <w:r>
        <w:t>claims</w:t>
      </w:r>
      <w:r>
        <w:rPr>
          <w:spacing w:val="-3"/>
        </w:rPr>
        <w:t xml:space="preserve"> </w:t>
      </w:r>
      <w:r>
        <w:t>and</w:t>
      </w:r>
      <w:r>
        <w:rPr>
          <w:spacing w:val="-3"/>
        </w:rPr>
        <w:t xml:space="preserve"> </w:t>
      </w:r>
      <w:r>
        <w:t>non-claims</w:t>
      </w:r>
      <w:r>
        <w:rPr>
          <w:spacing w:val="-2"/>
        </w:rPr>
        <w:t xml:space="preserve"> </w:t>
      </w:r>
      <w:r>
        <w:t>amounts</w:t>
      </w:r>
      <w:r>
        <w:rPr>
          <w:spacing w:val="-3"/>
        </w:rPr>
        <w:t xml:space="preserve"> </w:t>
      </w:r>
      <w:r>
        <w:t>are</w:t>
      </w:r>
      <w:r>
        <w:rPr>
          <w:spacing w:val="-5"/>
        </w:rPr>
        <w:t xml:space="preserve"> </w:t>
      </w:r>
      <w:r>
        <w:t>summed</w:t>
      </w:r>
      <w:r>
        <w:rPr>
          <w:spacing w:val="-3"/>
        </w:rPr>
        <w:t xml:space="preserve"> </w:t>
      </w:r>
      <w:r>
        <w:t>to</w:t>
      </w:r>
      <w:r>
        <w:rPr>
          <w:spacing w:val="-3"/>
        </w:rPr>
        <w:t xml:space="preserve"> </w:t>
      </w:r>
      <w:r>
        <w:t>the</w:t>
      </w:r>
      <w:r>
        <w:rPr>
          <w:spacing w:val="-3"/>
        </w:rPr>
        <w:t xml:space="preserve"> </w:t>
      </w:r>
      <w:r>
        <w:t>parent</w:t>
      </w:r>
      <w:r>
        <w:rPr>
          <w:spacing w:val="-3"/>
        </w:rPr>
        <w:t xml:space="preserve"> </w:t>
      </w:r>
      <w:r>
        <w:t>provider</w:t>
      </w:r>
      <w:r>
        <w:rPr>
          <w:spacing w:val="-3"/>
        </w:rPr>
        <w:t xml:space="preserve"> </w:t>
      </w:r>
      <w:r>
        <w:t xml:space="preserve">group </w:t>
      </w:r>
      <w:r>
        <w:rPr>
          <w:spacing w:val="-2"/>
        </w:rPr>
        <w:t>level.</w:t>
      </w:r>
    </w:p>
    <w:p w14:paraId="07E14102" w14:textId="77777777" w:rsidR="004B48DB" w:rsidRDefault="004B48DB">
      <w:pPr>
        <w:pStyle w:val="BodyText"/>
        <w:spacing w:before="1"/>
        <w:rPr>
          <w:sz w:val="26"/>
        </w:rPr>
      </w:pPr>
    </w:p>
    <w:p w14:paraId="6787A930" w14:textId="77777777" w:rsidR="004B48DB" w:rsidRDefault="002B37F9">
      <w:pPr>
        <w:pStyle w:val="ListParagraph"/>
        <w:numPr>
          <w:ilvl w:val="1"/>
          <w:numId w:val="2"/>
        </w:numPr>
        <w:tabs>
          <w:tab w:val="left" w:pos="1660"/>
        </w:tabs>
        <w:spacing w:line="280" w:lineRule="auto"/>
        <w:ind w:right="1349"/>
        <w:rPr>
          <w:rFonts w:ascii="Courier New" w:hAnsi="Courier New"/>
        </w:rPr>
      </w:pPr>
      <w:r>
        <w:t>The parent provider group multiplier is calculated as a weighted average of the local provider group</w:t>
      </w:r>
      <w:r>
        <w:rPr>
          <w:spacing w:val="-3"/>
        </w:rPr>
        <w:t xml:space="preserve"> </w:t>
      </w:r>
      <w:r>
        <w:t>multipliers,</w:t>
      </w:r>
      <w:r>
        <w:rPr>
          <w:spacing w:val="-3"/>
        </w:rPr>
        <w:t xml:space="preserve"> </w:t>
      </w:r>
      <w:r>
        <w:t>where</w:t>
      </w:r>
      <w:r>
        <w:rPr>
          <w:spacing w:val="-3"/>
        </w:rPr>
        <w:t xml:space="preserve"> </w:t>
      </w:r>
      <w:r>
        <w:t>the</w:t>
      </w:r>
      <w:r>
        <w:rPr>
          <w:spacing w:val="-3"/>
        </w:rPr>
        <w:t xml:space="preserve"> </w:t>
      </w:r>
      <w:r>
        <w:t>weights</w:t>
      </w:r>
      <w:r>
        <w:rPr>
          <w:spacing w:val="-3"/>
        </w:rPr>
        <w:t xml:space="preserve"> </w:t>
      </w:r>
      <w:r>
        <w:t>are</w:t>
      </w:r>
      <w:r>
        <w:rPr>
          <w:spacing w:val="-3"/>
        </w:rPr>
        <w:t xml:space="preserve"> </w:t>
      </w:r>
      <w:r>
        <w:t>the</w:t>
      </w:r>
      <w:r>
        <w:rPr>
          <w:spacing w:val="-6"/>
        </w:rPr>
        <w:t xml:space="preserve"> </w:t>
      </w:r>
      <w:r>
        <w:t>claims</w:t>
      </w:r>
      <w:r>
        <w:rPr>
          <w:spacing w:val="-5"/>
        </w:rPr>
        <w:t xml:space="preserve"> </w:t>
      </w:r>
      <w:r>
        <w:t>payments</w:t>
      </w:r>
      <w:r>
        <w:rPr>
          <w:spacing w:val="-3"/>
        </w:rPr>
        <w:t xml:space="preserve"> </w:t>
      </w:r>
      <w:r>
        <w:t>by</w:t>
      </w:r>
      <w:r>
        <w:rPr>
          <w:spacing w:val="-3"/>
        </w:rPr>
        <w:t xml:space="preserve"> </w:t>
      </w:r>
      <w:r>
        <w:t>local</w:t>
      </w:r>
      <w:r>
        <w:rPr>
          <w:spacing w:val="-3"/>
        </w:rPr>
        <w:t xml:space="preserve"> </w:t>
      </w:r>
      <w:r>
        <w:t>provider</w:t>
      </w:r>
      <w:r>
        <w:rPr>
          <w:spacing w:val="-3"/>
        </w:rPr>
        <w:t xml:space="preserve"> </w:t>
      </w:r>
      <w:r>
        <w:t>group. Non-Claims are excluded from calculation of the local provider group multiplier.</w:t>
      </w:r>
    </w:p>
    <w:p w14:paraId="5A7290DE" w14:textId="77777777" w:rsidR="004B48DB" w:rsidRDefault="004B48DB">
      <w:pPr>
        <w:pStyle w:val="BodyText"/>
        <w:rPr>
          <w:sz w:val="24"/>
        </w:rPr>
      </w:pPr>
    </w:p>
    <w:p w14:paraId="782C8D34" w14:textId="77777777" w:rsidR="004B48DB" w:rsidRDefault="004B48DB">
      <w:pPr>
        <w:pStyle w:val="BodyText"/>
        <w:spacing w:before="4"/>
        <w:rPr>
          <w:sz w:val="27"/>
        </w:rPr>
      </w:pPr>
    </w:p>
    <w:p w14:paraId="60320E0F" w14:textId="77777777" w:rsidR="004B48DB" w:rsidRDefault="002B37F9">
      <w:pPr>
        <w:pStyle w:val="Heading6"/>
      </w:pPr>
      <w:r>
        <w:t>Table</w:t>
      </w:r>
      <w:r>
        <w:rPr>
          <w:spacing w:val="-6"/>
        </w:rPr>
        <w:t xml:space="preserve"> </w:t>
      </w:r>
      <w:r>
        <w:t>S:</w:t>
      </w:r>
      <w:r>
        <w:rPr>
          <w:spacing w:val="-4"/>
        </w:rPr>
        <w:t xml:space="preserve"> </w:t>
      </w:r>
      <w:r>
        <w:t>Calculate</w:t>
      </w:r>
      <w:r>
        <w:rPr>
          <w:spacing w:val="-7"/>
        </w:rPr>
        <w:t xml:space="preserve"> </w:t>
      </w:r>
      <w:r>
        <w:t>the</w:t>
      </w:r>
      <w:r>
        <w:rPr>
          <w:spacing w:val="-3"/>
        </w:rPr>
        <w:t xml:space="preserve"> </w:t>
      </w:r>
      <w:r>
        <w:t>Parent</w:t>
      </w:r>
      <w:r>
        <w:rPr>
          <w:spacing w:val="-4"/>
        </w:rPr>
        <w:t xml:space="preserve"> </w:t>
      </w:r>
      <w:r>
        <w:t>Provider</w:t>
      </w:r>
      <w:r>
        <w:rPr>
          <w:spacing w:val="-5"/>
        </w:rPr>
        <w:t xml:space="preserve"> </w:t>
      </w:r>
      <w:r>
        <w:t>Group</w:t>
      </w:r>
      <w:r>
        <w:rPr>
          <w:spacing w:val="-4"/>
        </w:rPr>
        <w:t xml:space="preserve"> </w:t>
      </w:r>
      <w:r>
        <w:rPr>
          <w:spacing w:val="-2"/>
        </w:rPr>
        <w:t>Multiplier</w:t>
      </w:r>
    </w:p>
    <w:p w14:paraId="7B522D30" w14:textId="77777777" w:rsidR="004B48DB" w:rsidRDefault="004B48DB">
      <w:pPr>
        <w:pStyle w:val="BodyText"/>
        <w:spacing w:before="8"/>
        <w:rPr>
          <w:rFonts w:ascii="ArialNarrow-BoldItalic"/>
          <w:b/>
          <w:i/>
          <w:sz w:val="6"/>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
        <w:gridCol w:w="1819"/>
        <w:gridCol w:w="1821"/>
        <w:gridCol w:w="1819"/>
        <w:gridCol w:w="1819"/>
        <w:gridCol w:w="1821"/>
      </w:tblGrid>
      <w:tr w:rsidR="004B48DB" w14:paraId="4D940A29" w14:textId="77777777">
        <w:trPr>
          <w:trHeight w:val="223"/>
        </w:trPr>
        <w:tc>
          <w:tcPr>
            <w:tcW w:w="724" w:type="dxa"/>
            <w:tcBorders>
              <w:top w:val="nil"/>
              <w:left w:val="nil"/>
              <w:bottom w:val="nil"/>
              <w:right w:val="nil"/>
            </w:tcBorders>
          </w:tcPr>
          <w:p w14:paraId="1A9C7F2E" w14:textId="77777777" w:rsidR="004B48DB" w:rsidRDefault="004B48DB">
            <w:pPr>
              <w:pStyle w:val="TableParagraph"/>
              <w:rPr>
                <w:rFonts w:ascii="Times New Roman"/>
                <w:sz w:val="14"/>
              </w:rPr>
            </w:pPr>
          </w:p>
        </w:tc>
        <w:tc>
          <w:tcPr>
            <w:tcW w:w="1819" w:type="dxa"/>
            <w:tcBorders>
              <w:top w:val="nil"/>
              <w:left w:val="nil"/>
              <w:right w:val="nil"/>
            </w:tcBorders>
          </w:tcPr>
          <w:p w14:paraId="00C7BB31" w14:textId="77777777" w:rsidR="004B48DB" w:rsidRDefault="004B48DB">
            <w:pPr>
              <w:pStyle w:val="TableParagraph"/>
              <w:rPr>
                <w:rFonts w:ascii="Times New Roman"/>
                <w:sz w:val="14"/>
              </w:rPr>
            </w:pPr>
          </w:p>
        </w:tc>
        <w:tc>
          <w:tcPr>
            <w:tcW w:w="1821" w:type="dxa"/>
            <w:tcBorders>
              <w:top w:val="nil"/>
              <w:left w:val="nil"/>
              <w:right w:val="nil"/>
            </w:tcBorders>
          </w:tcPr>
          <w:p w14:paraId="0964F21D" w14:textId="77777777" w:rsidR="004B48DB" w:rsidRDefault="004B48DB">
            <w:pPr>
              <w:pStyle w:val="TableParagraph"/>
              <w:rPr>
                <w:rFonts w:ascii="Times New Roman"/>
                <w:sz w:val="14"/>
              </w:rPr>
            </w:pPr>
          </w:p>
        </w:tc>
        <w:tc>
          <w:tcPr>
            <w:tcW w:w="1819" w:type="dxa"/>
            <w:tcBorders>
              <w:top w:val="nil"/>
              <w:left w:val="nil"/>
              <w:right w:val="nil"/>
            </w:tcBorders>
          </w:tcPr>
          <w:p w14:paraId="00A8F591" w14:textId="77777777" w:rsidR="004B48DB" w:rsidRDefault="004B48DB">
            <w:pPr>
              <w:pStyle w:val="TableParagraph"/>
              <w:rPr>
                <w:rFonts w:ascii="Times New Roman"/>
                <w:sz w:val="14"/>
              </w:rPr>
            </w:pPr>
          </w:p>
        </w:tc>
        <w:tc>
          <w:tcPr>
            <w:tcW w:w="1819" w:type="dxa"/>
            <w:tcBorders>
              <w:top w:val="nil"/>
              <w:left w:val="nil"/>
              <w:right w:val="nil"/>
            </w:tcBorders>
          </w:tcPr>
          <w:p w14:paraId="6CE16F09" w14:textId="77777777" w:rsidR="004B48DB" w:rsidRDefault="002B37F9">
            <w:pPr>
              <w:pStyle w:val="TableParagraph"/>
              <w:spacing w:line="203" w:lineRule="exact"/>
              <w:ind w:left="761" w:right="751"/>
              <w:jc w:val="center"/>
              <w:rPr>
                <w:sz w:val="20"/>
              </w:rPr>
            </w:pPr>
            <w:r>
              <w:rPr>
                <w:spacing w:val="-5"/>
                <w:sz w:val="20"/>
              </w:rPr>
              <w:t>(A)</w:t>
            </w:r>
          </w:p>
        </w:tc>
        <w:tc>
          <w:tcPr>
            <w:tcW w:w="1821" w:type="dxa"/>
            <w:tcBorders>
              <w:top w:val="nil"/>
              <w:left w:val="nil"/>
              <w:right w:val="nil"/>
            </w:tcBorders>
          </w:tcPr>
          <w:p w14:paraId="1F6DAD0A" w14:textId="77777777" w:rsidR="004B48DB" w:rsidRDefault="002B37F9">
            <w:pPr>
              <w:pStyle w:val="TableParagraph"/>
              <w:spacing w:line="203" w:lineRule="exact"/>
              <w:ind w:left="769" w:right="759"/>
              <w:jc w:val="center"/>
              <w:rPr>
                <w:sz w:val="20"/>
              </w:rPr>
            </w:pPr>
            <w:r>
              <w:rPr>
                <w:spacing w:val="-5"/>
                <w:sz w:val="20"/>
              </w:rPr>
              <w:t>(B)</w:t>
            </w:r>
          </w:p>
        </w:tc>
      </w:tr>
      <w:tr w:rsidR="004B48DB" w14:paraId="3FE7858E" w14:textId="77777777">
        <w:trPr>
          <w:trHeight w:val="674"/>
        </w:trPr>
        <w:tc>
          <w:tcPr>
            <w:tcW w:w="724" w:type="dxa"/>
            <w:tcBorders>
              <w:top w:val="nil"/>
              <w:left w:val="nil"/>
              <w:bottom w:val="nil"/>
            </w:tcBorders>
          </w:tcPr>
          <w:p w14:paraId="4356A335" w14:textId="77777777" w:rsidR="004B48DB" w:rsidRDefault="004B48DB">
            <w:pPr>
              <w:pStyle w:val="TableParagraph"/>
              <w:rPr>
                <w:rFonts w:ascii="Times New Roman"/>
                <w:sz w:val="20"/>
              </w:rPr>
            </w:pPr>
          </w:p>
        </w:tc>
        <w:tc>
          <w:tcPr>
            <w:tcW w:w="1819" w:type="dxa"/>
            <w:shd w:val="clear" w:color="auto" w:fill="BEBEBE"/>
          </w:tcPr>
          <w:p w14:paraId="6DBFF9B3" w14:textId="77777777" w:rsidR="004B48DB" w:rsidRDefault="004B48DB">
            <w:pPr>
              <w:pStyle w:val="TableParagraph"/>
              <w:spacing w:before="2"/>
              <w:rPr>
                <w:rFonts w:ascii="ArialNarrow-BoldItalic"/>
                <w:b/>
                <w:i/>
                <w:sz w:val="19"/>
              </w:rPr>
            </w:pPr>
          </w:p>
          <w:p w14:paraId="78DB32DF" w14:textId="77777777" w:rsidR="004B48DB" w:rsidRDefault="002B37F9">
            <w:pPr>
              <w:pStyle w:val="TableParagraph"/>
              <w:ind w:left="175"/>
              <w:rPr>
                <w:b/>
                <w:sz w:val="20"/>
              </w:rPr>
            </w:pPr>
            <w:r>
              <w:rPr>
                <w:b/>
                <w:sz w:val="20"/>
              </w:rPr>
              <w:t>Provider</w:t>
            </w:r>
            <w:r>
              <w:rPr>
                <w:b/>
                <w:spacing w:val="-12"/>
                <w:sz w:val="20"/>
              </w:rPr>
              <w:t xml:space="preserve"> </w:t>
            </w:r>
            <w:r>
              <w:rPr>
                <w:b/>
                <w:spacing w:val="-2"/>
                <w:sz w:val="20"/>
              </w:rPr>
              <w:t>Group</w:t>
            </w:r>
          </w:p>
        </w:tc>
        <w:tc>
          <w:tcPr>
            <w:tcW w:w="1821" w:type="dxa"/>
            <w:shd w:val="clear" w:color="auto" w:fill="BEBEBE"/>
          </w:tcPr>
          <w:p w14:paraId="0C3B961E" w14:textId="77777777" w:rsidR="004B48DB" w:rsidRDefault="002B37F9">
            <w:pPr>
              <w:pStyle w:val="TableParagraph"/>
              <w:spacing w:before="105"/>
              <w:ind w:left="610" w:right="215" w:hanging="377"/>
              <w:rPr>
                <w:b/>
                <w:sz w:val="20"/>
              </w:rPr>
            </w:pPr>
            <w:r>
              <w:rPr>
                <w:b/>
                <w:sz w:val="20"/>
              </w:rPr>
              <w:t>Local</w:t>
            </w:r>
            <w:r>
              <w:rPr>
                <w:b/>
                <w:spacing w:val="-14"/>
                <w:sz w:val="20"/>
              </w:rPr>
              <w:t xml:space="preserve"> </w:t>
            </w:r>
            <w:r>
              <w:rPr>
                <w:b/>
                <w:sz w:val="20"/>
              </w:rPr>
              <w:t xml:space="preserve">Practice </w:t>
            </w:r>
            <w:r>
              <w:rPr>
                <w:b/>
                <w:spacing w:val="-2"/>
                <w:sz w:val="20"/>
              </w:rPr>
              <w:t>Group</w:t>
            </w:r>
          </w:p>
        </w:tc>
        <w:tc>
          <w:tcPr>
            <w:tcW w:w="1819" w:type="dxa"/>
            <w:shd w:val="clear" w:color="auto" w:fill="BEBEBE"/>
          </w:tcPr>
          <w:p w14:paraId="64FAAF2C" w14:textId="77777777" w:rsidR="004B48DB" w:rsidRDefault="004B48DB">
            <w:pPr>
              <w:pStyle w:val="TableParagraph"/>
              <w:spacing w:before="2"/>
              <w:rPr>
                <w:rFonts w:ascii="ArialNarrow-BoldItalic"/>
                <w:b/>
                <w:i/>
                <w:sz w:val="19"/>
              </w:rPr>
            </w:pPr>
          </w:p>
          <w:p w14:paraId="001F269F" w14:textId="77777777" w:rsidR="004B48DB" w:rsidRDefault="002B37F9">
            <w:pPr>
              <w:pStyle w:val="TableParagraph"/>
              <w:ind w:left="553"/>
              <w:rPr>
                <w:b/>
                <w:sz w:val="20"/>
              </w:rPr>
            </w:pPr>
            <w:r>
              <w:rPr>
                <w:b/>
                <w:spacing w:val="-2"/>
                <w:sz w:val="20"/>
              </w:rPr>
              <w:t>Service</w:t>
            </w:r>
          </w:p>
        </w:tc>
        <w:tc>
          <w:tcPr>
            <w:tcW w:w="1819" w:type="dxa"/>
            <w:shd w:val="clear" w:color="auto" w:fill="BEBEBE"/>
          </w:tcPr>
          <w:p w14:paraId="46194A00" w14:textId="77777777" w:rsidR="004B48DB" w:rsidRDefault="002B37F9">
            <w:pPr>
              <w:pStyle w:val="TableParagraph"/>
              <w:spacing w:before="105"/>
              <w:ind w:left="438" w:right="422" w:firstLine="146"/>
              <w:rPr>
                <w:b/>
                <w:sz w:val="20"/>
              </w:rPr>
            </w:pPr>
            <w:r>
              <w:rPr>
                <w:b/>
                <w:spacing w:val="-2"/>
                <w:sz w:val="20"/>
              </w:rPr>
              <w:t>Claims Payments</w:t>
            </w:r>
          </w:p>
        </w:tc>
        <w:tc>
          <w:tcPr>
            <w:tcW w:w="1821" w:type="dxa"/>
            <w:shd w:val="clear" w:color="auto" w:fill="BEBEBE"/>
          </w:tcPr>
          <w:p w14:paraId="5338AA3B" w14:textId="77777777" w:rsidR="004B48DB" w:rsidRDefault="002B37F9">
            <w:pPr>
              <w:pStyle w:val="TableParagraph"/>
              <w:spacing w:before="105"/>
              <w:ind w:left="139" w:right="121" w:firstLine="96"/>
              <w:rPr>
                <w:b/>
                <w:sz w:val="20"/>
              </w:rPr>
            </w:pPr>
            <w:r>
              <w:rPr>
                <w:b/>
                <w:sz w:val="20"/>
              </w:rPr>
              <w:t>Local Practice Group</w:t>
            </w:r>
            <w:r>
              <w:rPr>
                <w:b/>
                <w:spacing w:val="-14"/>
                <w:sz w:val="20"/>
              </w:rPr>
              <w:t xml:space="preserve"> </w:t>
            </w:r>
            <w:r>
              <w:rPr>
                <w:b/>
                <w:sz w:val="20"/>
              </w:rPr>
              <w:t>Multiplier</w:t>
            </w:r>
          </w:p>
        </w:tc>
      </w:tr>
      <w:tr w:rsidR="004B48DB" w14:paraId="68700D62" w14:textId="77777777">
        <w:trPr>
          <w:trHeight w:val="254"/>
        </w:trPr>
        <w:tc>
          <w:tcPr>
            <w:tcW w:w="724" w:type="dxa"/>
            <w:tcBorders>
              <w:top w:val="nil"/>
              <w:left w:val="nil"/>
              <w:bottom w:val="nil"/>
            </w:tcBorders>
          </w:tcPr>
          <w:p w14:paraId="2FFB768C" w14:textId="77777777" w:rsidR="004B48DB" w:rsidRDefault="002B37F9">
            <w:pPr>
              <w:pStyle w:val="TableParagraph"/>
              <w:spacing w:before="23" w:line="211" w:lineRule="exact"/>
              <w:ind w:left="54"/>
              <w:rPr>
                <w:sz w:val="20"/>
              </w:rPr>
            </w:pPr>
            <w:r>
              <w:rPr>
                <w:sz w:val="20"/>
              </w:rPr>
              <w:t>Row</w:t>
            </w:r>
            <w:r>
              <w:rPr>
                <w:spacing w:val="-9"/>
                <w:sz w:val="20"/>
              </w:rPr>
              <w:t xml:space="preserve"> </w:t>
            </w:r>
            <w:r>
              <w:rPr>
                <w:spacing w:val="-10"/>
                <w:sz w:val="20"/>
              </w:rPr>
              <w:t>1</w:t>
            </w:r>
          </w:p>
        </w:tc>
        <w:tc>
          <w:tcPr>
            <w:tcW w:w="1819" w:type="dxa"/>
          </w:tcPr>
          <w:p w14:paraId="5CFFAA28" w14:textId="77777777" w:rsidR="004B48DB" w:rsidRDefault="002B37F9">
            <w:pPr>
              <w:pStyle w:val="TableParagraph"/>
              <w:spacing w:before="23" w:line="211" w:lineRule="exact"/>
              <w:ind w:left="108"/>
              <w:rPr>
                <w:sz w:val="20"/>
              </w:rPr>
            </w:pPr>
            <w:r>
              <w:rPr>
                <w:sz w:val="20"/>
              </w:rPr>
              <w:t>Group</w:t>
            </w:r>
            <w:r>
              <w:rPr>
                <w:spacing w:val="-9"/>
                <w:sz w:val="20"/>
              </w:rPr>
              <w:t xml:space="preserve"> </w:t>
            </w:r>
            <w:r>
              <w:rPr>
                <w:spacing w:val="-10"/>
                <w:sz w:val="20"/>
              </w:rPr>
              <w:t>A</w:t>
            </w:r>
          </w:p>
        </w:tc>
        <w:tc>
          <w:tcPr>
            <w:tcW w:w="1821" w:type="dxa"/>
          </w:tcPr>
          <w:p w14:paraId="572F9D71" w14:textId="77777777" w:rsidR="004B48DB" w:rsidRDefault="002B37F9">
            <w:pPr>
              <w:pStyle w:val="TableParagraph"/>
              <w:spacing w:before="23" w:line="211" w:lineRule="exact"/>
              <w:ind w:left="108"/>
              <w:rPr>
                <w:sz w:val="20"/>
              </w:rPr>
            </w:pPr>
            <w:r>
              <w:rPr>
                <w:sz w:val="20"/>
              </w:rPr>
              <w:t>Group</w:t>
            </w:r>
            <w:r>
              <w:rPr>
                <w:spacing w:val="-9"/>
                <w:sz w:val="20"/>
              </w:rPr>
              <w:t xml:space="preserve"> </w:t>
            </w:r>
            <w:r>
              <w:rPr>
                <w:spacing w:val="-5"/>
                <w:sz w:val="20"/>
              </w:rPr>
              <w:t>A1</w:t>
            </w:r>
          </w:p>
        </w:tc>
        <w:tc>
          <w:tcPr>
            <w:tcW w:w="1819" w:type="dxa"/>
          </w:tcPr>
          <w:p w14:paraId="58B7DAE1" w14:textId="77777777" w:rsidR="004B48DB" w:rsidRDefault="002B37F9">
            <w:pPr>
              <w:pStyle w:val="TableParagraph"/>
              <w:spacing w:before="23" w:line="211" w:lineRule="exact"/>
              <w:ind w:left="109"/>
              <w:rPr>
                <w:sz w:val="20"/>
              </w:rPr>
            </w:pPr>
            <w:r>
              <w:rPr>
                <w:spacing w:val="-2"/>
                <w:sz w:val="20"/>
              </w:rPr>
              <w:t>Surgery</w:t>
            </w:r>
          </w:p>
        </w:tc>
        <w:tc>
          <w:tcPr>
            <w:tcW w:w="1819" w:type="dxa"/>
          </w:tcPr>
          <w:p w14:paraId="2054D9FC" w14:textId="77777777" w:rsidR="004B48DB" w:rsidRDefault="002B37F9">
            <w:pPr>
              <w:pStyle w:val="TableParagraph"/>
              <w:spacing w:before="23" w:line="211" w:lineRule="exact"/>
              <w:ind w:right="93"/>
              <w:jc w:val="right"/>
              <w:rPr>
                <w:sz w:val="20"/>
              </w:rPr>
            </w:pPr>
            <w:r>
              <w:rPr>
                <w:spacing w:val="-2"/>
                <w:sz w:val="20"/>
              </w:rPr>
              <w:t>$800,000</w:t>
            </w:r>
          </w:p>
        </w:tc>
        <w:tc>
          <w:tcPr>
            <w:tcW w:w="1821" w:type="dxa"/>
          </w:tcPr>
          <w:p w14:paraId="723B4FC4" w14:textId="77777777" w:rsidR="004B48DB" w:rsidRDefault="002B37F9">
            <w:pPr>
              <w:pStyle w:val="TableParagraph"/>
              <w:spacing w:before="23" w:line="211" w:lineRule="exact"/>
              <w:ind w:right="97"/>
              <w:jc w:val="right"/>
              <w:rPr>
                <w:sz w:val="20"/>
              </w:rPr>
            </w:pPr>
            <w:r>
              <w:rPr>
                <w:spacing w:val="-4"/>
                <w:sz w:val="20"/>
              </w:rPr>
              <w:t>1.09</w:t>
            </w:r>
          </w:p>
        </w:tc>
      </w:tr>
      <w:tr w:rsidR="004B48DB" w14:paraId="3B01E4AE" w14:textId="77777777">
        <w:trPr>
          <w:trHeight w:val="256"/>
        </w:trPr>
        <w:tc>
          <w:tcPr>
            <w:tcW w:w="724" w:type="dxa"/>
            <w:tcBorders>
              <w:top w:val="nil"/>
              <w:left w:val="nil"/>
              <w:bottom w:val="nil"/>
            </w:tcBorders>
          </w:tcPr>
          <w:p w14:paraId="2DBE5A1F" w14:textId="77777777" w:rsidR="004B48DB" w:rsidRDefault="002B37F9">
            <w:pPr>
              <w:pStyle w:val="TableParagraph"/>
              <w:spacing w:before="26" w:line="211" w:lineRule="exact"/>
              <w:ind w:left="54"/>
              <w:rPr>
                <w:sz w:val="20"/>
              </w:rPr>
            </w:pPr>
            <w:r>
              <w:rPr>
                <w:sz w:val="20"/>
              </w:rPr>
              <w:t>Row</w:t>
            </w:r>
            <w:r>
              <w:rPr>
                <w:spacing w:val="-9"/>
                <w:sz w:val="20"/>
              </w:rPr>
              <w:t xml:space="preserve"> </w:t>
            </w:r>
            <w:r>
              <w:rPr>
                <w:spacing w:val="-10"/>
                <w:sz w:val="20"/>
              </w:rPr>
              <w:t>2</w:t>
            </w:r>
          </w:p>
        </w:tc>
        <w:tc>
          <w:tcPr>
            <w:tcW w:w="1819" w:type="dxa"/>
          </w:tcPr>
          <w:p w14:paraId="7A9411DA" w14:textId="77777777" w:rsidR="004B48DB" w:rsidRDefault="002B37F9">
            <w:pPr>
              <w:pStyle w:val="TableParagraph"/>
              <w:spacing w:before="26" w:line="211" w:lineRule="exact"/>
              <w:ind w:left="108"/>
              <w:rPr>
                <w:sz w:val="20"/>
              </w:rPr>
            </w:pPr>
            <w:r>
              <w:rPr>
                <w:sz w:val="20"/>
              </w:rPr>
              <w:t>Group</w:t>
            </w:r>
            <w:r>
              <w:rPr>
                <w:spacing w:val="-9"/>
                <w:sz w:val="20"/>
              </w:rPr>
              <w:t xml:space="preserve"> </w:t>
            </w:r>
            <w:r>
              <w:rPr>
                <w:spacing w:val="-10"/>
                <w:sz w:val="20"/>
              </w:rPr>
              <w:t>A</w:t>
            </w:r>
          </w:p>
        </w:tc>
        <w:tc>
          <w:tcPr>
            <w:tcW w:w="1821" w:type="dxa"/>
          </w:tcPr>
          <w:p w14:paraId="1D7DDA0C" w14:textId="77777777" w:rsidR="004B48DB" w:rsidRDefault="002B37F9">
            <w:pPr>
              <w:pStyle w:val="TableParagraph"/>
              <w:spacing w:before="26" w:line="211" w:lineRule="exact"/>
              <w:ind w:left="108"/>
              <w:rPr>
                <w:sz w:val="20"/>
              </w:rPr>
            </w:pPr>
            <w:r>
              <w:rPr>
                <w:sz w:val="20"/>
              </w:rPr>
              <w:t>Group</w:t>
            </w:r>
            <w:r>
              <w:rPr>
                <w:spacing w:val="-9"/>
                <w:sz w:val="20"/>
              </w:rPr>
              <w:t xml:space="preserve"> </w:t>
            </w:r>
            <w:r>
              <w:rPr>
                <w:spacing w:val="-5"/>
                <w:sz w:val="20"/>
              </w:rPr>
              <w:t>A2</w:t>
            </w:r>
          </w:p>
        </w:tc>
        <w:tc>
          <w:tcPr>
            <w:tcW w:w="1819" w:type="dxa"/>
          </w:tcPr>
          <w:p w14:paraId="0022CFF6" w14:textId="77777777" w:rsidR="004B48DB" w:rsidRDefault="002B37F9">
            <w:pPr>
              <w:pStyle w:val="TableParagraph"/>
              <w:spacing w:before="26" w:line="211" w:lineRule="exact"/>
              <w:ind w:left="109"/>
              <w:rPr>
                <w:sz w:val="20"/>
              </w:rPr>
            </w:pPr>
            <w:r>
              <w:rPr>
                <w:spacing w:val="-2"/>
                <w:sz w:val="20"/>
              </w:rPr>
              <w:t>Surgery</w:t>
            </w:r>
          </w:p>
        </w:tc>
        <w:tc>
          <w:tcPr>
            <w:tcW w:w="1819" w:type="dxa"/>
          </w:tcPr>
          <w:p w14:paraId="5290BC6D" w14:textId="77777777" w:rsidR="004B48DB" w:rsidRDefault="002B37F9">
            <w:pPr>
              <w:pStyle w:val="TableParagraph"/>
              <w:spacing w:before="26" w:line="211" w:lineRule="exact"/>
              <w:ind w:right="93"/>
              <w:jc w:val="right"/>
              <w:rPr>
                <w:sz w:val="20"/>
              </w:rPr>
            </w:pPr>
            <w:r>
              <w:rPr>
                <w:spacing w:val="-2"/>
                <w:sz w:val="20"/>
              </w:rPr>
              <w:t>$100,000</w:t>
            </w:r>
          </w:p>
        </w:tc>
        <w:tc>
          <w:tcPr>
            <w:tcW w:w="1821" w:type="dxa"/>
          </w:tcPr>
          <w:p w14:paraId="159973F3" w14:textId="77777777" w:rsidR="004B48DB" w:rsidRDefault="002B37F9">
            <w:pPr>
              <w:pStyle w:val="TableParagraph"/>
              <w:spacing w:before="26" w:line="211" w:lineRule="exact"/>
              <w:ind w:right="97"/>
              <w:jc w:val="right"/>
              <w:rPr>
                <w:sz w:val="20"/>
              </w:rPr>
            </w:pPr>
            <w:r>
              <w:rPr>
                <w:spacing w:val="-4"/>
                <w:sz w:val="20"/>
              </w:rPr>
              <w:t>0.90</w:t>
            </w:r>
          </w:p>
        </w:tc>
      </w:tr>
      <w:tr w:rsidR="004B48DB" w14:paraId="451FD351" w14:textId="77777777">
        <w:trPr>
          <w:trHeight w:val="253"/>
        </w:trPr>
        <w:tc>
          <w:tcPr>
            <w:tcW w:w="724" w:type="dxa"/>
            <w:tcBorders>
              <w:top w:val="nil"/>
              <w:left w:val="nil"/>
              <w:bottom w:val="nil"/>
            </w:tcBorders>
          </w:tcPr>
          <w:p w14:paraId="52AEB1EA" w14:textId="77777777" w:rsidR="004B48DB" w:rsidRDefault="002B37F9">
            <w:pPr>
              <w:pStyle w:val="TableParagraph"/>
              <w:spacing w:before="23" w:line="211" w:lineRule="exact"/>
              <w:ind w:left="54"/>
              <w:rPr>
                <w:sz w:val="20"/>
              </w:rPr>
            </w:pPr>
            <w:r>
              <w:rPr>
                <w:sz w:val="20"/>
              </w:rPr>
              <w:t>Row</w:t>
            </w:r>
            <w:r>
              <w:rPr>
                <w:spacing w:val="-9"/>
                <w:sz w:val="20"/>
              </w:rPr>
              <w:t xml:space="preserve"> </w:t>
            </w:r>
            <w:r>
              <w:rPr>
                <w:spacing w:val="-10"/>
                <w:sz w:val="20"/>
              </w:rPr>
              <w:t>3</w:t>
            </w:r>
          </w:p>
        </w:tc>
        <w:tc>
          <w:tcPr>
            <w:tcW w:w="1819" w:type="dxa"/>
          </w:tcPr>
          <w:p w14:paraId="12EC3B85" w14:textId="77777777" w:rsidR="004B48DB" w:rsidRDefault="002B37F9">
            <w:pPr>
              <w:pStyle w:val="TableParagraph"/>
              <w:spacing w:before="23" w:line="211" w:lineRule="exact"/>
              <w:ind w:left="108"/>
              <w:rPr>
                <w:sz w:val="20"/>
              </w:rPr>
            </w:pPr>
            <w:r>
              <w:rPr>
                <w:sz w:val="20"/>
              </w:rPr>
              <w:t>Group</w:t>
            </w:r>
            <w:r>
              <w:rPr>
                <w:spacing w:val="-9"/>
                <w:sz w:val="20"/>
              </w:rPr>
              <w:t xml:space="preserve"> </w:t>
            </w:r>
            <w:r>
              <w:rPr>
                <w:spacing w:val="-10"/>
                <w:sz w:val="20"/>
              </w:rPr>
              <w:t>B</w:t>
            </w:r>
          </w:p>
        </w:tc>
        <w:tc>
          <w:tcPr>
            <w:tcW w:w="1821" w:type="dxa"/>
          </w:tcPr>
          <w:p w14:paraId="0BB42B2C" w14:textId="77777777" w:rsidR="004B48DB" w:rsidRDefault="002B37F9">
            <w:pPr>
              <w:pStyle w:val="TableParagraph"/>
              <w:spacing w:before="23" w:line="211" w:lineRule="exact"/>
              <w:ind w:left="108"/>
              <w:rPr>
                <w:sz w:val="20"/>
              </w:rPr>
            </w:pPr>
            <w:r>
              <w:rPr>
                <w:sz w:val="20"/>
              </w:rPr>
              <w:t>Group</w:t>
            </w:r>
            <w:r>
              <w:rPr>
                <w:spacing w:val="-9"/>
                <w:sz w:val="20"/>
              </w:rPr>
              <w:t xml:space="preserve"> </w:t>
            </w:r>
            <w:r>
              <w:rPr>
                <w:spacing w:val="-5"/>
                <w:sz w:val="20"/>
              </w:rPr>
              <w:t>B1</w:t>
            </w:r>
          </w:p>
        </w:tc>
        <w:tc>
          <w:tcPr>
            <w:tcW w:w="1819" w:type="dxa"/>
          </w:tcPr>
          <w:p w14:paraId="19E8DFE6" w14:textId="77777777" w:rsidR="004B48DB" w:rsidRDefault="002B37F9">
            <w:pPr>
              <w:pStyle w:val="TableParagraph"/>
              <w:spacing w:before="23" w:line="211" w:lineRule="exact"/>
              <w:ind w:left="109"/>
              <w:rPr>
                <w:sz w:val="20"/>
              </w:rPr>
            </w:pPr>
            <w:r>
              <w:rPr>
                <w:spacing w:val="-2"/>
                <w:sz w:val="20"/>
              </w:rPr>
              <w:t>Surgery</w:t>
            </w:r>
          </w:p>
        </w:tc>
        <w:tc>
          <w:tcPr>
            <w:tcW w:w="1819" w:type="dxa"/>
          </w:tcPr>
          <w:p w14:paraId="15E234C7" w14:textId="77777777" w:rsidR="004B48DB" w:rsidRDefault="002B37F9">
            <w:pPr>
              <w:pStyle w:val="TableParagraph"/>
              <w:spacing w:before="23" w:line="211" w:lineRule="exact"/>
              <w:ind w:right="93"/>
              <w:jc w:val="right"/>
              <w:rPr>
                <w:sz w:val="20"/>
              </w:rPr>
            </w:pPr>
            <w:r>
              <w:rPr>
                <w:spacing w:val="-2"/>
                <w:sz w:val="20"/>
              </w:rPr>
              <w:t>$500,000</w:t>
            </w:r>
          </w:p>
        </w:tc>
        <w:tc>
          <w:tcPr>
            <w:tcW w:w="1821" w:type="dxa"/>
          </w:tcPr>
          <w:p w14:paraId="220F6EF1" w14:textId="77777777" w:rsidR="004B48DB" w:rsidRDefault="002B37F9">
            <w:pPr>
              <w:pStyle w:val="TableParagraph"/>
              <w:spacing w:before="23" w:line="211" w:lineRule="exact"/>
              <w:ind w:right="97"/>
              <w:jc w:val="right"/>
              <w:rPr>
                <w:sz w:val="20"/>
              </w:rPr>
            </w:pPr>
            <w:r>
              <w:rPr>
                <w:spacing w:val="-4"/>
                <w:sz w:val="20"/>
              </w:rPr>
              <w:t>1.03</w:t>
            </w:r>
          </w:p>
        </w:tc>
      </w:tr>
      <w:tr w:rsidR="004B48DB" w14:paraId="132248BE" w14:textId="77777777">
        <w:trPr>
          <w:trHeight w:val="256"/>
        </w:trPr>
        <w:tc>
          <w:tcPr>
            <w:tcW w:w="724" w:type="dxa"/>
            <w:tcBorders>
              <w:top w:val="nil"/>
              <w:left w:val="nil"/>
              <w:bottom w:val="nil"/>
            </w:tcBorders>
          </w:tcPr>
          <w:p w14:paraId="70FA9401" w14:textId="77777777" w:rsidR="004B48DB" w:rsidRDefault="002B37F9">
            <w:pPr>
              <w:pStyle w:val="TableParagraph"/>
              <w:spacing w:before="26" w:line="211" w:lineRule="exact"/>
              <w:ind w:left="54"/>
              <w:rPr>
                <w:sz w:val="20"/>
              </w:rPr>
            </w:pPr>
            <w:r>
              <w:rPr>
                <w:sz w:val="20"/>
              </w:rPr>
              <w:t>Row</w:t>
            </w:r>
            <w:r>
              <w:rPr>
                <w:spacing w:val="-9"/>
                <w:sz w:val="20"/>
              </w:rPr>
              <w:t xml:space="preserve"> </w:t>
            </w:r>
            <w:r>
              <w:rPr>
                <w:spacing w:val="-10"/>
                <w:sz w:val="20"/>
              </w:rPr>
              <w:t>4</w:t>
            </w:r>
          </w:p>
        </w:tc>
        <w:tc>
          <w:tcPr>
            <w:tcW w:w="1819" w:type="dxa"/>
          </w:tcPr>
          <w:p w14:paraId="580CD270" w14:textId="77777777" w:rsidR="004B48DB" w:rsidRDefault="002B37F9">
            <w:pPr>
              <w:pStyle w:val="TableParagraph"/>
              <w:spacing w:before="26" w:line="211" w:lineRule="exact"/>
              <w:ind w:left="108"/>
              <w:rPr>
                <w:sz w:val="20"/>
              </w:rPr>
            </w:pPr>
            <w:r>
              <w:rPr>
                <w:sz w:val="20"/>
              </w:rPr>
              <w:t>Group</w:t>
            </w:r>
            <w:r>
              <w:rPr>
                <w:spacing w:val="-9"/>
                <w:sz w:val="20"/>
              </w:rPr>
              <w:t xml:space="preserve"> </w:t>
            </w:r>
            <w:r>
              <w:rPr>
                <w:spacing w:val="-10"/>
                <w:sz w:val="20"/>
              </w:rPr>
              <w:t>B</w:t>
            </w:r>
          </w:p>
        </w:tc>
        <w:tc>
          <w:tcPr>
            <w:tcW w:w="1821" w:type="dxa"/>
          </w:tcPr>
          <w:p w14:paraId="7EF1F810" w14:textId="77777777" w:rsidR="004B48DB" w:rsidRDefault="002B37F9">
            <w:pPr>
              <w:pStyle w:val="TableParagraph"/>
              <w:spacing w:before="26" w:line="211" w:lineRule="exact"/>
              <w:ind w:left="108"/>
              <w:rPr>
                <w:sz w:val="20"/>
              </w:rPr>
            </w:pPr>
            <w:r>
              <w:rPr>
                <w:sz w:val="20"/>
              </w:rPr>
              <w:t>Group</w:t>
            </w:r>
            <w:r>
              <w:rPr>
                <w:spacing w:val="-9"/>
                <w:sz w:val="20"/>
              </w:rPr>
              <w:t xml:space="preserve"> </w:t>
            </w:r>
            <w:r>
              <w:rPr>
                <w:spacing w:val="-5"/>
                <w:sz w:val="20"/>
              </w:rPr>
              <w:t>B2</w:t>
            </w:r>
          </w:p>
        </w:tc>
        <w:tc>
          <w:tcPr>
            <w:tcW w:w="1819" w:type="dxa"/>
          </w:tcPr>
          <w:p w14:paraId="23C674CD" w14:textId="77777777" w:rsidR="004B48DB" w:rsidRDefault="002B37F9">
            <w:pPr>
              <w:pStyle w:val="TableParagraph"/>
              <w:spacing w:before="26" w:line="211" w:lineRule="exact"/>
              <w:ind w:left="109"/>
              <w:rPr>
                <w:sz w:val="20"/>
              </w:rPr>
            </w:pPr>
            <w:r>
              <w:rPr>
                <w:spacing w:val="-2"/>
                <w:sz w:val="20"/>
              </w:rPr>
              <w:t>Surgery</w:t>
            </w:r>
          </w:p>
        </w:tc>
        <w:tc>
          <w:tcPr>
            <w:tcW w:w="1819" w:type="dxa"/>
          </w:tcPr>
          <w:p w14:paraId="0F7BA109" w14:textId="77777777" w:rsidR="004B48DB" w:rsidRDefault="002B37F9">
            <w:pPr>
              <w:pStyle w:val="TableParagraph"/>
              <w:spacing w:before="26" w:line="211" w:lineRule="exact"/>
              <w:ind w:right="93"/>
              <w:jc w:val="right"/>
              <w:rPr>
                <w:sz w:val="20"/>
              </w:rPr>
            </w:pPr>
            <w:r>
              <w:rPr>
                <w:spacing w:val="-2"/>
                <w:sz w:val="20"/>
              </w:rPr>
              <w:t>$600,000</w:t>
            </w:r>
          </w:p>
        </w:tc>
        <w:tc>
          <w:tcPr>
            <w:tcW w:w="1821" w:type="dxa"/>
          </w:tcPr>
          <w:p w14:paraId="14DD9177" w14:textId="77777777" w:rsidR="004B48DB" w:rsidRDefault="002B37F9">
            <w:pPr>
              <w:pStyle w:val="TableParagraph"/>
              <w:spacing w:before="26" w:line="211" w:lineRule="exact"/>
              <w:ind w:right="97"/>
              <w:jc w:val="right"/>
              <w:rPr>
                <w:sz w:val="20"/>
              </w:rPr>
            </w:pPr>
            <w:r>
              <w:rPr>
                <w:spacing w:val="-4"/>
                <w:sz w:val="20"/>
              </w:rPr>
              <w:t>0.95</w:t>
            </w:r>
          </w:p>
        </w:tc>
      </w:tr>
    </w:tbl>
    <w:p w14:paraId="254D5194" w14:textId="77777777" w:rsidR="004B48DB" w:rsidRDefault="004B48DB">
      <w:pPr>
        <w:pStyle w:val="BodyText"/>
        <w:rPr>
          <w:rFonts w:ascii="ArialNarrow-BoldItalic"/>
          <w:b/>
          <w:i/>
          <w:sz w:val="20"/>
        </w:rPr>
      </w:pPr>
    </w:p>
    <w:p w14:paraId="223F6938" w14:textId="77777777" w:rsidR="004B48DB" w:rsidRDefault="004B48DB">
      <w:pPr>
        <w:pStyle w:val="BodyText"/>
        <w:rPr>
          <w:rFonts w:ascii="ArialNarrow-BoldItalic"/>
          <w:b/>
          <w:i/>
          <w:sz w:val="20"/>
        </w:rPr>
      </w:pPr>
    </w:p>
    <w:p w14:paraId="75B443A3" w14:textId="77777777" w:rsidR="004B48DB" w:rsidRDefault="004B48DB">
      <w:pPr>
        <w:pStyle w:val="BodyText"/>
        <w:spacing w:before="8"/>
        <w:rPr>
          <w:rFonts w:ascii="ArialNarrow-BoldItalic"/>
          <w:b/>
          <w:i/>
          <w:sz w:val="12"/>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
        <w:gridCol w:w="1819"/>
        <w:gridCol w:w="1821"/>
        <w:gridCol w:w="1819"/>
        <w:gridCol w:w="1819"/>
      </w:tblGrid>
      <w:tr w:rsidR="004B48DB" w14:paraId="53F2BE2D" w14:textId="77777777">
        <w:trPr>
          <w:trHeight w:val="223"/>
        </w:trPr>
        <w:tc>
          <w:tcPr>
            <w:tcW w:w="724" w:type="dxa"/>
            <w:tcBorders>
              <w:top w:val="nil"/>
              <w:left w:val="nil"/>
              <w:bottom w:val="nil"/>
              <w:right w:val="nil"/>
            </w:tcBorders>
          </w:tcPr>
          <w:p w14:paraId="1F93AA32" w14:textId="77777777" w:rsidR="004B48DB" w:rsidRDefault="004B48DB">
            <w:pPr>
              <w:pStyle w:val="TableParagraph"/>
              <w:rPr>
                <w:rFonts w:ascii="Times New Roman"/>
                <w:sz w:val="14"/>
              </w:rPr>
            </w:pPr>
          </w:p>
        </w:tc>
        <w:tc>
          <w:tcPr>
            <w:tcW w:w="1819" w:type="dxa"/>
            <w:tcBorders>
              <w:top w:val="nil"/>
              <w:left w:val="nil"/>
              <w:right w:val="nil"/>
            </w:tcBorders>
          </w:tcPr>
          <w:p w14:paraId="7EF4FBE1" w14:textId="77777777" w:rsidR="004B48DB" w:rsidRDefault="004B48DB">
            <w:pPr>
              <w:pStyle w:val="TableParagraph"/>
              <w:rPr>
                <w:rFonts w:ascii="Times New Roman"/>
                <w:sz w:val="14"/>
              </w:rPr>
            </w:pPr>
          </w:p>
        </w:tc>
        <w:tc>
          <w:tcPr>
            <w:tcW w:w="1821" w:type="dxa"/>
            <w:tcBorders>
              <w:top w:val="nil"/>
              <w:left w:val="nil"/>
              <w:right w:val="nil"/>
            </w:tcBorders>
          </w:tcPr>
          <w:p w14:paraId="176FDE07" w14:textId="77777777" w:rsidR="004B48DB" w:rsidRDefault="004B48DB">
            <w:pPr>
              <w:pStyle w:val="TableParagraph"/>
              <w:rPr>
                <w:rFonts w:ascii="Times New Roman"/>
                <w:sz w:val="14"/>
              </w:rPr>
            </w:pPr>
          </w:p>
        </w:tc>
        <w:tc>
          <w:tcPr>
            <w:tcW w:w="1819" w:type="dxa"/>
            <w:tcBorders>
              <w:top w:val="nil"/>
              <w:left w:val="nil"/>
              <w:right w:val="nil"/>
            </w:tcBorders>
          </w:tcPr>
          <w:p w14:paraId="39A56C9D" w14:textId="77777777" w:rsidR="004B48DB" w:rsidRDefault="002B37F9">
            <w:pPr>
              <w:pStyle w:val="TableParagraph"/>
              <w:spacing w:line="203" w:lineRule="exact"/>
              <w:ind w:left="763" w:right="751"/>
              <w:jc w:val="center"/>
              <w:rPr>
                <w:sz w:val="20"/>
              </w:rPr>
            </w:pPr>
            <w:r>
              <w:rPr>
                <w:spacing w:val="-5"/>
                <w:sz w:val="20"/>
              </w:rPr>
              <w:t>(C)</w:t>
            </w:r>
          </w:p>
        </w:tc>
        <w:tc>
          <w:tcPr>
            <w:tcW w:w="1819" w:type="dxa"/>
            <w:tcBorders>
              <w:top w:val="nil"/>
              <w:left w:val="nil"/>
              <w:right w:val="nil"/>
            </w:tcBorders>
          </w:tcPr>
          <w:p w14:paraId="1A44941C" w14:textId="77777777" w:rsidR="004B48DB" w:rsidRDefault="002B37F9">
            <w:pPr>
              <w:pStyle w:val="TableParagraph"/>
              <w:spacing w:line="203" w:lineRule="exact"/>
              <w:ind w:left="764" w:right="751"/>
              <w:jc w:val="center"/>
              <w:rPr>
                <w:sz w:val="20"/>
              </w:rPr>
            </w:pPr>
            <w:r>
              <w:rPr>
                <w:spacing w:val="-5"/>
                <w:sz w:val="20"/>
              </w:rPr>
              <w:t>(D)</w:t>
            </w:r>
          </w:p>
        </w:tc>
      </w:tr>
      <w:tr w:rsidR="004B48DB" w14:paraId="20EF7A6E" w14:textId="77777777">
        <w:trPr>
          <w:trHeight w:val="765"/>
        </w:trPr>
        <w:tc>
          <w:tcPr>
            <w:tcW w:w="724" w:type="dxa"/>
            <w:tcBorders>
              <w:top w:val="nil"/>
              <w:left w:val="nil"/>
              <w:bottom w:val="nil"/>
            </w:tcBorders>
          </w:tcPr>
          <w:p w14:paraId="2276B38B" w14:textId="77777777" w:rsidR="004B48DB" w:rsidRDefault="004B48DB">
            <w:pPr>
              <w:pStyle w:val="TableParagraph"/>
              <w:rPr>
                <w:rFonts w:ascii="Times New Roman"/>
                <w:sz w:val="20"/>
              </w:rPr>
            </w:pPr>
          </w:p>
        </w:tc>
        <w:tc>
          <w:tcPr>
            <w:tcW w:w="1819" w:type="dxa"/>
            <w:shd w:val="clear" w:color="auto" w:fill="BEBEBE"/>
          </w:tcPr>
          <w:p w14:paraId="3ED2A440" w14:textId="77777777" w:rsidR="004B48DB" w:rsidRDefault="004B48DB">
            <w:pPr>
              <w:pStyle w:val="TableParagraph"/>
              <w:spacing w:before="1"/>
              <w:rPr>
                <w:rFonts w:ascii="ArialNarrow-BoldItalic"/>
                <w:b/>
                <w:i/>
                <w:sz w:val="23"/>
              </w:rPr>
            </w:pPr>
          </w:p>
          <w:p w14:paraId="31F41367" w14:textId="77777777" w:rsidR="004B48DB" w:rsidRDefault="002B37F9">
            <w:pPr>
              <w:pStyle w:val="TableParagraph"/>
              <w:spacing w:before="1"/>
              <w:ind w:left="175"/>
              <w:rPr>
                <w:b/>
                <w:sz w:val="20"/>
              </w:rPr>
            </w:pPr>
            <w:r>
              <w:rPr>
                <w:b/>
                <w:sz w:val="20"/>
              </w:rPr>
              <w:t>Provider</w:t>
            </w:r>
            <w:r>
              <w:rPr>
                <w:b/>
                <w:spacing w:val="-12"/>
                <w:sz w:val="20"/>
              </w:rPr>
              <w:t xml:space="preserve"> </w:t>
            </w:r>
            <w:r>
              <w:rPr>
                <w:b/>
                <w:spacing w:val="-2"/>
                <w:sz w:val="20"/>
              </w:rPr>
              <w:t>Group</w:t>
            </w:r>
          </w:p>
        </w:tc>
        <w:tc>
          <w:tcPr>
            <w:tcW w:w="1821" w:type="dxa"/>
            <w:shd w:val="clear" w:color="auto" w:fill="BEBEBE"/>
          </w:tcPr>
          <w:p w14:paraId="7B991C53" w14:textId="77777777" w:rsidR="004B48DB" w:rsidRDefault="004B48DB">
            <w:pPr>
              <w:pStyle w:val="TableParagraph"/>
              <w:spacing w:before="1"/>
              <w:rPr>
                <w:rFonts w:ascii="ArialNarrow-BoldItalic"/>
                <w:b/>
                <w:i/>
                <w:sz w:val="23"/>
              </w:rPr>
            </w:pPr>
          </w:p>
          <w:p w14:paraId="3BE0880D" w14:textId="77777777" w:rsidR="004B48DB" w:rsidRDefault="002B37F9">
            <w:pPr>
              <w:pStyle w:val="TableParagraph"/>
              <w:spacing w:before="1"/>
              <w:ind w:left="552"/>
              <w:rPr>
                <w:b/>
                <w:sz w:val="20"/>
              </w:rPr>
            </w:pPr>
            <w:r>
              <w:rPr>
                <w:b/>
                <w:spacing w:val="-2"/>
                <w:sz w:val="20"/>
              </w:rPr>
              <w:t>Service</w:t>
            </w:r>
          </w:p>
        </w:tc>
        <w:tc>
          <w:tcPr>
            <w:tcW w:w="1819" w:type="dxa"/>
            <w:shd w:val="clear" w:color="auto" w:fill="BEBEBE"/>
          </w:tcPr>
          <w:p w14:paraId="2FD023C7" w14:textId="77777777" w:rsidR="004B48DB" w:rsidRDefault="002B37F9">
            <w:pPr>
              <w:pStyle w:val="TableParagraph"/>
              <w:spacing w:before="38"/>
              <w:ind w:left="167" w:right="152"/>
              <w:jc w:val="center"/>
              <w:rPr>
                <w:b/>
                <w:sz w:val="20"/>
              </w:rPr>
            </w:pPr>
            <w:r>
              <w:rPr>
                <w:b/>
                <w:sz w:val="20"/>
              </w:rPr>
              <w:t>Parent</w:t>
            </w:r>
            <w:r>
              <w:rPr>
                <w:b/>
                <w:spacing w:val="-14"/>
                <w:sz w:val="20"/>
              </w:rPr>
              <w:t xml:space="preserve"> </w:t>
            </w:r>
            <w:r>
              <w:rPr>
                <w:b/>
                <w:sz w:val="20"/>
              </w:rPr>
              <w:t xml:space="preserve">Provider Group Claims </w:t>
            </w:r>
            <w:r>
              <w:rPr>
                <w:b/>
                <w:spacing w:val="-2"/>
                <w:sz w:val="20"/>
              </w:rPr>
              <w:t>Payments</w:t>
            </w:r>
          </w:p>
        </w:tc>
        <w:tc>
          <w:tcPr>
            <w:tcW w:w="1819" w:type="dxa"/>
            <w:shd w:val="clear" w:color="auto" w:fill="BEBEBE"/>
          </w:tcPr>
          <w:p w14:paraId="5EF966F4" w14:textId="77777777" w:rsidR="004B48DB" w:rsidRDefault="002B37F9">
            <w:pPr>
              <w:pStyle w:val="TableParagraph"/>
              <w:spacing w:before="150"/>
              <w:ind w:left="138" w:firstLine="28"/>
              <w:rPr>
                <w:b/>
                <w:sz w:val="20"/>
              </w:rPr>
            </w:pPr>
            <w:r>
              <w:rPr>
                <w:b/>
                <w:sz w:val="20"/>
              </w:rPr>
              <w:t>Parent</w:t>
            </w:r>
            <w:r>
              <w:rPr>
                <w:b/>
                <w:spacing w:val="-12"/>
                <w:sz w:val="20"/>
              </w:rPr>
              <w:t xml:space="preserve"> </w:t>
            </w:r>
            <w:r>
              <w:rPr>
                <w:b/>
                <w:sz w:val="20"/>
              </w:rPr>
              <w:t>Provider Group</w:t>
            </w:r>
            <w:r>
              <w:rPr>
                <w:b/>
                <w:spacing w:val="-7"/>
                <w:sz w:val="20"/>
              </w:rPr>
              <w:t xml:space="preserve"> </w:t>
            </w:r>
            <w:r>
              <w:rPr>
                <w:b/>
                <w:spacing w:val="-2"/>
                <w:sz w:val="20"/>
              </w:rPr>
              <w:t>Multiplier</w:t>
            </w:r>
          </w:p>
        </w:tc>
      </w:tr>
      <w:tr w:rsidR="004B48DB" w14:paraId="6DABF3EC" w14:textId="77777777">
        <w:trPr>
          <w:trHeight w:val="254"/>
        </w:trPr>
        <w:tc>
          <w:tcPr>
            <w:tcW w:w="724" w:type="dxa"/>
            <w:tcBorders>
              <w:top w:val="nil"/>
              <w:left w:val="nil"/>
              <w:bottom w:val="nil"/>
            </w:tcBorders>
          </w:tcPr>
          <w:p w14:paraId="1E3894FF" w14:textId="77777777" w:rsidR="004B48DB" w:rsidRDefault="002B37F9">
            <w:pPr>
              <w:pStyle w:val="TableParagraph"/>
              <w:spacing w:before="23" w:line="211" w:lineRule="exact"/>
              <w:ind w:left="54"/>
              <w:rPr>
                <w:sz w:val="20"/>
              </w:rPr>
            </w:pPr>
            <w:r>
              <w:rPr>
                <w:sz w:val="20"/>
              </w:rPr>
              <w:t>Row</w:t>
            </w:r>
            <w:r>
              <w:rPr>
                <w:spacing w:val="-9"/>
                <w:sz w:val="20"/>
              </w:rPr>
              <w:t xml:space="preserve"> </w:t>
            </w:r>
            <w:r>
              <w:rPr>
                <w:spacing w:val="-10"/>
                <w:sz w:val="20"/>
              </w:rPr>
              <w:t>5</w:t>
            </w:r>
          </w:p>
        </w:tc>
        <w:tc>
          <w:tcPr>
            <w:tcW w:w="1819" w:type="dxa"/>
          </w:tcPr>
          <w:p w14:paraId="7BB8B59A" w14:textId="77777777" w:rsidR="004B48DB" w:rsidRDefault="002B37F9">
            <w:pPr>
              <w:pStyle w:val="TableParagraph"/>
              <w:spacing w:before="23" w:line="211" w:lineRule="exact"/>
              <w:ind w:left="108"/>
              <w:rPr>
                <w:sz w:val="20"/>
              </w:rPr>
            </w:pPr>
            <w:r>
              <w:rPr>
                <w:sz w:val="20"/>
              </w:rPr>
              <w:t>Group</w:t>
            </w:r>
            <w:r>
              <w:rPr>
                <w:spacing w:val="-9"/>
                <w:sz w:val="20"/>
              </w:rPr>
              <w:t xml:space="preserve"> </w:t>
            </w:r>
            <w:r>
              <w:rPr>
                <w:spacing w:val="-10"/>
                <w:sz w:val="20"/>
              </w:rPr>
              <w:t>A</w:t>
            </w:r>
          </w:p>
        </w:tc>
        <w:tc>
          <w:tcPr>
            <w:tcW w:w="1821" w:type="dxa"/>
          </w:tcPr>
          <w:p w14:paraId="781BD345" w14:textId="77777777" w:rsidR="004B48DB" w:rsidRDefault="002B37F9">
            <w:pPr>
              <w:pStyle w:val="TableParagraph"/>
              <w:spacing w:before="23" w:line="211" w:lineRule="exact"/>
              <w:ind w:left="108"/>
              <w:rPr>
                <w:sz w:val="20"/>
              </w:rPr>
            </w:pPr>
            <w:r>
              <w:rPr>
                <w:spacing w:val="-2"/>
                <w:sz w:val="20"/>
              </w:rPr>
              <w:t>Surgery</w:t>
            </w:r>
          </w:p>
        </w:tc>
        <w:tc>
          <w:tcPr>
            <w:tcW w:w="1819" w:type="dxa"/>
          </w:tcPr>
          <w:p w14:paraId="5E8507DC" w14:textId="77777777" w:rsidR="004B48DB" w:rsidRDefault="002B37F9">
            <w:pPr>
              <w:pStyle w:val="TableParagraph"/>
              <w:spacing w:before="23" w:line="211" w:lineRule="exact"/>
              <w:ind w:right="94"/>
              <w:jc w:val="right"/>
              <w:rPr>
                <w:sz w:val="20"/>
              </w:rPr>
            </w:pPr>
            <w:r>
              <w:rPr>
                <w:spacing w:val="-2"/>
                <w:sz w:val="20"/>
              </w:rPr>
              <w:t>$900,000</w:t>
            </w:r>
          </w:p>
        </w:tc>
        <w:tc>
          <w:tcPr>
            <w:tcW w:w="1819" w:type="dxa"/>
          </w:tcPr>
          <w:p w14:paraId="308B5E43" w14:textId="77777777" w:rsidR="004B48DB" w:rsidRDefault="002B37F9">
            <w:pPr>
              <w:pStyle w:val="TableParagraph"/>
              <w:spacing w:before="23" w:line="211" w:lineRule="exact"/>
              <w:ind w:right="93"/>
              <w:jc w:val="right"/>
              <w:rPr>
                <w:sz w:val="20"/>
              </w:rPr>
            </w:pPr>
            <w:r>
              <w:rPr>
                <w:spacing w:val="-2"/>
                <w:sz w:val="20"/>
              </w:rPr>
              <w:t>$1.07</w:t>
            </w:r>
          </w:p>
        </w:tc>
      </w:tr>
      <w:tr w:rsidR="004B48DB" w14:paraId="5AA5A06F" w14:textId="77777777">
        <w:trPr>
          <w:trHeight w:val="256"/>
        </w:trPr>
        <w:tc>
          <w:tcPr>
            <w:tcW w:w="724" w:type="dxa"/>
            <w:tcBorders>
              <w:top w:val="nil"/>
              <w:left w:val="nil"/>
              <w:bottom w:val="nil"/>
            </w:tcBorders>
          </w:tcPr>
          <w:p w14:paraId="78B99ECA" w14:textId="77777777" w:rsidR="004B48DB" w:rsidRDefault="002B37F9">
            <w:pPr>
              <w:pStyle w:val="TableParagraph"/>
              <w:spacing w:before="26" w:line="211" w:lineRule="exact"/>
              <w:ind w:left="54"/>
              <w:rPr>
                <w:sz w:val="20"/>
              </w:rPr>
            </w:pPr>
            <w:r>
              <w:rPr>
                <w:sz w:val="20"/>
              </w:rPr>
              <w:t>Row</w:t>
            </w:r>
            <w:r>
              <w:rPr>
                <w:spacing w:val="-9"/>
                <w:sz w:val="20"/>
              </w:rPr>
              <w:t xml:space="preserve"> </w:t>
            </w:r>
            <w:r>
              <w:rPr>
                <w:spacing w:val="-10"/>
                <w:sz w:val="20"/>
              </w:rPr>
              <w:t>6</w:t>
            </w:r>
          </w:p>
        </w:tc>
        <w:tc>
          <w:tcPr>
            <w:tcW w:w="1819" w:type="dxa"/>
          </w:tcPr>
          <w:p w14:paraId="040DA78B" w14:textId="77777777" w:rsidR="004B48DB" w:rsidRDefault="002B37F9">
            <w:pPr>
              <w:pStyle w:val="TableParagraph"/>
              <w:spacing w:before="26" w:line="211" w:lineRule="exact"/>
              <w:ind w:left="108"/>
              <w:rPr>
                <w:sz w:val="20"/>
              </w:rPr>
            </w:pPr>
            <w:r>
              <w:rPr>
                <w:sz w:val="20"/>
              </w:rPr>
              <w:t>Group</w:t>
            </w:r>
            <w:r>
              <w:rPr>
                <w:spacing w:val="-9"/>
                <w:sz w:val="20"/>
              </w:rPr>
              <w:t xml:space="preserve"> </w:t>
            </w:r>
            <w:r>
              <w:rPr>
                <w:spacing w:val="-10"/>
                <w:sz w:val="20"/>
              </w:rPr>
              <w:t>B</w:t>
            </w:r>
          </w:p>
        </w:tc>
        <w:tc>
          <w:tcPr>
            <w:tcW w:w="1821" w:type="dxa"/>
          </w:tcPr>
          <w:p w14:paraId="1AE1323A" w14:textId="77777777" w:rsidR="004B48DB" w:rsidRDefault="002B37F9">
            <w:pPr>
              <w:pStyle w:val="TableParagraph"/>
              <w:spacing w:before="26" w:line="211" w:lineRule="exact"/>
              <w:ind w:left="108"/>
              <w:rPr>
                <w:sz w:val="20"/>
              </w:rPr>
            </w:pPr>
            <w:r>
              <w:rPr>
                <w:spacing w:val="-2"/>
                <w:sz w:val="20"/>
              </w:rPr>
              <w:t>Surgery</w:t>
            </w:r>
          </w:p>
        </w:tc>
        <w:tc>
          <w:tcPr>
            <w:tcW w:w="1819" w:type="dxa"/>
          </w:tcPr>
          <w:p w14:paraId="4C508D6C" w14:textId="77777777" w:rsidR="004B48DB" w:rsidRDefault="002B37F9">
            <w:pPr>
              <w:pStyle w:val="TableParagraph"/>
              <w:spacing w:before="26" w:line="211" w:lineRule="exact"/>
              <w:ind w:right="93"/>
              <w:jc w:val="right"/>
              <w:rPr>
                <w:sz w:val="20"/>
              </w:rPr>
            </w:pPr>
            <w:r>
              <w:rPr>
                <w:spacing w:val="-2"/>
                <w:sz w:val="20"/>
              </w:rPr>
              <w:t>$1,100,000</w:t>
            </w:r>
          </w:p>
        </w:tc>
        <w:tc>
          <w:tcPr>
            <w:tcW w:w="1819" w:type="dxa"/>
          </w:tcPr>
          <w:p w14:paraId="494E4479" w14:textId="77777777" w:rsidR="004B48DB" w:rsidRDefault="002B37F9">
            <w:pPr>
              <w:pStyle w:val="TableParagraph"/>
              <w:spacing w:before="26" w:line="211" w:lineRule="exact"/>
              <w:ind w:right="93"/>
              <w:jc w:val="right"/>
              <w:rPr>
                <w:sz w:val="20"/>
              </w:rPr>
            </w:pPr>
            <w:r>
              <w:rPr>
                <w:spacing w:val="-2"/>
                <w:sz w:val="20"/>
              </w:rPr>
              <w:t>$0.99</w:t>
            </w:r>
          </w:p>
        </w:tc>
      </w:tr>
    </w:tbl>
    <w:p w14:paraId="1F08B14C" w14:textId="77777777" w:rsidR="004B48DB" w:rsidRDefault="004B48DB">
      <w:pPr>
        <w:pStyle w:val="BodyText"/>
        <w:spacing w:before="4"/>
        <w:rPr>
          <w:rFonts w:ascii="ArialNarrow-BoldItalic"/>
          <w:b/>
          <w:i/>
          <w:sz w:val="24"/>
        </w:rPr>
      </w:pPr>
    </w:p>
    <w:p w14:paraId="2B866476" w14:textId="77777777" w:rsidR="004B48DB" w:rsidRDefault="002B37F9">
      <w:pPr>
        <w:spacing w:line="292" w:lineRule="auto"/>
        <w:ind w:left="940" w:right="6564"/>
        <w:rPr>
          <w:i/>
        </w:rPr>
      </w:pPr>
      <w:r>
        <w:rPr>
          <w:i/>
        </w:rPr>
        <w:t>D5</w:t>
      </w:r>
      <w:r>
        <w:rPr>
          <w:i/>
          <w:spacing w:val="-3"/>
        </w:rPr>
        <w:t xml:space="preserve"> </w:t>
      </w:r>
      <w:r>
        <w:rPr>
          <w:i/>
        </w:rPr>
        <w:t>=</w:t>
      </w:r>
      <w:r>
        <w:rPr>
          <w:i/>
          <w:spacing w:val="-3"/>
        </w:rPr>
        <w:t xml:space="preserve"> </w:t>
      </w:r>
      <w:r>
        <w:rPr>
          <w:i/>
        </w:rPr>
        <w:t>((A1</w:t>
      </w:r>
      <w:r>
        <w:rPr>
          <w:i/>
          <w:spacing w:val="-3"/>
        </w:rPr>
        <w:t xml:space="preserve"> </w:t>
      </w:r>
      <w:r>
        <w:rPr>
          <w:i/>
        </w:rPr>
        <w:t>*</w:t>
      </w:r>
      <w:r>
        <w:rPr>
          <w:i/>
          <w:spacing w:val="-4"/>
        </w:rPr>
        <w:t xml:space="preserve"> </w:t>
      </w:r>
      <w:r>
        <w:rPr>
          <w:i/>
        </w:rPr>
        <w:t>B1)</w:t>
      </w:r>
      <w:r>
        <w:rPr>
          <w:i/>
          <w:spacing w:val="-3"/>
        </w:rPr>
        <w:t xml:space="preserve"> </w:t>
      </w:r>
      <w:r>
        <w:rPr>
          <w:i/>
        </w:rPr>
        <w:t>+</w:t>
      </w:r>
      <w:r>
        <w:rPr>
          <w:i/>
          <w:spacing w:val="-3"/>
        </w:rPr>
        <w:t xml:space="preserve"> </w:t>
      </w:r>
      <w:r>
        <w:rPr>
          <w:i/>
        </w:rPr>
        <w:t>(A2</w:t>
      </w:r>
      <w:r>
        <w:rPr>
          <w:i/>
          <w:spacing w:val="-3"/>
        </w:rPr>
        <w:t xml:space="preserve"> </w:t>
      </w:r>
      <w:r>
        <w:rPr>
          <w:i/>
        </w:rPr>
        <w:t>*</w:t>
      </w:r>
      <w:r>
        <w:rPr>
          <w:i/>
          <w:spacing w:val="-4"/>
        </w:rPr>
        <w:t xml:space="preserve"> </w:t>
      </w:r>
      <w:r>
        <w:rPr>
          <w:i/>
        </w:rPr>
        <w:t>B2))</w:t>
      </w:r>
      <w:r>
        <w:rPr>
          <w:i/>
          <w:spacing w:val="-3"/>
        </w:rPr>
        <w:t xml:space="preserve"> </w:t>
      </w:r>
      <w:r>
        <w:rPr>
          <w:i/>
        </w:rPr>
        <w:t>/</w:t>
      </w:r>
      <w:r>
        <w:rPr>
          <w:i/>
          <w:spacing w:val="-3"/>
        </w:rPr>
        <w:t xml:space="preserve"> </w:t>
      </w:r>
      <w:r>
        <w:rPr>
          <w:i/>
        </w:rPr>
        <w:t>(A1</w:t>
      </w:r>
      <w:r>
        <w:rPr>
          <w:i/>
          <w:spacing w:val="-3"/>
        </w:rPr>
        <w:t xml:space="preserve"> </w:t>
      </w:r>
      <w:r>
        <w:rPr>
          <w:i/>
        </w:rPr>
        <w:t>+</w:t>
      </w:r>
      <w:r>
        <w:rPr>
          <w:i/>
          <w:spacing w:val="-3"/>
        </w:rPr>
        <w:t xml:space="preserve"> </w:t>
      </w:r>
      <w:r>
        <w:rPr>
          <w:i/>
        </w:rPr>
        <w:t>A2) D6</w:t>
      </w:r>
      <w:r>
        <w:rPr>
          <w:i/>
          <w:spacing w:val="-1"/>
        </w:rPr>
        <w:t xml:space="preserve"> </w:t>
      </w:r>
      <w:r>
        <w:rPr>
          <w:i/>
        </w:rPr>
        <w:t>=</w:t>
      </w:r>
      <w:r>
        <w:rPr>
          <w:i/>
          <w:spacing w:val="-1"/>
        </w:rPr>
        <w:t xml:space="preserve"> </w:t>
      </w:r>
      <w:r>
        <w:rPr>
          <w:i/>
        </w:rPr>
        <w:t>((A3</w:t>
      </w:r>
      <w:r>
        <w:rPr>
          <w:i/>
          <w:spacing w:val="-2"/>
        </w:rPr>
        <w:t xml:space="preserve"> </w:t>
      </w:r>
      <w:r>
        <w:rPr>
          <w:i/>
        </w:rPr>
        <w:t>*</w:t>
      </w:r>
      <w:r>
        <w:rPr>
          <w:i/>
          <w:spacing w:val="-1"/>
        </w:rPr>
        <w:t xml:space="preserve"> </w:t>
      </w:r>
      <w:r>
        <w:rPr>
          <w:i/>
        </w:rPr>
        <w:t>B3)</w:t>
      </w:r>
      <w:r>
        <w:rPr>
          <w:i/>
          <w:spacing w:val="-1"/>
        </w:rPr>
        <w:t xml:space="preserve"> </w:t>
      </w:r>
      <w:r>
        <w:rPr>
          <w:i/>
        </w:rPr>
        <w:t>+</w:t>
      </w:r>
      <w:r>
        <w:rPr>
          <w:i/>
          <w:spacing w:val="-1"/>
        </w:rPr>
        <w:t xml:space="preserve"> </w:t>
      </w:r>
      <w:r>
        <w:rPr>
          <w:i/>
        </w:rPr>
        <w:t>(A4</w:t>
      </w:r>
      <w:r>
        <w:rPr>
          <w:i/>
          <w:spacing w:val="-1"/>
        </w:rPr>
        <w:t xml:space="preserve"> </w:t>
      </w:r>
      <w:r>
        <w:rPr>
          <w:i/>
        </w:rPr>
        <w:t>*</w:t>
      </w:r>
      <w:r>
        <w:rPr>
          <w:i/>
          <w:spacing w:val="-2"/>
        </w:rPr>
        <w:t xml:space="preserve"> </w:t>
      </w:r>
      <w:r>
        <w:rPr>
          <w:i/>
        </w:rPr>
        <w:t>B4))</w:t>
      </w:r>
      <w:r>
        <w:rPr>
          <w:i/>
          <w:spacing w:val="-1"/>
        </w:rPr>
        <w:t xml:space="preserve"> </w:t>
      </w:r>
      <w:r>
        <w:rPr>
          <w:i/>
        </w:rPr>
        <w:t>/</w:t>
      </w:r>
      <w:r>
        <w:rPr>
          <w:i/>
          <w:spacing w:val="-1"/>
        </w:rPr>
        <w:t xml:space="preserve"> </w:t>
      </w:r>
      <w:r>
        <w:rPr>
          <w:i/>
        </w:rPr>
        <w:t>(A3</w:t>
      </w:r>
      <w:r>
        <w:rPr>
          <w:i/>
          <w:spacing w:val="-1"/>
        </w:rPr>
        <w:t xml:space="preserve"> </w:t>
      </w:r>
      <w:r>
        <w:rPr>
          <w:i/>
        </w:rPr>
        <w:t>+</w:t>
      </w:r>
      <w:r>
        <w:rPr>
          <w:i/>
          <w:spacing w:val="-1"/>
        </w:rPr>
        <w:t xml:space="preserve"> </w:t>
      </w:r>
      <w:r>
        <w:rPr>
          <w:i/>
          <w:spacing w:val="-5"/>
        </w:rPr>
        <w:t>A4)</w:t>
      </w:r>
    </w:p>
    <w:p w14:paraId="5DC8D104" w14:textId="77777777" w:rsidR="004B48DB" w:rsidRDefault="004B48DB">
      <w:pPr>
        <w:pStyle w:val="BodyText"/>
        <w:spacing w:before="9"/>
        <w:rPr>
          <w:i/>
          <w:sz w:val="24"/>
        </w:rPr>
      </w:pPr>
    </w:p>
    <w:p w14:paraId="7C077199" w14:textId="77777777" w:rsidR="004B48DB" w:rsidRDefault="002B37F9">
      <w:pPr>
        <w:pStyle w:val="ListParagraph"/>
        <w:numPr>
          <w:ilvl w:val="0"/>
          <w:numId w:val="2"/>
        </w:numPr>
        <w:tabs>
          <w:tab w:val="left" w:pos="940"/>
        </w:tabs>
        <w:rPr>
          <w:rFonts w:ascii="Arial" w:hAnsi="Arial"/>
        </w:rPr>
      </w:pPr>
      <w:r>
        <w:t>Aggregated</w:t>
      </w:r>
      <w:r>
        <w:rPr>
          <w:spacing w:val="-9"/>
        </w:rPr>
        <w:t xml:space="preserve"> </w:t>
      </w:r>
      <w:r>
        <w:t>Physician</w:t>
      </w:r>
      <w:r>
        <w:rPr>
          <w:spacing w:val="-9"/>
        </w:rPr>
        <w:t xml:space="preserve"> </w:t>
      </w:r>
      <w:r>
        <w:rPr>
          <w:spacing w:val="-2"/>
        </w:rPr>
        <w:t>Groups:</w:t>
      </w:r>
    </w:p>
    <w:p w14:paraId="449DF10B" w14:textId="77777777" w:rsidR="004B48DB" w:rsidRDefault="004B48DB">
      <w:pPr>
        <w:rPr>
          <w:rFonts w:ascii="Arial" w:hAnsi="Arial"/>
        </w:rPr>
        <w:sectPr w:rsidR="004B48DB">
          <w:pgSz w:w="12240" w:h="15840"/>
          <w:pgMar w:top="1240" w:right="200" w:bottom="1120" w:left="1220" w:header="890" w:footer="930" w:gutter="0"/>
          <w:cols w:space="720"/>
        </w:sectPr>
      </w:pPr>
    </w:p>
    <w:p w14:paraId="7A351393" w14:textId="77777777" w:rsidR="004B48DB" w:rsidRDefault="002B37F9">
      <w:pPr>
        <w:pStyle w:val="BodyText"/>
        <w:spacing w:before="94" w:line="295" w:lineRule="auto"/>
        <w:ind w:left="940" w:right="1337"/>
      </w:pPr>
      <w:r>
        <w:lastRenderedPageBreak/>
        <w:t>Data</w:t>
      </w:r>
      <w:r>
        <w:rPr>
          <w:spacing w:val="-2"/>
        </w:rPr>
        <w:t xml:space="preserve"> </w:t>
      </w:r>
      <w:r>
        <w:t>reported</w:t>
      </w:r>
      <w:r>
        <w:rPr>
          <w:spacing w:val="-4"/>
        </w:rPr>
        <w:t xml:space="preserve"> </w:t>
      </w:r>
      <w:r>
        <w:t>for</w:t>
      </w:r>
      <w:r>
        <w:rPr>
          <w:spacing w:val="-2"/>
        </w:rPr>
        <w:t xml:space="preserve"> </w:t>
      </w:r>
      <w:r>
        <w:t>aggregated</w:t>
      </w:r>
      <w:r>
        <w:rPr>
          <w:spacing w:val="-4"/>
        </w:rPr>
        <w:t xml:space="preserve"> </w:t>
      </w:r>
      <w:r>
        <w:t>physician</w:t>
      </w:r>
      <w:r>
        <w:rPr>
          <w:spacing w:val="-2"/>
        </w:rPr>
        <w:t xml:space="preserve"> </w:t>
      </w:r>
      <w:r>
        <w:t>groups</w:t>
      </w:r>
      <w:r>
        <w:rPr>
          <w:spacing w:val="-2"/>
        </w:rPr>
        <w:t xml:space="preserve"> </w:t>
      </w:r>
      <w:r>
        <w:t>identified</w:t>
      </w:r>
      <w:r>
        <w:rPr>
          <w:spacing w:val="-2"/>
        </w:rPr>
        <w:t xml:space="preserve"> </w:t>
      </w:r>
      <w:r>
        <w:t>by</w:t>
      </w:r>
      <w:r>
        <w:rPr>
          <w:spacing w:val="-4"/>
        </w:rPr>
        <w:t xml:space="preserve"> </w:t>
      </w:r>
      <w:r>
        <w:t>the</w:t>
      </w:r>
      <w:r>
        <w:rPr>
          <w:spacing w:val="-2"/>
        </w:rPr>
        <w:t xml:space="preserve"> </w:t>
      </w:r>
      <w:proofErr w:type="spellStart"/>
      <w:r>
        <w:t>OrgIDs</w:t>
      </w:r>
      <w:proofErr w:type="spellEnd"/>
      <w:r>
        <w:rPr>
          <w:spacing w:val="-4"/>
        </w:rPr>
        <w:t xml:space="preserve"> </w:t>
      </w:r>
      <w:r>
        <w:t>999998</w:t>
      </w:r>
      <w:r>
        <w:rPr>
          <w:spacing w:val="-2"/>
        </w:rPr>
        <w:t xml:space="preserve"> </w:t>
      </w:r>
      <w:r>
        <w:t>or</w:t>
      </w:r>
      <w:r>
        <w:rPr>
          <w:spacing w:val="-3"/>
        </w:rPr>
        <w:t xml:space="preserve"> </w:t>
      </w:r>
      <w:r>
        <w:t>999999</w:t>
      </w:r>
      <w:r>
        <w:rPr>
          <w:spacing w:val="-4"/>
        </w:rPr>
        <w:t xml:space="preserve"> </w:t>
      </w:r>
      <w:r>
        <w:t>per</w:t>
      </w:r>
      <w:r>
        <w:rPr>
          <w:spacing w:val="-2"/>
        </w:rPr>
        <w:t xml:space="preserve"> </w:t>
      </w:r>
      <w:r>
        <w:t>the</w:t>
      </w:r>
      <w:r>
        <w:rPr>
          <w:spacing w:val="-2"/>
        </w:rPr>
        <w:t xml:space="preserve"> </w:t>
      </w:r>
      <w:r>
        <w:t>CHIA Data Specification is included in the Relative Price calculation as follows:</w:t>
      </w:r>
    </w:p>
    <w:p w14:paraId="613CF3C6" w14:textId="77777777" w:rsidR="004B48DB" w:rsidRDefault="004B48DB">
      <w:pPr>
        <w:pStyle w:val="BodyText"/>
        <w:spacing w:before="3"/>
        <w:rPr>
          <w:sz w:val="23"/>
        </w:rPr>
      </w:pPr>
    </w:p>
    <w:p w14:paraId="7A60D90E" w14:textId="77777777" w:rsidR="004B48DB" w:rsidRDefault="002B37F9">
      <w:pPr>
        <w:pStyle w:val="ListParagraph"/>
        <w:numPr>
          <w:ilvl w:val="1"/>
          <w:numId w:val="2"/>
        </w:numPr>
        <w:tabs>
          <w:tab w:val="left" w:pos="1659"/>
        </w:tabs>
        <w:ind w:left="1659" w:hanging="359"/>
        <w:rPr>
          <w:rFonts w:ascii="Courier New" w:hAnsi="Courier New"/>
        </w:rPr>
      </w:pPr>
      <w:r>
        <w:t>Claims</w:t>
      </w:r>
      <w:r>
        <w:rPr>
          <w:spacing w:val="-8"/>
        </w:rPr>
        <w:t xml:space="preserve"> </w:t>
      </w:r>
      <w:r>
        <w:t>payments</w:t>
      </w:r>
      <w:r>
        <w:rPr>
          <w:spacing w:val="-6"/>
        </w:rPr>
        <w:t xml:space="preserve"> </w:t>
      </w:r>
      <w:r>
        <w:t>are</w:t>
      </w:r>
      <w:r>
        <w:rPr>
          <w:spacing w:val="-4"/>
        </w:rPr>
        <w:t xml:space="preserve"> </w:t>
      </w:r>
      <w:r>
        <w:t>included</w:t>
      </w:r>
      <w:r>
        <w:rPr>
          <w:spacing w:val="-5"/>
        </w:rPr>
        <w:t xml:space="preserve"> </w:t>
      </w:r>
      <w:r>
        <w:t>in</w:t>
      </w:r>
      <w:r>
        <w:rPr>
          <w:spacing w:val="-4"/>
        </w:rPr>
        <w:t xml:space="preserve"> </w:t>
      </w:r>
      <w:r>
        <w:t>the</w:t>
      </w:r>
      <w:r>
        <w:rPr>
          <w:spacing w:val="-2"/>
        </w:rPr>
        <w:t xml:space="preserve"> </w:t>
      </w:r>
      <w:r>
        <w:rPr>
          <w:color w:val="3E3E3E"/>
        </w:rPr>
        <w:t>network</w:t>
      </w:r>
      <w:r>
        <w:rPr>
          <w:color w:val="3E3E3E"/>
          <w:spacing w:val="-4"/>
        </w:rPr>
        <w:t xml:space="preserve"> </w:t>
      </w:r>
      <w:r>
        <w:rPr>
          <w:color w:val="3E3E3E"/>
        </w:rPr>
        <w:t>average</w:t>
      </w:r>
      <w:r>
        <w:rPr>
          <w:color w:val="3E3E3E"/>
          <w:spacing w:val="-6"/>
        </w:rPr>
        <w:t xml:space="preserve"> </w:t>
      </w:r>
      <w:r>
        <w:rPr>
          <w:color w:val="3E3E3E"/>
        </w:rPr>
        <w:t>service</w:t>
      </w:r>
      <w:r>
        <w:rPr>
          <w:color w:val="3E3E3E"/>
          <w:spacing w:val="-4"/>
        </w:rPr>
        <w:t xml:space="preserve"> </w:t>
      </w:r>
      <w:r>
        <w:rPr>
          <w:color w:val="3E3E3E"/>
        </w:rPr>
        <w:t>mix</w:t>
      </w:r>
      <w:r>
        <w:rPr>
          <w:color w:val="3E3E3E"/>
          <w:spacing w:val="-6"/>
        </w:rPr>
        <w:t xml:space="preserve"> </w:t>
      </w:r>
      <w:r>
        <w:rPr>
          <w:color w:val="3E3E3E"/>
        </w:rPr>
        <w:t>and</w:t>
      </w:r>
      <w:r>
        <w:rPr>
          <w:color w:val="3E3E3E"/>
          <w:spacing w:val="-3"/>
        </w:rPr>
        <w:t xml:space="preserve"> </w:t>
      </w:r>
      <w:r>
        <w:rPr>
          <w:color w:val="3E3E3E"/>
        </w:rPr>
        <w:t>the</w:t>
      </w:r>
      <w:r>
        <w:rPr>
          <w:color w:val="3E3E3E"/>
          <w:spacing w:val="-4"/>
        </w:rPr>
        <w:t xml:space="preserve"> </w:t>
      </w:r>
      <w:r>
        <w:rPr>
          <w:color w:val="3E3E3E"/>
        </w:rPr>
        <w:t>network</w:t>
      </w:r>
      <w:r>
        <w:rPr>
          <w:color w:val="3E3E3E"/>
          <w:spacing w:val="-4"/>
        </w:rPr>
        <w:t xml:space="preserve"> </w:t>
      </w:r>
      <w:r>
        <w:rPr>
          <w:color w:val="3E3E3E"/>
        </w:rPr>
        <w:t>product</w:t>
      </w:r>
      <w:r>
        <w:rPr>
          <w:color w:val="3E3E3E"/>
          <w:spacing w:val="-6"/>
        </w:rPr>
        <w:t xml:space="preserve"> </w:t>
      </w:r>
      <w:r>
        <w:rPr>
          <w:color w:val="3E3E3E"/>
          <w:spacing w:val="-4"/>
        </w:rPr>
        <w:t>mix.</w:t>
      </w:r>
    </w:p>
    <w:p w14:paraId="7073DE07" w14:textId="77777777" w:rsidR="004B48DB" w:rsidRDefault="004B48DB">
      <w:pPr>
        <w:pStyle w:val="BodyText"/>
        <w:spacing w:before="8"/>
        <w:rPr>
          <w:sz w:val="26"/>
        </w:rPr>
      </w:pPr>
    </w:p>
    <w:p w14:paraId="28199AC5" w14:textId="77777777" w:rsidR="004B48DB" w:rsidRDefault="002B37F9">
      <w:pPr>
        <w:pStyle w:val="ListParagraph"/>
        <w:numPr>
          <w:ilvl w:val="1"/>
          <w:numId w:val="2"/>
        </w:numPr>
        <w:tabs>
          <w:tab w:val="left" w:pos="1659"/>
        </w:tabs>
        <w:ind w:left="1659" w:hanging="359"/>
        <w:rPr>
          <w:rFonts w:ascii="Courier New" w:hAnsi="Courier New"/>
        </w:rPr>
      </w:pPr>
      <w:r>
        <w:rPr>
          <w:color w:val="3E3E3E"/>
        </w:rPr>
        <w:t>Non-Claims</w:t>
      </w:r>
      <w:r>
        <w:rPr>
          <w:color w:val="3E3E3E"/>
          <w:spacing w:val="-7"/>
        </w:rPr>
        <w:t xml:space="preserve"> </w:t>
      </w:r>
      <w:r>
        <w:rPr>
          <w:color w:val="3E3E3E"/>
        </w:rPr>
        <w:t>payments</w:t>
      </w:r>
      <w:r>
        <w:rPr>
          <w:color w:val="3E3E3E"/>
          <w:spacing w:val="-5"/>
        </w:rPr>
        <w:t xml:space="preserve"> </w:t>
      </w:r>
      <w:r>
        <w:rPr>
          <w:color w:val="3E3E3E"/>
        </w:rPr>
        <w:t>are</w:t>
      </w:r>
      <w:r>
        <w:rPr>
          <w:color w:val="3E3E3E"/>
          <w:spacing w:val="-5"/>
        </w:rPr>
        <w:t xml:space="preserve"> </w:t>
      </w:r>
      <w:r>
        <w:rPr>
          <w:color w:val="3E3E3E"/>
        </w:rPr>
        <w:t>included</w:t>
      </w:r>
      <w:r>
        <w:rPr>
          <w:color w:val="3E3E3E"/>
          <w:spacing w:val="-5"/>
        </w:rPr>
        <w:t xml:space="preserve"> </w:t>
      </w:r>
      <w:r>
        <w:rPr>
          <w:color w:val="3E3E3E"/>
        </w:rPr>
        <w:t>in</w:t>
      </w:r>
      <w:r>
        <w:rPr>
          <w:color w:val="3E3E3E"/>
          <w:spacing w:val="-7"/>
        </w:rPr>
        <w:t xml:space="preserve"> </w:t>
      </w:r>
      <w:r>
        <w:rPr>
          <w:color w:val="3E3E3E"/>
        </w:rPr>
        <w:t>the</w:t>
      </w:r>
      <w:r>
        <w:rPr>
          <w:color w:val="3E3E3E"/>
          <w:spacing w:val="-5"/>
        </w:rPr>
        <w:t xml:space="preserve"> </w:t>
      </w:r>
      <w:r>
        <w:rPr>
          <w:color w:val="3E3E3E"/>
        </w:rPr>
        <w:t>network</w:t>
      </w:r>
      <w:r>
        <w:rPr>
          <w:color w:val="3E3E3E"/>
          <w:spacing w:val="-5"/>
        </w:rPr>
        <w:t xml:space="preserve"> </w:t>
      </w:r>
      <w:r>
        <w:rPr>
          <w:color w:val="3E3E3E"/>
        </w:rPr>
        <w:t>product</w:t>
      </w:r>
      <w:r>
        <w:rPr>
          <w:color w:val="3E3E3E"/>
          <w:spacing w:val="-7"/>
        </w:rPr>
        <w:t xml:space="preserve"> </w:t>
      </w:r>
      <w:r>
        <w:rPr>
          <w:color w:val="3E3E3E"/>
          <w:spacing w:val="-4"/>
        </w:rPr>
        <w:t>mix.</w:t>
      </w:r>
    </w:p>
    <w:p w14:paraId="79534484" w14:textId="77777777" w:rsidR="004B48DB" w:rsidRDefault="004B48DB">
      <w:pPr>
        <w:pStyle w:val="BodyText"/>
        <w:spacing w:before="8"/>
        <w:rPr>
          <w:sz w:val="26"/>
        </w:rPr>
      </w:pPr>
    </w:p>
    <w:p w14:paraId="0A786AB3" w14:textId="77777777" w:rsidR="004B48DB" w:rsidRDefault="002B37F9">
      <w:pPr>
        <w:pStyle w:val="ListParagraph"/>
        <w:numPr>
          <w:ilvl w:val="1"/>
          <w:numId w:val="2"/>
        </w:numPr>
        <w:tabs>
          <w:tab w:val="left" w:pos="1660"/>
        </w:tabs>
        <w:spacing w:line="280" w:lineRule="auto"/>
        <w:ind w:right="1484"/>
        <w:jc w:val="both"/>
        <w:rPr>
          <w:rFonts w:ascii="Courier New" w:hAnsi="Courier New"/>
        </w:rPr>
      </w:pPr>
      <w:r>
        <w:rPr>
          <w:color w:val="3E3E3E"/>
        </w:rPr>
        <w:t>Relative</w:t>
      </w:r>
      <w:r>
        <w:rPr>
          <w:color w:val="3E3E3E"/>
          <w:spacing w:val="-3"/>
        </w:rPr>
        <w:t xml:space="preserve"> </w:t>
      </w:r>
      <w:r>
        <w:rPr>
          <w:color w:val="3E3E3E"/>
        </w:rPr>
        <w:t>price is</w:t>
      </w:r>
      <w:r>
        <w:rPr>
          <w:color w:val="3E3E3E"/>
          <w:spacing w:val="-2"/>
        </w:rPr>
        <w:t xml:space="preserve"> </w:t>
      </w:r>
      <w:r>
        <w:rPr>
          <w:color w:val="3E3E3E"/>
        </w:rPr>
        <w:t>not calculated</w:t>
      </w:r>
      <w:r>
        <w:rPr>
          <w:color w:val="3E3E3E"/>
          <w:spacing w:val="-2"/>
        </w:rPr>
        <w:t xml:space="preserve"> </w:t>
      </w:r>
      <w:r>
        <w:rPr>
          <w:color w:val="3E3E3E"/>
        </w:rPr>
        <w:t>for the aggregate</w:t>
      </w:r>
      <w:r>
        <w:rPr>
          <w:color w:val="3E3E3E"/>
          <w:spacing w:val="-2"/>
        </w:rPr>
        <w:t xml:space="preserve"> </w:t>
      </w:r>
      <w:r>
        <w:rPr>
          <w:color w:val="3E3E3E"/>
        </w:rPr>
        <w:t>physician groups not reported individually.</w:t>
      </w:r>
      <w:r>
        <w:rPr>
          <w:color w:val="3E3E3E"/>
          <w:spacing w:val="-3"/>
        </w:rPr>
        <w:t xml:space="preserve"> </w:t>
      </w:r>
      <w:r>
        <w:rPr>
          <w:color w:val="3E3E3E"/>
        </w:rPr>
        <w:t>The Base</w:t>
      </w:r>
      <w:r>
        <w:rPr>
          <w:color w:val="3E3E3E"/>
          <w:spacing w:val="-3"/>
        </w:rPr>
        <w:t xml:space="preserve"> </w:t>
      </w:r>
      <w:r>
        <w:rPr>
          <w:color w:val="3E3E3E"/>
        </w:rPr>
        <w:t>Service</w:t>
      </w:r>
      <w:r>
        <w:rPr>
          <w:color w:val="3E3E3E"/>
          <w:spacing w:val="-3"/>
        </w:rPr>
        <w:t xml:space="preserve"> </w:t>
      </w:r>
      <w:r>
        <w:rPr>
          <w:color w:val="3E3E3E"/>
        </w:rPr>
        <w:t>Weighted</w:t>
      </w:r>
      <w:r>
        <w:rPr>
          <w:color w:val="3E3E3E"/>
          <w:spacing w:val="-3"/>
        </w:rPr>
        <w:t xml:space="preserve"> </w:t>
      </w:r>
      <w:r>
        <w:rPr>
          <w:color w:val="3E3E3E"/>
        </w:rPr>
        <w:t>Multiplier</w:t>
      </w:r>
      <w:r>
        <w:rPr>
          <w:color w:val="3E3E3E"/>
          <w:spacing w:val="-3"/>
        </w:rPr>
        <w:t xml:space="preserve"> </w:t>
      </w:r>
      <w:r>
        <w:rPr>
          <w:color w:val="3E3E3E"/>
        </w:rPr>
        <w:t>is</w:t>
      </w:r>
      <w:r>
        <w:rPr>
          <w:color w:val="3E3E3E"/>
          <w:spacing w:val="-5"/>
        </w:rPr>
        <w:t xml:space="preserve"> </w:t>
      </w:r>
      <w:r>
        <w:rPr>
          <w:color w:val="3E3E3E"/>
        </w:rPr>
        <w:t>not</w:t>
      </w:r>
      <w:r>
        <w:rPr>
          <w:color w:val="3E3E3E"/>
          <w:spacing w:val="-3"/>
        </w:rPr>
        <w:t xml:space="preserve"> </w:t>
      </w:r>
      <w:r>
        <w:rPr>
          <w:color w:val="3E3E3E"/>
        </w:rPr>
        <w:t>calculated</w:t>
      </w:r>
      <w:r>
        <w:rPr>
          <w:color w:val="3E3E3E"/>
          <w:spacing w:val="-5"/>
        </w:rPr>
        <w:t xml:space="preserve"> </w:t>
      </w:r>
      <w:r>
        <w:rPr>
          <w:color w:val="3E3E3E"/>
        </w:rPr>
        <w:t>for</w:t>
      </w:r>
      <w:r>
        <w:rPr>
          <w:color w:val="3E3E3E"/>
          <w:spacing w:val="-3"/>
        </w:rPr>
        <w:t xml:space="preserve"> </w:t>
      </w:r>
      <w:r>
        <w:rPr>
          <w:color w:val="3E3E3E"/>
        </w:rPr>
        <w:t>these</w:t>
      </w:r>
      <w:r>
        <w:rPr>
          <w:color w:val="3E3E3E"/>
          <w:spacing w:val="-3"/>
        </w:rPr>
        <w:t xml:space="preserve"> </w:t>
      </w:r>
      <w:r>
        <w:rPr>
          <w:color w:val="3E3E3E"/>
        </w:rPr>
        <w:t>groups</w:t>
      </w:r>
      <w:r>
        <w:rPr>
          <w:color w:val="3E3E3E"/>
          <w:spacing w:val="-3"/>
        </w:rPr>
        <w:t xml:space="preserve"> </w:t>
      </w:r>
      <w:r>
        <w:rPr>
          <w:color w:val="3E3E3E"/>
        </w:rPr>
        <w:t>and</w:t>
      </w:r>
      <w:r>
        <w:rPr>
          <w:color w:val="3E3E3E"/>
          <w:spacing w:val="-3"/>
        </w:rPr>
        <w:t xml:space="preserve"> </w:t>
      </w:r>
      <w:r>
        <w:rPr>
          <w:color w:val="3E3E3E"/>
        </w:rPr>
        <w:t>therefore</w:t>
      </w:r>
      <w:r>
        <w:rPr>
          <w:color w:val="3E3E3E"/>
          <w:spacing w:val="-3"/>
        </w:rPr>
        <w:t xml:space="preserve"> </w:t>
      </w:r>
      <w:r>
        <w:rPr>
          <w:color w:val="3E3E3E"/>
        </w:rPr>
        <w:t>is</w:t>
      </w:r>
      <w:r>
        <w:rPr>
          <w:color w:val="3E3E3E"/>
          <w:spacing w:val="-3"/>
        </w:rPr>
        <w:t xml:space="preserve"> </w:t>
      </w:r>
      <w:r>
        <w:rPr>
          <w:color w:val="3E3E3E"/>
        </w:rPr>
        <w:t>not</w:t>
      </w:r>
      <w:r>
        <w:rPr>
          <w:color w:val="3E3E3E"/>
          <w:spacing w:val="-5"/>
        </w:rPr>
        <w:t xml:space="preserve"> </w:t>
      </w:r>
      <w:r>
        <w:rPr>
          <w:color w:val="3E3E3E"/>
        </w:rPr>
        <w:t>included in the Network Average Adjusted Rate.</w:t>
      </w:r>
    </w:p>
    <w:p w14:paraId="48A21A7C" w14:textId="77777777" w:rsidR="004B48DB" w:rsidRDefault="004B48DB">
      <w:pPr>
        <w:pStyle w:val="BodyText"/>
        <w:spacing w:before="9"/>
        <w:rPr>
          <w:sz w:val="25"/>
        </w:rPr>
      </w:pPr>
    </w:p>
    <w:p w14:paraId="0DDEEF80" w14:textId="77777777" w:rsidR="004B48DB" w:rsidRDefault="002B37F9">
      <w:pPr>
        <w:pStyle w:val="ListParagraph"/>
        <w:numPr>
          <w:ilvl w:val="0"/>
          <w:numId w:val="2"/>
        </w:numPr>
        <w:tabs>
          <w:tab w:val="left" w:pos="940"/>
        </w:tabs>
        <w:spacing w:before="1"/>
        <w:rPr>
          <w:rFonts w:ascii="Arial" w:hAnsi="Arial"/>
        </w:rPr>
      </w:pPr>
      <w:r>
        <w:t>Calculation</w:t>
      </w:r>
      <w:r>
        <w:rPr>
          <w:spacing w:val="-7"/>
        </w:rPr>
        <w:t xml:space="preserve"> </w:t>
      </w:r>
      <w:r>
        <w:rPr>
          <w:spacing w:val="-2"/>
        </w:rPr>
        <w:t>Threshold:</w:t>
      </w:r>
    </w:p>
    <w:p w14:paraId="3C96BCEB" w14:textId="77777777" w:rsidR="004B48DB" w:rsidRDefault="002B37F9">
      <w:pPr>
        <w:pStyle w:val="BodyText"/>
        <w:spacing w:before="53"/>
        <w:ind w:left="940"/>
      </w:pPr>
      <w:r>
        <w:t>The</w:t>
      </w:r>
      <w:r>
        <w:rPr>
          <w:spacing w:val="-7"/>
        </w:rPr>
        <w:t xml:space="preserve"> </w:t>
      </w:r>
      <w:r>
        <w:t>Physician</w:t>
      </w:r>
      <w:r>
        <w:rPr>
          <w:spacing w:val="-5"/>
        </w:rPr>
        <w:t xml:space="preserve"> </w:t>
      </w:r>
      <w:r>
        <w:t>Group</w:t>
      </w:r>
      <w:r>
        <w:rPr>
          <w:spacing w:val="-5"/>
        </w:rPr>
        <w:t xml:space="preserve"> </w:t>
      </w:r>
      <w:r>
        <w:t>threshold</w:t>
      </w:r>
      <w:r>
        <w:rPr>
          <w:spacing w:val="-5"/>
        </w:rPr>
        <w:t xml:space="preserve"> </w:t>
      </w:r>
      <w:r>
        <w:t>for</w:t>
      </w:r>
      <w:r>
        <w:rPr>
          <w:spacing w:val="-4"/>
        </w:rPr>
        <w:t xml:space="preserve"> </w:t>
      </w:r>
      <w:r>
        <w:t>calculating</w:t>
      </w:r>
      <w:r>
        <w:rPr>
          <w:spacing w:val="-7"/>
        </w:rPr>
        <w:t xml:space="preserve"> </w:t>
      </w:r>
      <w:r>
        <w:t>Relative</w:t>
      </w:r>
      <w:r>
        <w:rPr>
          <w:spacing w:val="-5"/>
        </w:rPr>
        <w:t xml:space="preserve"> </w:t>
      </w:r>
      <w:r>
        <w:t>Price</w:t>
      </w:r>
      <w:r>
        <w:rPr>
          <w:spacing w:val="-8"/>
        </w:rPr>
        <w:t xml:space="preserve"> </w:t>
      </w:r>
      <w:r>
        <w:t>is</w:t>
      </w:r>
      <w:r>
        <w:rPr>
          <w:spacing w:val="-4"/>
        </w:rPr>
        <w:t xml:space="preserve"> </w:t>
      </w:r>
      <w:r>
        <w:rPr>
          <w:spacing w:val="-2"/>
        </w:rPr>
        <w:t>$20,000.</w:t>
      </w:r>
    </w:p>
    <w:p w14:paraId="7DDA5EC8" w14:textId="77777777" w:rsidR="004B48DB" w:rsidRDefault="004B48DB">
      <w:pPr>
        <w:pStyle w:val="BodyText"/>
        <w:rPr>
          <w:sz w:val="24"/>
        </w:rPr>
      </w:pPr>
    </w:p>
    <w:p w14:paraId="3D730F93" w14:textId="77777777" w:rsidR="004B48DB" w:rsidRDefault="002B37F9">
      <w:pPr>
        <w:pStyle w:val="Heading1"/>
        <w:spacing w:before="177"/>
      </w:pPr>
      <w:bookmarkStart w:id="7" w:name="_bookmark7"/>
      <w:bookmarkEnd w:id="7"/>
      <w:r>
        <w:rPr>
          <w:color w:val="1E477B"/>
        </w:rPr>
        <w:t>Other</w:t>
      </w:r>
      <w:r>
        <w:rPr>
          <w:color w:val="1E477B"/>
          <w:spacing w:val="-2"/>
        </w:rPr>
        <w:t xml:space="preserve"> Provider</w:t>
      </w:r>
    </w:p>
    <w:p w14:paraId="02294A0E" w14:textId="77777777" w:rsidR="004B48DB" w:rsidRDefault="002B37F9">
      <w:pPr>
        <w:pStyle w:val="BodyText"/>
        <w:spacing w:before="275"/>
        <w:ind w:left="220"/>
      </w:pPr>
      <w:r>
        <w:rPr>
          <w:color w:val="3E3E3E"/>
        </w:rPr>
        <w:t>Payers</w:t>
      </w:r>
      <w:r>
        <w:rPr>
          <w:color w:val="3E3E3E"/>
          <w:spacing w:val="-13"/>
        </w:rPr>
        <w:t xml:space="preserve"> </w:t>
      </w:r>
      <w:r>
        <w:rPr>
          <w:color w:val="3E3E3E"/>
        </w:rPr>
        <w:t>submit</w:t>
      </w:r>
      <w:r>
        <w:rPr>
          <w:color w:val="3E3E3E"/>
          <w:spacing w:val="-7"/>
        </w:rPr>
        <w:t xml:space="preserve"> </w:t>
      </w:r>
      <w:r>
        <w:rPr>
          <w:color w:val="3E3E3E"/>
        </w:rPr>
        <w:t>data</w:t>
      </w:r>
      <w:r>
        <w:rPr>
          <w:color w:val="3E3E3E"/>
          <w:spacing w:val="-10"/>
        </w:rPr>
        <w:t xml:space="preserve"> </w:t>
      </w:r>
      <w:r>
        <w:rPr>
          <w:color w:val="3E3E3E"/>
        </w:rPr>
        <w:t>separately</w:t>
      </w:r>
      <w:r>
        <w:rPr>
          <w:color w:val="3E3E3E"/>
          <w:spacing w:val="-11"/>
        </w:rPr>
        <w:t xml:space="preserve"> </w:t>
      </w:r>
      <w:r>
        <w:rPr>
          <w:color w:val="3E3E3E"/>
        </w:rPr>
        <w:t>for</w:t>
      </w:r>
      <w:r>
        <w:rPr>
          <w:color w:val="3E3E3E"/>
          <w:spacing w:val="-8"/>
        </w:rPr>
        <w:t xml:space="preserve"> </w:t>
      </w:r>
      <w:r>
        <w:rPr>
          <w:color w:val="3E3E3E"/>
        </w:rPr>
        <w:t>the</w:t>
      </w:r>
      <w:r>
        <w:rPr>
          <w:color w:val="3E3E3E"/>
          <w:spacing w:val="-10"/>
        </w:rPr>
        <w:t xml:space="preserve"> </w:t>
      </w:r>
      <w:r>
        <w:rPr>
          <w:color w:val="3E3E3E"/>
        </w:rPr>
        <w:t>following</w:t>
      </w:r>
      <w:r>
        <w:rPr>
          <w:color w:val="3E3E3E"/>
          <w:spacing w:val="-8"/>
        </w:rPr>
        <w:t xml:space="preserve"> </w:t>
      </w:r>
      <w:r>
        <w:rPr>
          <w:color w:val="3E3E3E"/>
        </w:rPr>
        <w:t>other</w:t>
      </w:r>
      <w:r>
        <w:rPr>
          <w:color w:val="3E3E3E"/>
          <w:spacing w:val="-12"/>
        </w:rPr>
        <w:t xml:space="preserve"> </w:t>
      </w:r>
      <w:r>
        <w:rPr>
          <w:color w:val="3E3E3E"/>
        </w:rPr>
        <w:t>provider</w:t>
      </w:r>
      <w:r>
        <w:rPr>
          <w:color w:val="3E3E3E"/>
          <w:spacing w:val="-8"/>
        </w:rPr>
        <w:t xml:space="preserve"> </w:t>
      </w:r>
      <w:r>
        <w:rPr>
          <w:color w:val="3E3E3E"/>
          <w:spacing w:val="-2"/>
        </w:rPr>
        <w:t>types:</w:t>
      </w:r>
    </w:p>
    <w:p w14:paraId="050AB1CA" w14:textId="77777777" w:rsidR="004B48DB" w:rsidRDefault="004B48DB">
      <w:pPr>
        <w:pStyle w:val="BodyText"/>
        <w:spacing w:before="6"/>
      </w:pPr>
    </w:p>
    <w:p w14:paraId="0653366E" w14:textId="77777777" w:rsidR="004B48DB" w:rsidRDefault="002B37F9">
      <w:pPr>
        <w:pStyle w:val="ListParagraph"/>
        <w:numPr>
          <w:ilvl w:val="0"/>
          <w:numId w:val="1"/>
        </w:numPr>
        <w:tabs>
          <w:tab w:val="left" w:pos="940"/>
        </w:tabs>
        <w:ind w:hanging="362"/>
      </w:pPr>
      <w:r>
        <w:rPr>
          <w:color w:val="3E3E3E"/>
        </w:rPr>
        <w:t>Ambulatory</w:t>
      </w:r>
      <w:r>
        <w:rPr>
          <w:color w:val="3E3E3E"/>
          <w:spacing w:val="-11"/>
        </w:rPr>
        <w:t xml:space="preserve"> </w:t>
      </w:r>
      <w:r>
        <w:rPr>
          <w:color w:val="3E3E3E"/>
        </w:rPr>
        <w:t>surgery</w:t>
      </w:r>
      <w:r>
        <w:rPr>
          <w:color w:val="3E3E3E"/>
          <w:spacing w:val="-10"/>
        </w:rPr>
        <w:t xml:space="preserve"> </w:t>
      </w:r>
      <w:r>
        <w:rPr>
          <w:color w:val="3E3E3E"/>
          <w:spacing w:val="-2"/>
        </w:rPr>
        <w:t>centers</w:t>
      </w:r>
    </w:p>
    <w:p w14:paraId="415BCC3B" w14:textId="77777777" w:rsidR="004B48DB" w:rsidRDefault="002B37F9">
      <w:pPr>
        <w:pStyle w:val="ListParagraph"/>
        <w:numPr>
          <w:ilvl w:val="0"/>
          <w:numId w:val="1"/>
        </w:numPr>
        <w:tabs>
          <w:tab w:val="left" w:pos="940"/>
        </w:tabs>
        <w:spacing w:before="53"/>
        <w:ind w:hanging="360"/>
      </w:pPr>
      <w:r>
        <w:rPr>
          <w:color w:val="3E3E3E"/>
        </w:rPr>
        <w:t>Community</w:t>
      </w:r>
      <w:r>
        <w:rPr>
          <w:color w:val="3E3E3E"/>
          <w:spacing w:val="-11"/>
        </w:rPr>
        <w:t xml:space="preserve"> </w:t>
      </w:r>
      <w:r>
        <w:rPr>
          <w:color w:val="3E3E3E"/>
        </w:rPr>
        <w:t>health</w:t>
      </w:r>
      <w:r>
        <w:rPr>
          <w:color w:val="3E3E3E"/>
          <w:spacing w:val="-12"/>
        </w:rPr>
        <w:t xml:space="preserve"> </w:t>
      </w:r>
      <w:r>
        <w:rPr>
          <w:color w:val="3E3E3E"/>
          <w:spacing w:val="-2"/>
        </w:rPr>
        <w:t>centers</w:t>
      </w:r>
    </w:p>
    <w:p w14:paraId="79B6B971" w14:textId="77777777" w:rsidR="004B48DB" w:rsidRDefault="002B37F9">
      <w:pPr>
        <w:pStyle w:val="ListParagraph"/>
        <w:numPr>
          <w:ilvl w:val="0"/>
          <w:numId w:val="1"/>
        </w:numPr>
        <w:tabs>
          <w:tab w:val="left" w:pos="940"/>
        </w:tabs>
        <w:spacing w:before="51"/>
        <w:ind w:hanging="360"/>
      </w:pPr>
      <w:r>
        <w:rPr>
          <w:color w:val="3E3E3E"/>
        </w:rPr>
        <w:t>Community</w:t>
      </w:r>
      <w:r>
        <w:rPr>
          <w:color w:val="3E3E3E"/>
          <w:spacing w:val="-10"/>
        </w:rPr>
        <w:t xml:space="preserve"> </w:t>
      </w:r>
      <w:r>
        <w:rPr>
          <w:color w:val="3E3E3E"/>
        </w:rPr>
        <w:t>mental</w:t>
      </w:r>
      <w:r>
        <w:rPr>
          <w:color w:val="3E3E3E"/>
          <w:spacing w:val="-10"/>
        </w:rPr>
        <w:t xml:space="preserve"> </w:t>
      </w:r>
      <w:r>
        <w:rPr>
          <w:color w:val="3E3E3E"/>
        </w:rPr>
        <w:t>health</w:t>
      </w:r>
      <w:r>
        <w:rPr>
          <w:color w:val="3E3E3E"/>
          <w:spacing w:val="-8"/>
        </w:rPr>
        <w:t xml:space="preserve"> </w:t>
      </w:r>
      <w:r>
        <w:rPr>
          <w:color w:val="3E3E3E"/>
          <w:spacing w:val="-2"/>
        </w:rPr>
        <w:t>centers</w:t>
      </w:r>
    </w:p>
    <w:p w14:paraId="71F51E55" w14:textId="77777777" w:rsidR="004B48DB" w:rsidRDefault="002B37F9">
      <w:pPr>
        <w:pStyle w:val="ListParagraph"/>
        <w:numPr>
          <w:ilvl w:val="0"/>
          <w:numId w:val="1"/>
        </w:numPr>
        <w:tabs>
          <w:tab w:val="left" w:pos="940"/>
        </w:tabs>
        <w:spacing w:before="53"/>
        <w:ind w:hanging="360"/>
      </w:pPr>
      <w:r>
        <w:rPr>
          <w:color w:val="3E3E3E"/>
          <w:spacing w:val="-2"/>
        </w:rPr>
        <w:t>Freestanding</w:t>
      </w:r>
      <w:r>
        <w:rPr>
          <w:color w:val="3E3E3E"/>
          <w:spacing w:val="1"/>
        </w:rPr>
        <w:t xml:space="preserve"> </w:t>
      </w:r>
      <w:r>
        <w:rPr>
          <w:color w:val="3E3E3E"/>
          <w:spacing w:val="-2"/>
        </w:rPr>
        <w:t>clinical</w:t>
      </w:r>
      <w:r>
        <w:rPr>
          <w:color w:val="3E3E3E"/>
          <w:spacing w:val="10"/>
        </w:rPr>
        <w:t xml:space="preserve"> </w:t>
      </w:r>
      <w:r>
        <w:rPr>
          <w:color w:val="3E3E3E"/>
          <w:spacing w:val="-2"/>
        </w:rPr>
        <w:t>laboratories</w:t>
      </w:r>
    </w:p>
    <w:p w14:paraId="63998D80" w14:textId="77777777" w:rsidR="004B48DB" w:rsidRDefault="002B37F9">
      <w:pPr>
        <w:pStyle w:val="ListParagraph"/>
        <w:numPr>
          <w:ilvl w:val="0"/>
          <w:numId w:val="1"/>
        </w:numPr>
        <w:tabs>
          <w:tab w:val="left" w:pos="940"/>
        </w:tabs>
        <w:spacing w:before="56"/>
        <w:ind w:hanging="360"/>
      </w:pPr>
      <w:r>
        <w:rPr>
          <w:color w:val="3E3E3E"/>
          <w:spacing w:val="-2"/>
        </w:rPr>
        <w:t>Freestanding</w:t>
      </w:r>
      <w:r>
        <w:rPr>
          <w:color w:val="3E3E3E"/>
          <w:spacing w:val="2"/>
        </w:rPr>
        <w:t xml:space="preserve"> </w:t>
      </w:r>
      <w:r>
        <w:rPr>
          <w:color w:val="3E3E3E"/>
          <w:spacing w:val="-2"/>
        </w:rPr>
        <w:t>diagnostic</w:t>
      </w:r>
      <w:r>
        <w:rPr>
          <w:color w:val="3E3E3E"/>
          <w:spacing w:val="7"/>
        </w:rPr>
        <w:t xml:space="preserve"> </w:t>
      </w:r>
      <w:r>
        <w:rPr>
          <w:color w:val="3E3E3E"/>
          <w:spacing w:val="-2"/>
        </w:rPr>
        <w:t>imaging</w:t>
      </w:r>
      <w:r>
        <w:rPr>
          <w:color w:val="3E3E3E"/>
          <w:spacing w:val="5"/>
        </w:rPr>
        <w:t xml:space="preserve"> </w:t>
      </w:r>
      <w:r>
        <w:rPr>
          <w:color w:val="3E3E3E"/>
          <w:spacing w:val="-2"/>
        </w:rPr>
        <w:t>centers</w:t>
      </w:r>
    </w:p>
    <w:p w14:paraId="14D653A0" w14:textId="77777777" w:rsidR="004B48DB" w:rsidRDefault="002B37F9">
      <w:pPr>
        <w:pStyle w:val="ListParagraph"/>
        <w:numPr>
          <w:ilvl w:val="0"/>
          <w:numId w:val="1"/>
        </w:numPr>
        <w:tabs>
          <w:tab w:val="left" w:pos="940"/>
        </w:tabs>
        <w:spacing w:before="56"/>
        <w:ind w:hanging="360"/>
      </w:pPr>
      <w:r>
        <w:rPr>
          <w:color w:val="3E3E3E"/>
        </w:rPr>
        <w:t>Home</w:t>
      </w:r>
      <w:r>
        <w:rPr>
          <w:color w:val="3E3E3E"/>
          <w:spacing w:val="-7"/>
        </w:rPr>
        <w:t xml:space="preserve"> </w:t>
      </w:r>
      <w:r>
        <w:rPr>
          <w:color w:val="3E3E3E"/>
        </w:rPr>
        <w:t>health</w:t>
      </w:r>
      <w:r>
        <w:rPr>
          <w:color w:val="3E3E3E"/>
          <w:spacing w:val="-7"/>
        </w:rPr>
        <w:t xml:space="preserve"> </w:t>
      </w:r>
      <w:r>
        <w:rPr>
          <w:color w:val="3E3E3E"/>
          <w:spacing w:val="-2"/>
        </w:rPr>
        <w:t>agencies</w:t>
      </w:r>
    </w:p>
    <w:p w14:paraId="7D52D8B8" w14:textId="77777777" w:rsidR="004B48DB" w:rsidRDefault="002B37F9">
      <w:pPr>
        <w:pStyle w:val="ListParagraph"/>
        <w:numPr>
          <w:ilvl w:val="0"/>
          <w:numId w:val="1"/>
        </w:numPr>
        <w:tabs>
          <w:tab w:val="left" w:pos="940"/>
        </w:tabs>
        <w:spacing w:before="53"/>
        <w:ind w:hanging="360"/>
      </w:pPr>
      <w:r>
        <w:rPr>
          <w:color w:val="3E3E3E"/>
        </w:rPr>
        <w:t>Skilled</w:t>
      </w:r>
      <w:r>
        <w:rPr>
          <w:color w:val="3E3E3E"/>
          <w:spacing w:val="-10"/>
        </w:rPr>
        <w:t xml:space="preserve"> </w:t>
      </w:r>
      <w:r>
        <w:rPr>
          <w:color w:val="3E3E3E"/>
        </w:rPr>
        <w:t>nursing</w:t>
      </w:r>
      <w:r>
        <w:rPr>
          <w:color w:val="3E3E3E"/>
          <w:spacing w:val="-7"/>
        </w:rPr>
        <w:t xml:space="preserve"> </w:t>
      </w:r>
      <w:r>
        <w:rPr>
          <w:color w:val="3E3E3E"/>
          <w:spacing w:val="-2"/>
        </w:rPr>
        <w:t>facilities</w:t>
      </w:r>
    </w:p>
    <w:p w14:paraId="6E510280" w14:textId="77777777" w:rsidR="004B48DB" w:rsidRDefault="004B48DB">
      <w:pPr>
        <w:pStyle w:val="BodyText"/>
        <w:spacing w:before="4"/>
      </w:pPr>
    </w:p>
    <w:p w14:paraId="34D9EBDA" w14:textId="77777777" w:rsidR="004B48DB" w:rsidRDefault="002B37F9">
      <w:pPr>
        <w:pStyle w:val="BodyText"/>
        <w:spacing w:line="292" w:lineRule="auto"/>
        <w:ind w:left="220" w:right="1337"/>
        <w:rPr>
          <w:sz w:val="14"/>
        </w:rPr>
      </w:pPr>
      <w:r>
        <w:rPr>
          <w:color w:val="3E3E3E"/>
        </w:rPr>
        <w:t>Payers must report the top providers based on share of total payments, according to their contractual relationships, until at least 80% of total payments to all providers within each provider type and insurance type have been represented</w:t>
      </w:r>
      <w:r>
        <w:rPr>
          <w:color w:val="3E3E3E"/>
          <w:spacing w:val="-2"/>
        </w:rPr>
        <w:t xml:space="preserve"> </w:t>
      </w:r>
      <w:r>
        <w:rPr>
          <w:color w:val="3E3E3E"/>
        </w:rPr>
        <w:t>in</w:t>
      </w:r>
      <w:r>
        <w:rPr>
          <w:color w:val="3E3E3E"/>
          <w:spacing w:val="-5"/>
        </w:rPr>
        <w:t xml:space="preserve"> </w:t>
      </w:r>
      <w:r>
        <w:rPr>
          <w:color w:val="3E3E3E"/>
        </w:rPr>
        <w:t>the</w:t>
      </w:r>
      <w:r>
        <w:rPr>
          <w:color w:val="3E3E3E"/>
          <w:spacing w:val="-2"/>
        </w:rPr>
        <w:t xml:space="preserve"> </w:t>
      </w:r>
      <w:r>
        <w:rPr>
          <w:color w:val="3E3E3E"/>
        </w:rPr>
        <w:t>reported</w:t>
      </w:r>
      <w:r>
        <w:rPr>
          <w:color w:val="3E3E3E"/>
          <w:spacing w:val="-2"/>
        </w:rPr>
        <w:t xml:space="preserve"> </w:t>
      </w:r>
      <w:r>
        <w:rPr>
          <w:color w:val="3E3E3E"/>
        </w:rPr>
        <w:t>providers. Providers not meeting this threshold are</w:t>
      </w:r>
      <w:r>
        <w:rPr>
          <w:color w:val="3E3E3E"/>
          <w:spacing w:val="-2"/>
        </w:rPr>
        <w:t xml:space="preserve"> </w:t>
      </w:r>
      <w:r>
        <w:rPr>
          <w:color w:val="3E3E3E"/>
        </w:rPr>
        <w:t xml:space="preserve">combined and reported in aggregate with the corresponding </w:t>
      </w:r>
      <w:proofErr w:type="spellStart"/>
      <w:r>
        <w:rPr>
          <w:color w:val="3E3E3E"/>
        </w:rPr>
        <w:t>OrgID</w:t>
      </w:r>
      <w:proofErr w:type="spellEnd"/>
      <w:r>
        <w:rPr>
          <w:color w:val="3E3E3E"/>
        </w:rPr>
        <w:t xml:space="preserve"> 999901 – 999907 as defined by the CHIA Data Specifications Manual.</w:t>
      </w:r>
      <w:r>
        <w:rPr>
          <w:color w:val="3E3E3E"/>
          <w:position w:val="6"/>
          <w:sz w:val="14"/>
        </w:rPr>
        <w:t>13</w:t>
      </w:r>
    </w:p>
    <w:p w14:paraId="2739CDB5" w14:textId="77777777" w:rsidR="004B48DB" w:rsidRDefault="004B48DB">
      <w:pPr>
        <w:pStyle w:val="BodyText"/>
        <w:rPr>
          <w:sz w:val="24"/>
        </w:rPr>
      </w:pPr>
    </w:p>
    <w:p w14:paraId="6F95657A" w14:textId="77777777" w:rsidR="004B48DB" w:rsidRDefault="004B48DB">
      <w:pPr>
        <w:pStyle w:val="BodyText"/>
        <w:spacing w:before="3"/>
        <w:rPr>
          <w:sz w:val="29"/>
        </w:rPr>
      </w:pPr>
    </w:p>
    <w:p w14:paraId="5162F986" w14:textId="77777777" w:rsidR="004B48DB" w:rsidRDefault="002B37F9">
      <w:pPr>
        <w:pStyle w:val="BodyText"/>
        <w:spacing w:line="290" w:lineRule="auto"/>
        <w:ind w:left="220" w:right="1337"/>
      </w:pPr>
      <w:r>
        <w:rPr>
          <w:color w:val="3E3E3E"/>
        </w:rPr>
        <w:t>The</w:t>
      </w:r>
      <w:r>
        <w:rPr>
          <w:color w:val="3E3E3E"/>
          <w:spacing w:val="-7"/>
        </w:rPr>
        <w:t xml:space="preserve"> </w:t>
      </w:r>
      <w:r>
        <w:rPr>
          <w:color w:val="3E3E3E"/>
        </w:rPr>
        <w:t>data</w:t>
      </w:r>
      <w:r>
        <w:rPr>
          <w:color w:val="3E3E3E"/>
          <w:spacing w:val="-2"/>
        </w:rPr>
        <w:t xml:space="preserve"> </w:t>
      </w:r>
      <w:r>
        <w:rPr>
          <w:color w:val="3E3E3E"/>
        </w:rPr>
        <w:t>elements</w:t>
      </w:r>
      <w:r>
        <w:rPr>
          <w:color w:val="3E3E3E"/>
          <w:spacing w:val="-8"/>
        </w:rPr>
        <w:t xml:space="preserve"> </w:t>
      </w:r>
      <w:r>
        <w:rPr>
          <w:color w:val="3E3E3E"/>
        </w:rPr>
        <w:t>and</w:t>
      </w:r>
      <w:r>
        <w:rPr>
          <w:color w:val="3E3E3E"/>
          <w:spacing w:val="-10"/>
        </w:rPr>
        <w:t xml:space="preserve"> </w:t>
      </w:r>
      <w:r>
        <w:rPr>
          <w:color w:val="3E3E3E"/>
        </w:rPr>
        <w:t>RP</w:t>
      </w:r>
      <w:r>
        <w:rPr>
          <w:color w:val="3E3E3E"/>
          <w:spacing w:val="-12"/>
        </w:rPr>
        <w:t xml:space="preserve"> </w:t>
      </w:r>
      <w:r>
        <w:rPr>
          <w:color w:val="3E3E3E"/>
        </w:rPr>
        <w:t>calculation</w:t>
      </w:r>
      <w:r>
        <w:rPr>
          <w:color w:val="3E3E3E"/>
          <w:spacing w:val="-11"/>
        </w:rPr>
        <w:t xml:space="preserve"> </w:t>
      </w:r>
      <w:r>
        <w:rPr>
          <w:color w:val="3E3E3E"/>
        </w:rPr>
        <w:t>method</w:t>
      </w:r>
      <w:r>
        <w:rPr>
          <w:color w:val="3E3E3E"/>
          <w:spacing w:val="-9"/>
        </w:rPr>
        <w:t xml:space="preserve"> </w:t>
      </w:r>
      <w:r>
        <w:rPr>
          <w:color w:val="3E3E3E"/>
        </w:rPr>
        <w:t>for</w:t>
      </w:r>
      <w:r>
        <w:rPr>
          <w:color w:val="3E3E3E"/>
          <w:spacing w:val="-11"/>
        </w:rPr>
        <w:t xml:space="preserve"> </w:t>
      </w:r>
      <w:r>
        <w:rPr>
          <w:color w:val="3E3E3E"/>
        </w:rPr>
        <w:t>Other</w:t>
      </w:r>
      <w:r>
        <w:rPr>
          <w:color w:val="3E3E3E"/>
          <w:spacing w:val="-9"/>
        </w:rPr>
        <w:t xml:space="preserve"> </w:t>
      </w:r>
      <w:r>
        <w:rPr>
          <w:color w:val="3E3E3E"/>
        </w:rPr>
        <w:t>Provider</w:t>
      </w:r>
      <w:r>
        <w:rPr>
          <w:color w:val="3E3E3E"/>
          <w:spacing w:val="-9"/>
        </w:rPr>
        <w:t xml:space="preserve"> </w:t>
      </w:r>
      <w:r>
        <w:rPr>
          <w:color w:val="3E3E3E"/>
        </w:rPr>
        <w:t>types</w:t>
      </w:r>
      <w:r>
        <w:rPr>
          <w:color w:val="3E3E3E"/>
          <w:spacing w:val="-11"/>
        </w:rPr>
        <w:t xml:space="preserve"> </w:t>
      </w:r>
      <w:r>
        <w:rPr>
          <w:color w:val="3E3E3E"/>
        </w:rPr>
        <w:t>are</w:t>
      </w:r>
      <w:r>
        <w:rPr>
          <w:color w:val="3E3E3E"/>
          <w:spacing w:val="-11"/>
        </w:rPr>
        <w:t xml:space="preserve"> </w:t>
      </w:r>
      <w:r>
        <w:rPr>
          <w:color w:val="3E3E3E"/>
        </w:rPr>
        <w:t>generally</w:t>
      </w:r>
      <w:r>
        <w:rPr>
          <w:color w:val="3E3E3E"/>
          <w:spacing w:val="-16"/>
        </w:rPr>
        <w:t xml:space="preserve"> </w:t>
      </w:r>
      <w:r>
        <w:rPr>
          <w:color w:val="3E3E3E"/>
        </w:rPr>
        <w:t>analogous</w:t>
      </w:r>
      <w:r>
        <w:rPr>
          <w:color w:val="3E3E3E"/>
          <w:spacing w:val="-8"/>
        </w:rPr>
        <w:t xml:space="preserve"> </w:t>
      </w:r>
      <w:r>
        <w:rPr>
          <w:color w:val="3E3E3E"/>
        </w:rPr>
        <w:t>to</w:t>
      </w:r>
      <w:r>
        <w:rPr>
          <w:color w:val="3E3E3E"/>
          <w:spacing w:val="-11"/>
        </w:rPr>
        <w:t xml:space="preserve"> </w:t>
      </w:r>
      <w:r>
        <w:rPr>
          <w:color w:val="3E3E3E"/>
        </w:rPr>
        <w:t>the</w:t>
      </w:r>
      <w:r>
        <w:rPr>
          <w:color w:val="3E3E3E"/>
          <w:spacing w:val="-9"/>
        </w:rPr>
        <w:t xml:space="preserve"> </w:t>
      </w:r>
      <w:r>
        <w:rPr>
          <w:color w:val="3E3E3E"/>
        </w:rPr>
        <w:t>Hospital Outpatient and Physician Group data and methods, with exceptions noted below.</w:t>
      </w:r>
    </w:p>
    <w:p w14:paraId="5D0B5B6D" w14:textId="77777777" w:rsidR="004B48DB" w:rsidRDefault="004B48DB">
      <w:pPr>
        <w:pStyle w:val="BodyText"/>
        <w:spacing w:before="10"/>
        <w:rPr>
          <w:sz w:val="27"/>
        </w:rPr>
      </w:pPr>
    </w:p>
    <w:p w14:paraId="17BF44F5" w14:textId="77777777" w:rsidR="004B48DB" w:rsidRDefault="002B37F9">
      <w:pPr>
        <w:pStyle w:val="ListParagraph"/>
        <w:numPr>
          <w:ilvl w:val="0"/>
          <w:numId w:val="2"/>
        </w:numPr>
        <w:tabs>
          <w:tab w:val="left" w:pos="940"/>
        </w:tabs>
        <w:rPr>
          <w:rFonts w:ascii="Arial" w:hAnsi="Arial"/>
          <w:color w:val="3E3E3E"/>
        </w:rPr>
      </w:pPr>
      <w:r>
        <w:rPr>
          <w:color w:val="3E3E3E"/>
        </w:rPr>
        <w:t>Other</w:t>
      </w:r>
      <w:r>
        <w:rPr>
          <w:color w:val="3E3E3E"/>
          <w:spacing w:val="-4"/>
        </w:rPr>
        <w:t xml:space="preserve"> </w:t>
      </w:r>
      <w:r>
        <w:rPr>
          <w:color w:val="3E3E3E"/>
        </w:rPr>
        <w:t>Provider</w:t>
      </w:r>
      <w:r>
        <w:rPr>
          <w:color w:val="3E3E3E"/>
          <w:spacing w:val="-3"/>
        </w:rPr>
        <w:t xml:space="preserve"> </w:t>
      </w:r>
      <w:r>
        <w:rPr>
          <w:color w:val="3E3E3E"/>
          <w:spacing w:val="-2"/>
        </w:rPr>
        <w:t>Type:</w:t>
      </w:r>
    </w:p>
    <w:p w14:paraId="1FC5351C" w14:textId="77777777" w:rsidR="004B48DB" w:rsidRDefault="002B37F9">
      <w:pPr>
        <w:pStyle w:val="ListParagraph"/>
        <w:numPr>
          <w:ilvl w:val="1"/>
          <w:numId w:val="2"/>
        </w:numPr>
        <w:tabs>
          <w:tab w:val="left" w:pos="1660"/>
        </w:tabs>
        <w:spacing w:before="56" w:line="280" w:lineRule="auto"/>
        <w:ind w:right="1330"/>
        <w:rPr>
          <w:rFonts w:ascii="Courier New" w:hAnsi="Courier New"/>
          <w:color w:val="3E3E3E"/>
        </w:rPr>
      </w:pPr>
      <w:r>
        <w:rPr>
          <w:color w:val="3E3E3E"/>
        </w:rPr>
        <w:t>Since RP is calculated by other provider type, the definition of network differs from hospital and physician</w:t>
      </w:r>
      <w:r>
        <w:rPr>
          <w:color w:val="3E3E3E"/>
          <w:spacing w:val="-3"/>
        </w:rPr>
        <w:t xml:space="preserve"> </w:t>
      </w:r>
      <w:r>
        <w:rPr>
          <w:color w:val="3E3E3E"/>
        </w:rPr>
        <w:t>relative</w:t>
      </w:r>
      <w:r>
        <w:rPr>
          <w:color w:val="3E3E3E"/>
          <w:spacing w:val="-5"/>
        </w:rPr>
        <w:t xml:space="preserve"> </w:t>
      </w:r>
      <w:r>
        <w:rPr>
          <w:color w:val="3E3E3E"/>
        </w:rPr>
        <w:t>price</w:t>
      </w:r>
      <w:r>
        <w:rPr>
          <w:color w:val="3E3E3E"/>
          <w:spacing w:val="-6"/>
        </w:rPr>
        <w:t xml:space="preserve"> </w:t>
      </w:r>
      <w:r>
        <w:rPr>
          <w:color w:val="3E3E3E"/>
        </w:rPr>
        <w:t>calculations.</w:t>
      </w:r>
      <w:r>
        <w:rPr>
          <w:color w:val="3E3E3E"/>
          <w:spacing w:val="40"/>
        </w:rPr>
        <w:t xml:space="preserve"> </w:t>
      </w:r>
      <w:r>
        <w:rPr>
          <w:color w:val="3E3E3E"/>
        </w:rPr>
        <w:t>As</w:t>
      </w:r>
      <w:r>
        <w:rPr>
          <w:color w:val="3E3E3E"/>
          <w:spacing w:val="-3"/>
        </w:rPr>
        <w:t xml:space="preserve"> </w:t>
      </w:r>
      <w:r>
        <w:rPr>
          <w:color w:val="3E3E3E"/>
        </w:rPr>
        <w:t>shown</w:t>
      </w:r>
      <w:r>
        <w:rPr>
          <w:color w:val="3E3E3E"/>
          <w:spacing w:val="-3"/>
        </w:rPr>
        <w:t xml:space="preserve"> </w:t>
      </w:r>
      <w:r>
        <w:rPr>
          <w:color w:val="3E3E3E"/>
        </w:rPr>
        <w:t>in</w:t>
      </w:r>
      <w:r>
        <w:rPr>
          <w:color w:val="3E3E3E"/>
          <w:spacing w:val="-3"/>
        </w:rPr>
        <w:t xml:space="preserve"> </w:t>
      </w:r>
      <w:r>
        <w:rPr>
          <w:color w:val="3E3E3E"/>
        </w:rPr>
        <w:t>Table</w:t>
      </w:r>
      <w:r>
        <w:rPr>
          <w:color w:val="3E3E3E"/>
          <w:spacing w:val="-3"/>
        </w:rPr>
        <w:t xml:space="preserve"> </w:t>
      </w:r>
      <w:r>
        <w:rPr>
          <w:color w:val="3E3E3E"/>
        </w:rPr>
        <w:t>C,</w:t>
      </w:r>
      <w:r>
        <w:rPr>
          <w:color w:val="3E3E3E"/>
          <w:spacing w:val="-3"/>
        </w:rPr>
        <w:t xml:space="preserve"> </w:t>
      </w:r>
      <w:r>
        <w:rPr>
          <w:color w:val="3E3E3E"/>
        </w:rPr>
        <w:t>the</w:t>
      </w:r>
      <w:r>
        <w:rPr>
          <w:color w:val="3E3E3E"/>
          <w:spacing w:val="-3"/>
        </w:rPr>
        <w:t xml:space="preserve"> </w:t>
      </w:r>
      <w:r>
        <w:rPr>
          <w:color w:val="3E3E3E"/>
        </w:rPr>
        <w:t>number</w:t>
      </w:r>
      <w:r>
        <w:rPr>
          <w:color w:val="3E3E3E"/>
          <w:spacing w:val="-5"/>
        </w:rPr>
        <w:t xml:space="preserve"> </w:t>
      </w:r>
      <w:r>
        <w:rPr>
          <w:color w:val="3E3E3E"/>
        </w:rPr>
        <w:t>of</w:t>
      </w:r>
      <w:r>
        <w:rPr>
          <w:color w:val="3E3E3E"/>
          <w:spacing w:val="-3"/>
        </w:rPr>
        <w:t xml:space="preserve"> </w:t>
      </w:r>
      <w:r>
        <w:rPr>
          <w:color w:val="3E3E3E"/>
        </w:rPr>
        <w:t>potential</w:t>
      </w:r>
      <w:r>
        <w:rPr>
          <w:color w:val="3E3E3E"/>
          <w:spacing w:val="-3"/>
        </w:rPr>
        <w:t xml:space="preserve"> </w:t>
      </w:r>
      <w:r>
        <w:rPr>
          <w:color w:val="3E3E3E"/>
        </w:rPr>
        <w:t>networks</w:t>
      </w:r>
      <w:r>
        <w:rPr>
          <w:color w:val="3E3E3E"/>
          <w:spacing w:val="-3"/>
        </w:rPr>
        <w:t xml:space="preserve"> </w:t>
      </w:r>
      <w:r>
        <w:rPr>
          <w:color w:val="3E3E3E"/>
        </w:rPr>
        <w:t>in</w:t>
      </w:r>
      <w:r>
        <w:rPr>
          <w:color w:val="3E3E3E"/>
          <w:spacing w:val="-3"/>
        </w:rPr>
        <w:t xml:space="preserve"> </w:t>
      </w:r>
      <w:r>
        <w:rPr>
          <w:color w:val="3E3E3E"/>
        </w:rPr>
        <w:t>the other provider RP calculation can be up to 245.</w:t>
      </w:r>
    </w:p>
    <w:p w14:paraId="6B933F4C" w14:textId="77777777" w:rsidR="004B48DB" w:rsidRDefault="004B48DB">
      <w:pPr>
        <w:pStyle w:val="BodyText"/>
        <w:rPr>
          <w:sz w:val="20"/>
        </w:rPr>
      </w:pPr>
    </w:p>
    <w:p w14:paraId="0AF0356F" w14:textId="77777777" w:rsidR="004B48DB" w:rsidRDefault="002B37F9">
      <w:pPr>
        <w:pStyle w:val="BodyText"/>
        <w:spacing w:before="6"/>
      </w:pPr>
      <w:r>
        <w:rPr>
          <w:noProof/>
        </w:rPr>
        <mc:AlternateContent>
          <mc:Choice Requires="wps">
            <w:drawing>
              <wp:anchor distT="0" distB="0" distL="0" distR="0" simplePos="0" relativeHeight="487597568" behindDoc="1" locked="0" layoutInCell="1" allowOverlap="1" wp14:anchorId="7AFF4480" wp14:editId="2DF3EF71">
                <wp:simplePos x="0" y="0"/>
                <wp:positionH relativeFrom="page">
                  <wp:posOffset>838504</wp:posOffset>
                </wp:positionH>
                <wp:positionV relativeFrom="paragraph">
                  <wp:posOffset>177584</wp:posOffset>
                </wp:positionV>
                <wp:extent cx="1829435" cy="762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1C03EC" id="Graphic 40" o:spid="_x0000_s1026" style="position:absolute;margin-left:66pt;margin-top:14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" path="m1829054,l,,,7619r1829054,l1829054,xe" fillcolor="black" stroked="f">
                <v:path arrowok="t"/>
                <w10:wrap type="topAndBottom" anchorx="page"/>
              </v:shape>
            </w:pict>
          </mc:Fallback>
        </mc:AlternateContent>
      </w:r>
    </w:p>
    <w:p w14:paraId="3C3E8950" w14:textId="77777777" w:rsidR="004B48DB" w:rsidRDefault="002B37F9">
      <w:pPr>
        <w:spacing w:before="108" w:line="288" w:lineRule="auto"/>
        <w:ind w:left="220" w:right="2013"/>
        <w:rPr>
          <w:sz w:val="16"/>
        </w:rPr>
      </w:pPr>
      <w:r>
        <w:rPr>
          <w:position w:val="5"/>
          <w:sz w:val="13"/>
        </w:rPr>
        <w:t>13</w:t>
      </w:r>
      <w:r>
        <w:rPr>
          <w:spacing w:val="18"/>
          <w:position w:val="5"/>
          <w:sz w:val="13"/>
        </w:rPr>
        <w:t xml:space="preserve"> </w:t>
      </w:r>
      <w:r>
        <w:rPr>
          <w:sz w:val="16"/>
        </w:rPr>
        <w:t>Payers are to report the top providers based on share of total payments, according to their contractual relationships, until at least 80% of total</w:t>
      </w:r>
      <w:r>
        <w:rPr>
          <w:spacing w:val="40"/>
          <w:sz w:val="16"/>
        </w:rPr>
        <w:t xml:space="preserve"> </w:t>
      </w:r>
      <w:r>
        <w:rPr>
          <w:sz w:val="16"/>
        </w:rPr>
        <w:t>payments</w:t>
      </w:r>
      <w:r>
        <w:rPr>
          <w:spacing w:val="-1"/>
          <w:sz w:val="16"/>
        </w:rPr>
        <w:t xml:space="preserve"> </w:t>
      </w:r>
      <w:r>
        <w:rPr>
          <w:sz w:val="16"/>
        </w:rPr>
        <w:t>to</w:t>
      </w:r>
      <w:r>
        <w:rPr>
          <w:spacing w:val="-3"/>
          <w:sz w:val="16"/>
        </w:rPr>
        <w:t xml:space="preserve"> </w:t>
      </w:r>
      <w:r>
        <w:rPr>
          <w:sz w:val="16"/>
        </w:rPr>
        <w:t>all</w:t>
      </w:r>
      <w:r>
        <w:rPr>
          <w:spacing w:val="-3"/>
          <w:sz w:val="16"/>
        </w:rPr>
        <w:t xml:space="preserve"> </w:t>
      </w:r>
      <w:r>
        <w:rPr>
          <w:sz w:val="16"/>
        </w:rPr>
        <w:t>providers</w:t>
      </w:r>
      <w:r>
        <w:rPr>
          <w:spacing w:val="-3"/>
          <w:sz w:val="16"/>
        </w:rPr>
        <w:t xml:space="preserve"> </w:t>
      </w:r>
      <w:r>
        <w:rPr>
          <w:sz w:val="16"/>
        </w:rPr>
        <w:t>within</w:t>
      </w:r>
      <w:r>
        <w:rPr>
          <w:spacing w:val="-4"/>
          <w:sz w:val="16"/>
        </w:rPr>
        <w:t xml:space="preserve"> </w:t>
      </w:r>
      <w:r>
        <w:rPr>
          <w:sz w:val="16"/>
        </w:rPr>
        <w:t>each</w:t>
      </w:r>
      <w:r>
        <w:rPr>
          <w:spacing w:val="-3"/>
          <w:sz w:val="16"/>
        </w:rPr>
        <w:t xml:space="preserve"> </w:t>
      </w:r>
      <w:r>
        <w:rPr>
          <w:sz w:val="16"/>
        </w:rPr>
        <w:t>provider</w:t>
      </w:r>
      <w:r>
        <w:rPr>
          <w:spacing w:val="-3"/>
          <w:sz w:val="16"/>
        </w:rPr>
        <w:t xml:space="preserve"> </w:t>
      </w:r>
      <w:r>
        <w:rPr>
          <w:sz w:val="16"/>
        </w:rPr>
        <w:t>type</w:t>
      </w:r>
      <w:r>
        <w:rPr>
          <w:spacing w:val="-3"/>
          <w:sz w:val="16"/>
        </w:rPr>
        <w:t xml:space="preserve"> </w:t>
      </w:r>
      <w:r>
        <w:rPr>
          <w:sz w:val="16"/>
        </w:rPr>
        <w:t>have</w:t>
      </w:r>
      <w:r>
        <w:rPr>
          <w:spacing w:val="-1"/>
          <w:sz w:val="16"/>
        </w:rPr>
        <w:t xml:space="preserve"> </w:t>
      </w:r>
      <w:r>
        <w:rPr>
          <w:sz w:val="16"/>
        </w:rPr>
        <w:t>been</w:t>
      </w:r>
      <w:r>
        <w:rPr>
          <w:spacing w:val="-1"/>
          <w:sz w:val="16"/>
        </w:rPr>
        <w:t xml:space="preserve"> </w:t>
      </w:r>
      <w:r>
        <w:rPr>
          <w:sz w:val="16"/>
        </w:rPr>
        <w:t>represented</w:t>
      </w:r>
      <w:r>
        <w:rPr>
          <w:spacing w:val="-1"/>
          <w:sz w:val="16"/>
        </w:rPr>
        <w:t xml:space="preserve"> </w:t>
      </w:r>
      <w:r>
        <w:rPr>
          <w:sz w:val="16"/>
        </w:rPr>
        <w:t>in</w:t>
      </w:r>
      <w:r>
        <w:rPr>
          <w:spacing w:val="-1"/>
          <w:sz w:val="16"/>
        </w:rPr>
        <w:t xml:space="preserve"> </w:t>
      </w:r>
      <w:r>
        <w:rPr>
          <w:sz w:val="16"/>
        </w:rPr>
        <w:t>the</w:t>
      </w:r>
      <w:r>
        <w:rPr>
          <w:spacing w:val="-1"/>
          <w:sz w:val="16"/>
        </w:rPr>
        <w:t xml:space="preserve"> </w:t>
      </w:r>
      <w:r>
        <w:rPr>
          <w:sz w:val="16"/>
        </w:rPr>
        <w:t>reported</w:t>
      </w:r>
      <w:r>
        <w:rPr>
          <w:spacing w:val="-1"/>
          <w:sz w:val="16"/>
        </w:rPr>
        <w:t xml:space="preserve"> </w:t>
      </w:r>
      <w:r>
        <w:rPr>
          <w:sz w:val="16"/>
        </w:rPr>
        <w:t>providers.</w:t>
      </w:r>
      <w:r>
        <w:rPr>
          <w:spacing w:val="-3"/>
          <w:sz w:val="16"/>
        </w:rPr>
        <w:t xml:space="preserve"> </w:t>
      </w:r>
      <w:r>
        <w:rPr>
          <w:sz w:val="16"/>
        </w:rPr>
        <w:t>Payers</w:t>
      </w:r>
      <w:r>
        <w:rPr>
          <w:spacing w:val="-3"/>
          <w:sz w:val="16"/>
        </w:rPr>
        <w:t xml:space="preserve"> </w:t>
      </w:r>
      <w:r>
        <w:rPr>
          <w:sz w:val="16"/>
        </w:rPr>
        <w:t>must</w:t>
      </w:r>
      <w:r>
        <w:rPr>
          <w:spacing w:val="-3"/>
          <w:sz w:val="16"/>
        </w:rPr>
        <w:t xml:space="preserve"> </w:t>
      </w:r>
      <w:r>
        <w:rPr>
          <w:sz w:val="16"/>
        </w:rPr>
        <w:t>report</w:t>
      </w:r>
      <w:r>
        <w:rPr>
          <w:spacing w:val="-3"/>
          <w:sz w:val="16"/>
        </w:rPr>
        <w:t xml:space="preserve"> </w:t>
      </w:r>
      <w:r>
        <w:rPr>
          <w:sz w:val="16"/>
        </w:rPr>
        <w:t>aggregate</w:t>
      </w:r>
      <w:r>
        <w:rPr>
          <w:spacing w:val="-3"/>
          <w:sz w:val="16"/>
        </w:rPr>
        <w:t xml:space="preserve"> </w:t>
      </w:r>
      <w:r>
        <w:rPr>
          <w:sz w:val="16"/>
        </w:rPr>
        <w:t>data</w:t>
      </w:r>
      <w:r>
        <w:rPr>
          <w:spacing w:val="-1"/>
          <w:sz w:val="16"/>
        </w:rPr>
        <w:t xml:space="preserve"> </w:t>
      </w:r>
      <w:r>
        <w:rPr>
          <w:sz w:val="16"/>
        </w:rPr>
        <w:t>for</w:t>
      </w:r>
      <w:r>
        <w:rPr>
          <w:spacing w:val="-3"/>
          <w:sz w:val="16"/>
        </w:rPr>
        <w:t xml:space="preserve"> </w:t>
      </w:r>
      <w:r>
        <w:rPr>
          <w:sz w:val="16"/>
        </w:rPr>
        <w:t>other</w:t>
      </w:r>
      <w:r>
        <w:rPr>
          <w:spacing w:val="40"/>
          <w:sz w:val="16"/>
        </w:rPr>
        <w:t xml:space="preserve"> </w:t>
      </w:r>
      <w:r>
        <w:rPr>
          <w:sz w:val="16"/>
        </w:rPr>
        <w:t xml:space="preserve">health care providers for that provider type. Payers must use the appropriate organization type </w:t>
      </w:r>
      <w:proofErr w:type="spellStart"/>
      <w:r>
        <w:rPr>
          <w:sz w:val="16"/>
        </w:rPr>
        <w:t>OrgID</w:t>
      </w:r>
      <w:proofErr w:type="spellEnd"/>
      <w:r>
        <w:rPr>
          <w:sz w:val="16"/>
        </w:rPr>
        <w:t xml:space="preserve"> as listed in the Data Specification Manual</w:t>
      </w:r>
      <w:r>
        <w:rPr>
          <w:spacing w:val="40"/>
          <w:sz w:val="16"/>
        </w:rPr>
        <w:t xml:space="preserve"> </w:t>
      </w:r>
      <w:r>
        <w:rPr>
          <w:sz w:val="16"/>
        </w:rPr>
        <w:t>when reporting aggregate data for Other Providers and providers with payments less than $20,000.</w:t>
      </w:r>
    </w:p>
    <w:p w14:paraId="46269F6C" w14:textId="77777777" w:rsidR="004B48DB" w:rsidRDefault="004B48DB">
      <w:pPr>
        <w:spacing w:line="288" w:lineRule="auto"/>
        <w:rPr>
          <w:sz w:val="16"/>
        </w:rPr>
        <w:sectPr w:rsidR="004B48DB">
          <w:pgSz w:w="12240" w:h="15840"/>
          <w:pgMar w:top="1240" w:right="200" w:bottom="1120" w:left="1220" w:header="890" w:footer="930" w:gutter="0"/>
          <w:cols w:space="720"/>
        </w:sectPr>
      </w:pPr>
    </w:p>
    <w:p w14:paraId="52BED883" w14:textId="77777777" w:rsidR="004B48DB" w:rsidRDefault="002B37F9">
      <w:pPr>
        <w:pStyle w:val="ListParagraph"/>
        <w:numPr>
          <w:ilvl w:val="0"/>
          <w:numId w:val="2"/>
        </w:numPr>
        <w:tabs>
          <w:tab w:val="left" w:pos="940"/>
        </w:tabs>
        <w:spacing w:before="107"/>
        <w:rPr>
          <w:rFonts w:ascii="Arial" w:hAnsi="Arial"/>
        </w:rPr>
      </w:pPr>
      <w:r>
        <w:lastRenderedPageBreak/>
        <w:t>Parent</w:t>
      </w:r>
      <w:r>
        <w:rPr>
          <w:spacing w:val="-5"/>
        </w:rPr>
        <w:t xml:space="preserve"> </w:t>
      </w:r>
      <w:r>
        <w:t>Provider</w:t>
      </w:r>
      <w:r>
        <w:rPr>
          <w:spacing w:val="-5"/>
        </w:rPr>
        <w:t xml:space="preserve"> </w:t>
      </w:r>
      <w:r>
        <w:t>Group</w:t>
      </w:r>
      <w:r>
        <w:rPr>
          <w:spacing w:val="-5"/>
        </w:rPr>
        <w:t xml:space="preserve"> </w:t>
      </w:r>
      <w:r>
        <w:t>Multiplier</w:t>
      </w:r>
      <w:r>
        <w:rPr>
          <w:spacing w:val="-5"/>
        </w:rPr>
        <w:t xml:space="preserve"> </w:t>
      </w:r>
      <w:r>
        <w:rPr>
          <w:spacing w:val="-2"/>
        </w:rPr>
        <w:t>Adjustment:</w:t>
      </w:r>
    </w:p>
    <w:p w14:paraId="7E84F11A" w14:textId="77777777" w:rsidR="004B48DB" w:rsidRDefault="002B37F9">
      <w:pPr>
        <w:pStyle w:val="BodyText"/>
        <w:spacing w:before="54" w:line="290" w:lineRule="auto"/>
        <w:ind w:left="940" w:right="1337"/>
      </w:pPr>
      <w:r>
        <w:t>Some</w:t>
      </w:r>
      <w:r>
        <w:rPr>
          <w:spacing w:val="-3"/>
        </w:rPr>
        <w:t xml:space="preserve"> </w:t>
      </w:r>
      <w:r>
        <w:t>payers</w:t>
      </w:r>
      <w:r>
        <w:rPr>
          <w:spacing w:val="-3"/>
        </w:rPr>
        <w:t xml:space="preserve"> </w:t>
      </w:r>
      <w:r>
        <w:t>list</w:t>
      </w:r>
      <w:r>
        <w:rPr>
          <w:spacing w:val="-5"/>
        </w:rPr>
        <w:t xml:space="preserve"> </w:t>
      </w:r>
      <w:r>
        <w:t>multiple</w:t>
      </w:r>
      <w:r>
        <w:rPr>
          <w:spacing w:val="-4"/>
        </w:rPr>
        <w:t xml:space="preserve"> </w:t>
      </w:r>
      <w:r>
        <w:t>local</w:t>
      </w:r>
      <w:r>
        <w:rPr>
          <w:spacing w:val="-4"/>
        </w:rPr>
        <w:t xml:space="preserve"> </w:t>
      </w:r>
      <w:r>
        <w:t>provider</w:t>
      </w:r>
      <w:r>
        <w:rPr>
          <w:spacing w:val="-3"/>
        </w:rPr>
        <w:t xml:space="preserve"> </w:t>
      </w:r>
      <w:r>
        <w:t>groups</w:t>
      </w:r>
      <w:r>
        <w:rPr>
          <w:spacing w:val="-3"/>
        </w:rPr>
        <w:t xml:space="preserve"> </w:t>
      </w:r>
      <w:r>
        <w:t>under a</w:t>
      </w:r>
      <w:r>
        <w:rPr>
          <w:spacing w:val="-3"/>
        </w:rPr>
        <w:t xml:space="preserve"> </w:t>
      </w:r>
      <w:r>
        <w:t>single</w:t>
      </w:r>
      <w:r>
        <w:rPr>
          <w:spacing w:val="-3"/>
        </w:rPr>
        <w:t xml:space="preserve"> </w:t>
      </w:r>
      <w:r>
        <w:t>parent</w:t>
      </w:r>
      <w:r>
        <w:rPr>
          <w:spacing w:val="-3"/>
        </w:rPr>
        <w:t xml:space="preserve"> </w:t>
      </w:r>
      <w:r>
        <w:t>provider</w:t>
      </w:r>
      <w:r>
        <w:rPr>
          <w:spacing w:val="-3"/>
        </w:rPr>
        <w:t xml:space="preserve"> </w:t>
      </w:r>
      <w:r>
        <w:t>group,</w:t>
      </w:r>
      <w:r>
        <w:rPr>
          <w:spacing w:val="-3"/>
        </w:rPr>
        <w:t xml:space="preserve"> </w:t>
      </w:r>
      <w:r>
        <w:t>with</w:t>
      </w:r>
      <w:r>
        <w:rPr>
          <w:spacing w:val="-5"/>
        </w:rPr>
        <w:t xml:space="preserve"> </w:t>
      </w:r>
      <w:r>
        <w:t>corresponding specific claims amounts, non-claims amounts, and multipliers for each local provider group. The local provider group claims, non-claims, and multiplier data must be aggregated to the parent provider group level prior to performing the Relative Price calculation.</w:t>
      </w:r>
    </w:p>
    <w:p w14:paraId="4D2278A4" w14:textId="77777777" w:rsidR="004B48DB" w:rsidRDefault="004B48DB">
      <w:pPr>
        <w:pStyle w:val="BodyText"/>
        <w:spacing w:before="3"/>
        <w:rPr>
          <w:sz w:val="24"/>
        </w:rPr>
      </w:pPr>
    </w:p>
    <w:p w14:paraId="3E7B11B5" w14:textId="77777777" w:rsidR="004B48DB" w:rsidRDefault="002B37F9">
      <w:pPr>
        <w:pStyle w:val="ListParagraph"/>
        <w:numPr>
          <w:ilvl w:val="1"/>
          <w:numId w:val="2"/>
        </w:numPr>
        <w:tabs>
          <w:tab w:val="left" w:pos="1660"/>
        </w:tabs>
        <w:spacing w:line="268" w:lineRule="auto"/>
        <w:ind w:right="1731"/>
        <w:rPr>
          <w:rFonts w:ascii="Courier New" w:hAnsi="Courier New"/>
        </w:rPr>
      </w:pPr>
      <w:r>
        <w:t>Local</w:t>
      </w:r>
      <w:r>
        <w:rPr>
          <w:spacing w:val="-4"/>
        </w:rPr>
        <w:t xml:space="preserve"> </w:t>
      </w:r>
      <w:r>
        <w:t>provider</w:t>
      </w:r>
      <w:r>
        <w:rPr>
          <w:spacing w:val="-2"/>
        </w:rPr>
        <w:t xml:space="preserve"> </w:t>
      </w:r>
      <w:r>
        <w:t>groups</w:t>
      </w:r>
      <w:r>
        <w:rPr>
          <w:spacing w:val="-2"/>
        </w:rPr>
        <w:t xml:space="preserve"> </w:t>
      </w:r>
      <w:r>
        <w:t>are</w:t>
      </w:r>
      <w:r>
        <w:rPr>
          <w:spacing w:val="-5"/>
        </w:rPr>
        <w:t xml:space="preserve"> </w:t>
      </w:r>
      <w:r>
        <w:t>determined</w:t>
      </w:r>
      <w:r>
        <w:rPr>
          <w:spacing w:val="-4"/>
        </w:rPr>
        <w:t xml:space="preserve"> </w:t>
      </w:r>
      <w:r>
        <w:t>by</w:t>
      </w:r>
      <w:r>
        <w:rPr>
          <w:spacing w:val="-2"/>
        </w:rPr>
        <w:t xml:space="preserve"> </w:t>
      </w:r>
      <w:r>
        <w:t>the</w:t>
      </w:r>
      <w:r>
        <w:rPr>
          <w:spacing w:val="-4"/>
        </w:rPr>
        <w:t xml:space="preserve"> </w:t>
      </w:r>
      <w:r>
        <w:t>count</w:t>
      </w:r>
      <w:r>
        <w:rPr>
          <w:spacing w:val="-2"/>
        </w:rPr>
        <w:t xml:space="preserve"> </w:t>
      </w:r>
      <w:r>
        <w:t>of</w:t>
      </w:r>
      <w:r>
        <w:rPr>
          <w:spacing w:val="-2"/>
        </w:rPr>
        <w:t xml:space="preserve"> </w:t>
      </w:r>
      <w:r>
        <w:t>unique</w:t>
      </w:r>
      <w:r>
        <w:rPr>
          <w:spacing w:val="-4"/>
        </w:rPr>
        <w:t xml:space="preserve"> </w:t>
      </w:r>
      <w:r>
        <w:t>pediatric</w:t>
      </w:r>
      <w:r>
        <w:rPr>
          <w:spacing w:val="-2"/>
        </w:rPr>
        <w:t xml:space="preserve"> </w:t>
      </w:r>
      <w:r>
        <w:t>and</w:t>
      </w:r>
      <w:r>
        <w:rPr>
          <w:spacing w:val="-2"/>
        </w:rPr>
        <w:t xml:space="preserve"> </w:t>
      </w:r>
      <w:r>
        <w:t>non-pediatric</w:t>
      </w:r>
      <w:r>
        <w:rPr>
          <w:spacing w:val="-1"/>
        </w:rPr>
        <w:t xml:space="preserve"> </w:t>
      </w:r>
      <w:r>
        <w:t>local provider group names listed for the same parent provider group.</w:t>
      </w:r>
    </w:p>
    <w:p w14:paraId="12631656" w14:textId="77777777" w:rsidR="004B48DB" w:rsidRDefault="004B48DB">
      <w:pPr>
        <w:pStyle w:val="BodyText"/>
        <w:spacing w:before="1"/>
        <w:rPr>
          <w:sz w:val="26"/>
        </w:rPr>
      </w:pPr>
    </w:p>
    <w:p w14:paraId="7E5CA2F3" w14:textId="77777777" w:rsidR="004B48DB" w:rsidRDefault="002B37F9">
      <w:pPr>
        <w:pStyle w:val="ListParagraph"/>
        <w:numPr>
          <w:ilvl w:val="1"/>
          <w:numId w:val="2"/>
        </w:numPr>
        <w:tabs>
          <w:tab w:val="left" w:pos="1660"/>
        </w:tabs>
        <w:spacing w:line="268" w:lineRule="auto"/>
        <w:ind w:right="1605"/>
        <w:rPr>
          <w:rFonts w:ascii="Courier New" w:hAnsi="Courier New"/>
        </w:rPr>
      </w:pPr>
      <w:r>
        <w:t>Local</w:t>
      </w:r>
      <w:r>
        <w:rPr>
          <w:spacing w:val="-5"/>
        </w:rPr>
        <w:t xml:space="preserve"> </w:t>
      </w:r>
      <w:r>
        <w:t>provider</w:t>
      </w:r>
      <w:r>
        <w:rPr>
          <w:spacing w:val="-3"/>
        </w:rPr>
        <w:t xml:space="preserve"> </w:t>
      </w:r>
      <w:r>
        <w:t>group</w:t>
      </w:r>
      <w:r>
        <w:rPr>
          <w:spacing w:val="-3"/>
        </w:rPr>
        <w:t xml:space="preserve"> </w:t>
      </w:r>
      <w:r>
        <w:t>claims</w:t>
      </w:r>
      <w:r>
        <w:rPr>
          <w:spacing w:val="-3"/>
        </w:rPr>
        <w:t xml:space="preserve"> </w:t>
      </w:r>
      <w:r>
        <w:t>and</w:t>
      </w:r>
      <w:r>
        <w:rPr>
          <w:spacing w:val="-3"/>
        </w:rPr>
        <w:t xml:space="preserve"> </w:t>
      </w:r>
      <w:r>
        <w:t>non-claims</w:t>
      </w:r>
      <w:r>
        <w:rPr>
          <w:spacing w:val="-2"/>
        </w:rPr>
        <w:t xml:space="preserve"> </w:t>
      </w:r>
      <w:r>
        <w:t>amounts</w:t>
      </w:r>
      <w:r>
        <w:rPr>
          <w:spacing w:val="-3"/>
        </w:rPr>
        <w:t xml:space="preserve"> </w:t>
      </w:r>
      <w:r>
        <w:t>are</w:t>
      </w:r>
      <w:r>
        <w:rPr>
          <w:spacing w:val="-6"/>
        </w:rPr>
        <w:t xml:space="preserve"> </w:t>
      </w:r>
      <w:r>
        <w:t>summed</w:t>
      </w:r>
      <w:r>
        <w:rPr>
          <w:spacing w:val="-3"/>
        </w:rPr>
        <w:t xml:space="preserve"> </w:t>
      </w:r>
      <w:r>
        <w:t>to</w:t>
      </w:r>
      <w:r>
        <w:rPr>
          <w:spacing w:val="-3"/>
        </w:rPr>
        <w:t xml:space="preserve"> </w:t>
      </w:r>
      <w:r>
        <w:t>the</w:t>
      </w:r>
      <w:r>
        <w:rPr>
          <w:spacing w:val="-3"/>
        </w:rPr>
        <w:t xml:space="preserve"> </w:t>
      </w:r>
      <w:r>
        <w:t>parent</w:t>
      </w:r>
      <w:r>
        <w:rPr>
          <w:spacing w:val="-3"/>
        </w:rPr>
        <w:t xml:space="preserve"> </w:t>
      </w:r>
      <w:r>
        <w:t>provider</w:t>
      </w:r>
      <w:r>
        <w:rPr>
          <w:spacing w:val="-3"/>
        </w:rPr>
        <w:t xml:space="preserve"> </w:t>
      </w:r>
      <w:r>
        <w:t xml:space="preserve">group </w:t>
      </w:r>
      <w:r>
        <w:rPr>
          <w:spacing w:val="-2"/>
        </w:rPr>
        <w:t>level.</w:t>
      </w:r>
    </w:p>
    <w:p w14:paraId="42E44FF2" w14:textId="77777777" w:rsidR="004B48DB" w:rsidRDefault="004B48DB">
      <w:pPr>
        <w:pStyle w:val="BodyText"/>
        <w:spacing w:before="2"/>
        <w:rPr>
          <w:sz w:val="26"/>
        </w:rPr>
      </w:pPr>
    </w:p>
    <w:p w14:paraId="4BDBC091" w14:textId="77777777" w:rsidR="004B48DB" w:rsidRDefault="002B37F9">
      <w:pPr>
        <w:pStyle w:val="ListParagraph"/>
        <w:numPr>
          <w:ilvl w:val="1"/>
          <w:numId w:val="2"/>
        </w:numPr>
        <w:tabs>
          <w:tab w:val="left" w:pos="1660"/>
        </w:tabs>
        <w:spacing w:line="268" w:lineRule="auto"/>
        <w:ind w:right="1766"/>
        <w:rPr>
          <w:rFonts w:ascii="Courier New" w:hAnsi="Courier New"/>
        </w:rPr>
      </w:pPr>
      <w:r>
        <w:t>The</w:t>
      </w:r>
      <w:r>
        <w:rPr>
          <w:spacing w:val="-3"/>
        </w:rPr>
        <w:t xml:space="preserve"> </w:t>
      </w:r>
      <w:r>
        <w:t>parent</w:t>
      </w:r>
      <w:r>
        <w:rPr>
          <w:spacing w:val="-5"/>
        </w:rPr>
        <w:t xml:space="preserve"> </w:t>
      </w:r>
      <w:r>
        <w:t>provider</w:t>
      </w:r>
      <w:r>
        <w:rPr>
          <w:spacing w:val="-3"/>
        </w:rPr>
        <w:t xml:space="preserve"> </w:t>
      </w:r>
      <w:r>
        <w:t>group</w:t>
      </w:r>
      <w:r>
        <w:rPr>
          <w:spacing w:val="-3"/>
        </w:rPr>
        <w:t xml:space="preserve"> </w:t>
      </w:r>
      <w:r>
        <w:t>multiplier</w:t>
      </w:r>
      <w:r>
        <w:rPr>
          <w:spacing w:val="-6"/>
        </w:rPr>
        <w:t xml:space="preserve"> </w:t>
      </w:r>
      <w:r>
        <w:t>is</w:t>
      </w:r>
      <w:r>
        <w:rPr>
          <w:spacing w:val="-5"/>
        </w:rPr>
        <w:t xml:space="preserve"> </w:t>
      </w:r>
      <w:r>
        <w:t>calculated</w:t>
      </w:r>
      <w:r>
        <w:rPr>
          <w:spacing w:val="-3"/>
        </w:rPr>
        <w:t xml:space="preserve"> </w:t>
      </w:r>
      <w:r>
        <w:t>as</w:t>
      </w:r>
      <w:r>
        <w:rPr>
          <w:spacing w:val="-5"/>
        </w:rPr>
        <w:t xml:space="preserve"> </w:t>
      </w:r>
      <w:r>
        <w:t>a</w:t>
      </w:r>
      <w:r>
        <w:rPr>
          <w:spacing w:val="-3"/>
        </w:rPr>
        <w:t xml:space="preserve"> </w:t>
      </w:r>
      <w:r>
        <w:t>weighted</w:t>
      </w:r>
      <w:r>
        <w:rPr>
          <w:spacing w:val="-3"/>
        </w:rPr>
        <w:t xml:space="preserve"> </w:t>
      </w:r>
      <w:r>
        <w:t>average</w:t>
      </w:r>
      <w:r>
        <w:rPr>
          <w:spacing w:val="-3"/>
        </w:rPr>
        <w:t xml:space="preserve"> </w:t>
      </w:r>
      <w:r>
        <w:t>of</w:t>
      </w:r>
      <w:r>
        <w:rPr>
          <w:spacing w:val="-3"/>
        </w:rPr>
        <w:t xml:space="preserve"> </w:t>
      </w:r>
      <w:r>
        <w:t>the</w:t>
      </w:r>
      <w:r>
        <w:rPr>
          <w:spacing w:val="-3"/>
        </w:rPr>
        <w:t xml:space="preserve"> </w:t>
      </w:r>
      <w:r>
        <w:t>local provider group multipliers, where the weights are the claims payments by local provider group.</w:t>
      </w:r>
    </w:p>
    <w:p w14:paraId="487769B8" w14:textId="77777777" w:rsidR="004B48DB" w:rsidRDefault="004B48DB">
      <w:pPr>
        <w:pStyle w:val="BodyText"/>
        <w:rPr>
          <w:sz w:val="24"/>
        </w:rPr>
      </w:pPr>
    </w:p>
    <w:p w14:paraId="281F9907" w14:textId="77777777" w:rsidR="004B48DB" w:rsidRDefault="004B48DB">
      <w:pPr>
        <w:pStyle w:val="BodyText"/>
        <w:spacing w:before="9"/>
        <w:rPr>
          <w:sz w:val="29"/>
        </w:rPr>
      </w:pPr>
    </w:p>
    <w:p w14:paraId="5F3E6B92" w14:textId="77777777" w:rsidR="004B48DB" w:rsidRDefault="002B37F9">
      <w:pPr>
        <w:pStyle w:val="ListParagraph"/>
        <w:numPr>
          <w:ilvl w:val="0"/>
          <w:numId w:val="2"/>
        </w:numPr>
        <w:tabs>
          <w:tab w:val="left" w:pos="940"/>
        </w:tabs>
        <w:rPr>
          <w:rFonts w:ascii="Arial" w:hAnsi="Arial"/>
        </w:rPr>
      </w:pPr>
      <w:r>
        <w:t>Aggregated</w:t>
      </w:r>
      <w:r>
        <w:rPr>
          <w:spacing w:val="-8"/>
        </w:rPr>
        <w:t xml:space="preserve"> </w:t>
      </w:r>
      <w:r>
        <w:t>Other</w:t>
      </w:r>
      <w:r>
        <w:rPr>
          <w:spacing w:val="-6"/>
        </w:rPr>
        <w:t xml:space="preserve"> </w:t>
      </w:r>
      <w:r>
        <w:t>Provider</w:t>
      </w:r>
      <w:r>
        <w:rPr>
          <w:spacing w:val="-4"/>
        </w:rPr>
        <w:t xml:space="preserve"> </w:t>
      </w:r>
      <w:r>
        <w:rPr>
          <w:spacing w:val="-2"/>
        </w:rPr>
        <w:t>Groups:</w:t>
      </w:r>
    </w:p>
    <w:p w14:paraId="78B1AB8F" w14:textId="77777777" w:rsidR="004B48DB" w:rsidRDefault="002B37F9">
      <w:pPr>
        <w:pStyle w:val="BodyText"/>
        <w:spacing w:before="53" w:line="292" w:lineRule="auto"/>
        <w:ind w:left="940" w:right="1466"/>
      </w:pPr>
      <w:r>
        <w:t>Data</w:t>
      </w:r>
      <w:r>
        <w:rPr>
          <w:spacing w:val="-2"/>
        </w:rPr>
        <w:t xml:space="preserve"> </w:t>
      </w:r>
      <w:r>
        <w:t>reported</w:t>
      </w:r>
      <w:r>
        <w:rPr>
          <w:spacing w:val="-4"/>
        </w:rPr>
        <w:t xml:space="preserve"> </w:t>
      </w:r>
      <w:r>
        <w:t>for</w:t>
      </w:r>
      <w:r>
        <w:rPr>
          <w:spacing w:val="-2"/>
        </w:rPr>
        <w:t xml:space="preserve"> </w:t>
      </w:r>
      <w:r>
        <w:t>aggregated</w:t>
      </w:r>
      <w:r>
        <w:rPr>
          <w:spacing w:val="-4"/>
        </w:rPr>
        <w:t xml:space="preserve"> </w:t>
      </w:r>
      <w:r>
        <w:t>physician</w:t>
      </w:r>
      <w:r>
        <w:rPr>
          <w:spacing w:val="-2"/>
        </w:rPr>
        <w:t xml:space="preserve"> </w:t>
      </w:r>
      <w:r>
        <w:t>groups</w:t>
      </w:r>
      <w:r>
        <w:rPr>
          <w:spacing w:val="-2"/>
        </w:rPr>
        <w:t xml:space="preserve"> </w:t>
      </w:r>
      <w:r>
        <w:t>identified</w:t>
      </w:r>
      <w:r>
        <w:rPr>
          <w:spacing w:val="-2"/>
        </w:rPr>
        <w:t xml:space="preserve"> </w:t>
      </w:r>
      <w:r>
        <w:t>by</w:t>
      </w:r>
      <w:r>
        <w:rPr>
          <w:spacing w:val="-4"/>
        </w:rPr>
        <w:t xml:space="preserve"> </w:t>
      </w:r>
      <w:r>
        <w:t>the</w:t>
      </w:r>
      <w:r>
        <w:rPr>
          <w:spacing w:val="-2"/>
        </w:rPr>
        <w:t xml:space="preserve"> </w:t>
      </w:r>
      <w:proofErr w:type="spellStart"/>
      <w:r>
        <w:t>OrgIDs</w:t>
      </w:r>
      <w:proofErr w:type="spellEnd"/>
      <w:r>
        <w:rPr>
          <w:spacing w:val="-4"/>
        </w:rPr>
        <w:t xml:space="preserve"> </w:t>
      </w:r>
      <w:r>
        <w:t>999901 –</w:t>
      </w:r>
      <w:r>
        <w:rPr>
          <w:spacing w:val="-2"/>
        </w:rPr>
        <w:t xml:space="preserve"> </w:t>
      </w:r>
      <w:r>
        <w:t>999907</w:t>
      </w:r>
      <w:r>
        <w:rPr>
          <w:spacing w:val="-4"/>
        </w:rPr>
        <w:t xml:space="preserve"> </w:t>
      </w:r>
      <w:r>
        <w:t>per</w:t>
      </w:r>
      <w:r>
        <w:rPr>
          <w:spacing w:val="-2"/>
        </w:rPr>
        <w:t xml:space="preserve"> </w:t>
      </w:r>
      <w:r>
        <w:t>the</w:t>
      </w:r>
      <w:r>
        <w:rPr>
          <w:spacing w:val="-2"/>
        </w:rPr>
        <w:t xml:space="preserve"> </w:t>
      </w:r>
      <w:r>
        <w:t>CHIA Data Specification is included in the Relative Price calculation as follows:</w:t>
      </w:r>
    </w:p>
    <w:p w14:paraId="530F7FE3" w14:textId="77777777" w:rsidR="004B48DB" w:rsidRDefault="004B48DB">
      <w:pPr>
        <w:pStyle w:val="BodyText"/>
        <w:spacing w:before="8"/>
        <w:rPr>
          <w:sz w:val="23"/>
        </w:rPr>
      </w:pPr>
    </w:p>
    <w:p w14:paraId="14AA19E2" w14:textId="77777777" w:rsidR="004B48DB" w:rsidRDefault="002B37F9">
      <w:pPr>
        <w:pStyle w:val="ListParagraph"/>
        <w:numPr>
          <w:ilvl w:val="1"/>
          <w:numId w:val="2"/>
        </w:numPr>
        <w:tabs>
          <w:tab w:val="left" w:pos="1659"/>
        </w:tabs>
        <w:ind w:left="1659" w:hanging="359"/>
        <w:rPr>
          <w:rFonts w:ascii="Courier New" w:hAnsi="Courier New"/>
        </w:rPr>
      </w:pPr>
      <w:r>
        <w:t>Claims</w:t>
      </w:r>
      <w:r>
        <w:rPr>
          <w:spacing w:val="-6"/>
        </w:rPr>
        <w:t xml:space="preserve"> </w:t>
      </w:r>
      <w:r>
        <w:t>payments</w:t>
      </w:r>
      <w:r>
        <w:rPr>
          <w:spacing w:val="-6"/>
        </w:rPr>
        <w:t xml:space="preserve"> </w:t>
      </w:r>
      <w:r>
        <w:t>are</w:t>
      </w:r>
      <w:r>
        <w:rPr>
          <w:spacing w:val="-4"/>
        </w:rPr>
        <w:t xml:space="preserve"> </w:t>
      </w:r>
      <w:r>
        <w:t>included</w:t>
      </w:r>
      <w:r>
        <w:rPr>
          <w:spacing w:val="-6"/>
        </w:rPr>
        <w:t xml:space="preserve"> </w:t>
      </w:r>
      <w:r>
        <w:t>in</w:t>
      </w:r>
      <w:r>
        <w:rPr>
          <w:spacing w:val="-4"/>
        </w:rPr>
        <w:t xml:space="preserve"> </w:t>
      </w:r>
      <w:r>
        <w:t>the</w:t>
      </w:r>
      <w:r>
        <w:rPr>
          <w:spacing w:val="-2"/>
        </w:rPr>
        <w:t xml:space="preserve"> </w:t>
      </w:r>
      <w:r>
        <w:rPr>
          <w:color w:val="3E3E3E"/>
        </w:rPr>
        <w:t>network</w:t>
      </w:r>
      <w:r>
        <w:rPr>
          <w:color w:val="3E3E3E"/>
          <w:spacing w:val="-4"/>
        </w:rPr>
        <w:t xml:space="preserve"> </w:t>
      </w:r>
      <w:r>
        <w:rPr>
          <w:color w:val="3E3E3E"/>
        </w:rPr>
        <w:t>average</w:t>
      </w:r>
      <w:r>
        <w:rPr>
          <w:color w:val="3E3E3E"/>
          <w:spacing w:val="-7"/>
        </w:rPr>
        <w:t xml:space="preserve"> </w:t>
      </w:r>
      <w:r>
        <w:rPr>
          <w:color w:val="3E3E3E"/>
        </w:rPr>
        <w:t>service</w:t>
      </w:r>
      <w:r>
        <w:rPr>
          <w:color w:val="3E3E3E"/>
          <w:spacing w:val="-4"/>
        </w:rPr>
        <w:t xml:space="preserve"> </w:t>
      </w:r>
      <w:r>
        <w:rPr>
          <w:color w:val="3E3E3E"/>
        </w:rPr>
        <w:t>mix</w:t>
      </w:r>
      <w:r>
        <w:rPr>
          <w:color w:val="3E3E3E"/>
          <w:spacing w:val="-6"/>
        </w:rPr>
        <w:t xml:space="preserve"> </w:t>
      </w:r>
      <w:r>
        <w:rPr>
          <w:color w:val="3E3E3E"/>
        </w:rPr>
        <w:t>and</w:t>
      </w:r>
      <w:r>
        <w:rPr>
          <w:color w:val="3E3E3E"/>
          <w:spacing w:val="-4"/>
        </w:rPr>
        <w:t xml:space="preserve"> </w:t>
      </w:r>
      <w:r>
        <w:rPr>
          <w:color w:val="3E3E3E"/>
        </w:rPr>
        <w:t>the</w:t>
      </w:r>
      <w:r>
        <w:rPr>
          <w:color w:val="3E3E3E"/>
          <w:spacing w:val="-4"/>
        </w:rPr>
        <w:t xml:space="preserve"> </w:t>
      </w:r>
      <w:r>
        <w:rPr>
          <w:color w:val="3E3E3E"/>
        </w:rPr>
        <w:t>network</w:t>
      </w:r>
      <w:r>
        <w:rPr>
          <w:color w:val="3E3E3E"/>
          <w:spacing w:val="-4"/>
        </w:rPr>
        <w:t xml:space="preserve"> </w:t>
      </w:r>
      <w:r>
        <w:rPr>
          <w:color w:val="3E3E3E"/>
        </w:rPr>
        <w:t>product</w:t>
      </w:r>
      <w:r>
        <w:rPr>
          <w:color w:val="3E3E3E"/>
          <w:spacing w:val="-6"/>
        </w:rPr>
        <w:t xml:space="preserve"> </w:t>
      </w:r>
      <w:r>
        <w:rPr>
          <w:color w:val="3E3E3E"/>
          <w:spacing w:val="-4"/>
        </w:rPr>
        <w:t>mix.</w:t>
      </w:r>
    </w:p>
    <w:p w14:paraId="5CAFB496" w14:textId="77777777" w:rsidR="004B48DB" w:rsidRDefault="004B48DB">
      <w:pPr>
        <w:pStyle w:val="BodyText"/>
        <w:spacing w:before="8"/>
        <w:rPr>
          <w:sz w:val="26"/>
        </w:rPr>
      </w:pPr>
    </w:p>
    <w:p w14:paraId="5BAFD541" w14:textId="1997571F" w:rsidR="004B48DB" w:rsidRDefault="002B37F9">
      <w:pPr>
        <w:pStyle w:val="ListParagraph"/>
        <w:numPr>
          <w:ilvl w:val="1"/>
          <w:numId w:val="2"/>
        </w:numPr>
        <w:tabs>
          <w:tab w:val="left" w:pos="1660"/>
        </w:tabs>
        <w:spacing w:line="280" w:lineRule="auto"/>
        <w:ind w:right="1483"/>
        <w:jc w:val="both"/>
        <w:rPr>
          <w:rFonts w:ascii="Courier New" w:hAnsi="Courier New"/>
        </w:rPr>
      </w:pPr>
      <w:r>
        <w:rPr>
          <w:color w:val="3E3E3E"/>
        </w:rPr>
        <w:t>Relative</w:t>
      </w:r>
      <w:r>
        <w:rPr>
          <w:color w:val="3E3E3E"/>
          <w:spacing w:val="-3"/>
        </w:rPr>
        <w:t xml:space="preserve"> </w:t>
      </w:r>
      <w:r>
        <w:rPr>
          <w:color w:val="3E3E3E"/>
        </w:rPr>
        <w:t>price is</w:t>
      </w:r>
      <w:r>
        <w:rPr>
          <w:color w:val="3E3E3E"/>
          <w:spacing w:val="-2"/>
        </w:rPr>
        <w:t xml:space="preserve"> </w:t>
      </w:r>
      <w:r>
        <w:rPr>
          <w:color w:val="3E3E3E"/>
        </w:rPr>
        <w:t>not calculated</w:t>
      </w:r>
      <w:r>
        <w:rPr>
          <w:color w:val="3E3E3E"/>
          <w:spacing w:val="-2"/>
        </w:rPr>
        <w:t xml:space="preserve"> </w:t>
      </w:r>
      <w:r>
        <w:rPr>
          <w:color w:val="3E3E3E"/>
        </w:rPr>
        <w:t>for the aggregate</w:t>
      </w:r>
      <w:r>
        <w:rPr>
          <w:color w:val="3E3E3E"/>
          <w:spacing w:val="-2"/>
        </w:rPr>
        <w:t xml:space="preserve"> </w:t>
      </w:r>
      <w:r>
        <w:rPr>
          <w:color w:val="3E3E3E"/>
        </w:rPr>
        <w:t>physician groups not reported individually. The Base</w:t>
      </w:r>
      <w:r>
        <w:rPr>
          <w:color w:val="3E3E3E"/>
          <w:spacing w:val="-3"/>
        </w:rPr>
        <w:t xml:space="preserve"> </w:t>
      </w:r>
      <w:r>
        <w:rPr>
          <w:color w:val="3E3E3E"/>
        </w:rPr>
        <w:t>Service</w:t>
      </w:r>
      <w:r>
        <w:rPr>
          <w:color w:val="3E3E3E"/>
          <w:spacing w:val="-2"/>
        </w:rPr>
        <w:t xml:space="preserve"> </w:t>
      </w:r>
      <w:r>
        <w:rPr>
          <w:color w:val="3E3E3E"/>
        </w:rPr>
        <w:t>Weighted</w:t>
      </w:r>
      <w:r>
        <w:rPr>
          <w:color w:val="3E3E3E"/>
          <w:spacing w:val="-3"/>
        </w:rPr>
        <w:t xml:space="preserve"> </w:t>
      </w:r>
      <w:r>
        <w:rPr>
          <w:color w:val="3E3E3E"/>
        </w:rPr>
        <w:t>Multiplier</w:t>
      </w:r>
      <w:r>
        <w:rPr>
          <w:color w:val="3E3E3E"/>
          <w:spacing w:val="-3"/>
        </w:rPr>
        <w:t xml:space="preserve"> </w:t>
      </w:r>
      <w:r>
        <w:rPr>
          <w:color w:val="3E3E3E"/>
        </w:rPr>
        <w:t>is</w:t>
      </w:r>
      <w:r>
        <w:rPr>
          <w:color w:val="3E3E3E"/>
          <w:spacing w:val="-5"/>
        </w:rPr>
        <w:t xml:space="preserve"> </w:t>
      </w:r>
      <w:r>
        <w:rPr>
          <w:color w:val="3E3E3E"/>
        </w:rPr>
        <w:t>not</w:t>
      </w:r>
      <w:r>
        <w:rPr>
          <w:color w:val="3E3E3E"/>
          <w:spacing w:val="-3"/>
        </w:rPr>
        <w:t xml:space="preserve"> </w:t>
      </w:r>
      <w:r>
        <w:rPr>
          <w:color w:val="3E3E3E"/>
        </w:rPr>
        <w:t>calculated</w:t>
      </w:r>
      <w:r>
        <w:rPr>
          <w:color w:val="3E3E3E"/>
          <w:spacing w:val="-5"/>
        </w:rPr>
        <w:t xml:space="preserve"> </w:t>
      </w:r>
      <w:r>
        <w:rPr>
          <w:color w:val="3E3E3E"/>
        </w:rPr>
        <w:t>for</w:t>
      </w:r>
      <w:r>
        <w:rPr>
          <w:color w:val="3E3E3E"/>
          <w:spacing w:val="-3"/>
        </w:rPr>
        <w:t xml:space="preserve"> </w:t>
      </w:r>
      <w:r>
        <w:rPr>
          <w:color w:val="3E3E3E"/>
        </w:rPr>
        <w:t>these</w:t>
      </w:r>
      <w:r>
        <w:rPr>
          <w:color w:val="3E3E3E"/>
          <w:spacing w:val="-3"/>
        </w:rPr>
        <w:t xml:space="preserve"> </w:t>
      </w:r>
      <w:r>
        <w:rPr>
          <w:color w:val="3E3E3E"/>
        </w:rPr>
        <w:t>grou</w:t>
      </w:r>
      <w:r w:rsidR="00533B3D">
        <w:rPr>
          <w:color w:val="3E3E3E"/>
        </w:rPr>
        <w:t>ps</w:t>
      </w:r>
      <w:r>
        <w:rPr>
          <w:color w:val="3E3E3E"/>
          <w:spacing w:val="-3"/>
        </w:rPr>
        <w:t xml:space="preserve"> </w:t>
      </w:r>
      <w:r>
        <w:rPr>
          <w:color w:val="3E3E3E"/>
        </w:rPr>
        <w:t>and</w:t>
      </w:r>
      <w:r>
        <w:rPr>
          <w:color w:val="3E3E3E"/>
          <w:spacing w:val="-3"/>
        </w:rPr>
        <w:t xml:space="preserve"> </w:t>
      </w:r>
      <w:r>
        <w:rPr>
          <w:color w:val="3E3E3E"/>
        </w:rPr>
        <w:t>therefore</w:t>
      </w:r>
      <w:r>
        <w:rPr>
          <w:color w:val="3E3E3E"/>
          <w:spacing w:val="-3"/>
        </w:rPr>
        <w:t xml:space="preserve"> </w:t>
      </w:r>
      <w:r>
        <w:rPr>
          <w:color w:val="3E3E3E"/>
        </w:rPr>
        <w:t>is</w:t>
      </w:r>
      <w:r>
        <w:rPr>
          <w:color w:val="3E3E3E"/>
          <w:spacing w:val="-3"/>
        </w:rPr>
        <w:t xml:space="preserve"> </w:t>
      </w:r>
      <w:r>
        <w:rPr>
          <w:color w:val="3E3E3E"/>
        </w:rPr>
        <w:t>not</w:t>
      </w:r>
      <w:r>
        <w:rPr>
          <w:color w:val="3E3E3E"/>
          <w:spacing w:val="-5"/>
        </w:rPr>
        <w:t xml:space="preserve"> </w:t>
      </w:r>
      <w:r>
        <w:rPr>
          <w:color w:val="3E3E3E"/>
        </w:rPr>
        <w:t>included in the Network Average Service Multiplier.</w:t>
      </w:r>
    </w:p>
    <w:p w14:paraId="0394F4A3" w14:textId="77777777" w:rsidR="004B48DB" w:rsidRDefault="004B48DB">
      <w:pPr>
        <w:pStyle w:val="BodyText"/>
        <w:rPr>
          <w:sz w:val="24"/>
        </w:rPr>
      </w:pPr>
    </w:p>
    <w:p w14:paraId="0479B269" w14:textId="77777777" w:rsidR="004B48DB" w:rsidRDefault="004B48DB">
      <w:pPr>
        <w:pStyle w:val="BodyText"/>
        <w:spacing w:before="7"/>
        <w:rPr>
          <w:sz w:val="28"/>
        </w:rPr>
      </w:pPr>
    </w:p>
    <w:p w14:paraId="4BBE2B87" w14:textId="77777777" w:rsidR="004B48DB" w:rsidRDefault="002B37F9">
      <w:pPr>
        <w:pStyle w:val="ListParagraph"/>
        <w:numPr>
          <w:ilvl w:val="0"/>
          <w:numId w:val="2"/>
        </w:numPr>
        <w:tabs>
          <w:tab w:val="left" w:pos="940"/>
        </w:tabs>
        <w:rPr>
          <w:rFonts w:ascii="Arial" w:hAnsi="Arial"/>
        </w:rPr>
      </w:pPr>
      <w:r>
        <w:t>Calculation</w:t>
      </w:r>
      <w:r>
        <w:rPr>
          <w:spacing w:val="-7"/>
        </w:rPr>
        <w:t xml:space="preserve"> </w:t>
      </w:r>
      <w:r>
        <w:rPr>
          <w:spacing w:val="-2"/>
        </w:rPr>
        <w:t>Threshold:</w:t>
      </w:r>
    </w:p>
    <w:p w14:paraId="5998BB86" w14:textId="77777777" w:rsidR="004B48DB" w:rsidRDefault="002B37F9">
      <w:pPr>
        <w:pStyle w:val="BodyText"/>
        <w:spacing w:before="53"/>
        <w:ind w:left="940"/>
      </w:pPr>
      <w:r>
        <w:t>The</w:t>
      </w:r>
      <w:r>
        <w:rPr>
          <w:spacing w:val="-7"/>
        </w:rPr>
        <w:t xml:space="preserve"> </w:t>
      </w:r>
      <w:r>
        <w:t>Other</w:t>
      </w:r>
      <w:r>
        <w:rPr>
          <w:spacing w:val="-5"/>
        </w:rPr>
        <w:t xml:space="preserve"> </w:t>
      </w:r>
      <w:r>
        <w:t>Provider</w:t>
      </w:r>
      <w:r>
        <w:rPr>
          <w:spacing w:val="-5"/>
        </w:rPr>
        <w:t xml:space="preserve"> </w:t>
      </w:r>
      <w:r>
        <w:t>threshold</w:t>
      </w:r>
      <w:r>
        <w:rPr>
          <w:spacing w:val="-5"/>
        </w:rPr>
        <w:t xml:space="preserve"> </w:t>
      </w:r>
      <w:r>
        <w:t>for</w:t>
      </w:r>
      <w:r>
        <w:rPr>
          <w:spacing w:val="-4"/>
        </w:rPr>
        <w:t xml:space="preserve"> </w:t>
      </w:r>
      <w:r>
        <w:t>calculating</w:t>
      </w:r>
      <w:r>
        <w:rPr>
          <w:spacing w:val="-4"/>
        </w:rPr>
        <w:t xml:space="preserve"> </w:t>
      </w:r>
      <w:r>
        <w:t>Relative</w:t>
      </w:r>
      <w:r>
        <w:rPr>
          <w:spacing w:val="-5"/>
        </w:rPr>
        <w:t xml:space="preserve"> </w:t>
      </w:r>
      <w:r>
        <w:t>Price</w:t>
      </w:r>
      <w:r>
        <w:rPr>
          <w:spacing w:val="-8"/>
        </w:rPr>
        <w:t xml:space="preserve"> </w:t>
      </w:r>
      <w:r>
        <w:t>is</w:t>
      </w:r>
      <w:r>
        <w:rPr>
          <w:spacing w:val="-5"/>
        </w:rPr>
        <w:t xml:space="preserve"> </w:t>
      </w:r>
      <w:r>
        <w:rPr>
          <w:spacing w:val="-2"/>
        </w:rPr>
        <w:t>$20,000.</w:t>
      </w:r>
    </w:p>
    <w:p w14:paraId="535EE995" w14:textId="77777777" w:rsidR="004B48DB" w:rsidRDefault="004B48DB">
      <w:pPr>
        <w:sectPr w:rsidR="004B48DB">
          <w:pgSz w:w="12240" w:h="15840"/>
          <w:pgMar w:top="1240" w:right="200" w:bottom="1120" w:left="1220" w:header="890" w:footer="930" w:gutter="0"/>
          <w:cols w:space="720"/>
        </w:sectPr>
      </w:pPr>
    </w:p>
    <w:p w14:paraId="7B33D42A" w14:textId="77777777" w:rsidR="004B48DB" w:rsidRDefault="004B48DB">
      <w:pPr>
        <w:pStyle w:val="BodyText"/>
        <w:spacing w:before="8"/>
        <w:rPr>
          <w:sz w:val="16"/>
        </w:rPr>
      </w:pPr>
    </w:p>
    <w:p w14:paraId="0E5F43B3" w14:textId="77777777" w:rsidR="004B48DB" w:rsidRDefault="002B37F9">
      <w:pPr>
        <w:pStyle w:val="Heading1"/>
        <w:spacing w:before="107"/>
      </w:pPr>
      <w:bookmarkStart w:id="8" w:name="_bookmark8"/>
      <w:bookmarkEnd w:id="8"/>
      <w:r>
        <w:rPr>
          <w:color w:val="1E477B"/>
          <w:spacing w:val="-2"/>
        </w:rPr>
        <w:t>Conclusion</w:t>
      </w:r>
    </w:p>
    <w:p w14:paraId="77B4E7FD" w14:textId="77777777" w:rsidR="004B48DB" w:rsidRDefault="002B37F9">
      <w:pPr>
        <w:pStyle w:val="BodyText"/>
        <w:spacing w:before="272"/>
        <w:ind w:left="220"/>
      </w:pPr>
      <w:r>
        <w:rPr>
          <w:color w:val="3E3E3E"/>
          <w:spacing w:val="-2"/>
        </w:rPr>
        <w:t>CHIA’s</w:t>
      </w:r>
      <w:r>
        <w:rPr>
          <w:color w:val="3E3E3E"/>
          <w:spacing w:val="-1"/>
        </w:rPr>
        <w:t xml:space="preserve"> </w:t>
      </w:r>
      <w:r>
        <w:rPr>
          <w:color w:val="3E3E3E"/>
          <w:spacing w:val="-2"/>
        </w:rPr>
        <w:t>Relative</w:t>
      </w:r>
      <w:r>
        <w:rPr>
          <w:color w:val="3E3E3E"/>
          <w:spacing w:val="1"/>
        </w:rPr>
        <w:t xml:space="preserve"> </w:t>
      </w:r>
      <w:r>
        <w:rPr>
          <w:color w:val="3E3E3E"/>
          <w:spacing w:val="-2"/>
        </w:rPr>
        <w:t>Price</w:t>
      </w:r>
      <w:r>
        <w:rPr>
          <w:color w:val="3E3E3E"/>
          <w:spacing w:val="1"/>
        </w:rPr>
        <w:t xml:space="preserve"> </w:t>
      </w:r>
      <w:r>
        <w:rPr>
          <w:color w:val="3E3E3E"/>
          <w:spacing w:val="-2"/>
        </w:rPr>
        <w:t>data</w:t>
      </w:r>
      <w:r>
        <w:rPr>
          <w:color w:val="3E3E3E"/>
          <w:spacing w:val="-3"/>
        </w:rPr>
        <w:t xml:space="preserve"> </w:t>
      </w:r>
      <w:r>
        <w:rPr>
          <w:color w:val="3E3E3E"/>
          <w:spacing w:val="-2"/>
        </w:rPr>
        <w:t>provides</w:t>
      </w:r>
      <w:r>
        <w:rPr>
          <w:color w:val="3E3E3E"/>
          <w:spacing w:val="-3"/>
        </w:rPr>
        <w:t xml:space="preserve"> </w:t>
      </w:r>
      <w:r>
        <w:rPr>
          <w:color w:val="3E3E3E"/>
          <w:spacing w:val="-2"/>
        </w:rPr>
        <w:t>crucial</w:t>
      </w:r>
      <w:r>
        <w:rPr>
          <w:color w:val="3E3E3E"/>
          <w:spacing w:val="-1"/>
        </w:rPr>
        <w:t xml:space="preserve"> </w:t>
      </w:r>
      <w:r>
        <w:rPr>
          <w:color w:val="3E3E3E"/>
          <w:spacing w:val="-2"/>
        </w:rPr>
        <w:t>information</w:t>
      </w:r>
      <w:r>
        <w:rPr>
          <w:color w:val="3E3E3E"/>
          <w:spacing w:val="1"/>
        </w:rPr>
        <w:t xml:space="preserve"> </w:t>
      </w:r>
      <w:r>
        <w:rPr>
          <w:color w:val="3E3E3E"/>
          <w:spacing w:val="-2"/>
        </w:rPr>
        <w:t>for</w:t>
      </w:r>
      <w:r>
        <w:rPr>
          <w:color w:val="3E3E3E"/>
          <w:spacing w:val="-3"/>
        </w:rPr>
        <w:t xml:space="preserve"> </w:t>
      </w:r>
      <w:r>
        <w:rPr>
          <w:color w:val="3E3E3E"/>
          <w:spacing w:val="-2"/>
        </w:rPr>
        <w:t>monitoring</w:t>
      </w:r>
      <w:r>
        <w:rPr>
          <w:color w:val="3E3E3E"/>
        </w:rPr>
        <w:t xml:space="preserve"> </w:t>
      </w:r>
      <w:r>
        <w:rPr>
          <w:color w:val="3E3E3E"/>
          <w:spacing w:val="-2"/>
        </w:rPr>
        <w:t>the performance of</w:t>
      </w:r>
      <w:r>
        <w:rPr>
          <w:color w:val="3E3E3E"/>
          <w:spacing w:val="1"/>
        </w:rPr>
        <w:t xml:space="preserve"> </w:t>
      </w:r>
      <w:r>
        <w:rPr>
          <w:color w:val="3E3E3E"/>
          <w:spacing w:val="-2"/>
        </w:rPr>
        <w:t>health</w:t>
      </w:r>
      <w:r>
        <w:rPr>
          <w:color w:val="3E3E3E"/>
          <w:spacing w:val="1"/>
        </w:rPr>
        <w:t xml:space="preserve"> </w:t>
      </w:r>
      <w:r>
        <w:rPr>
          <w:color w:val="3E3E3E"/>
          <w:spacing w:val="-2"/>
        </w:rPr>
        <w:t>care</w:t>
      </w:r>
      <w:r>
        <w:rPr>
          <w:color w:val="3E3E3E"/>
        </w:rPr>
        <w:t xml:space="preserve"> </w:t>
      </w:r>
      <w:r>
        <w:rPr>
          <w:color w:val="3E3E3E"/>
          <w:spacing w:val="-2"/>
        </w:rPr>
        <w:t>providers</w:t>
      </w:r>
      <w:r>
        <w:rPr>
          <w:color w:val="3E3E3E"/>
          <w:spacing w:val="2"/>
        </w:rPr>
        <w:t xml:space="preserve"> </w:t>
      </w:r>
      <w:r>
        <w:rPr>
          <w:color w:val="3E3E3E"/>
          <w:spacing w:val="-2"/>
        </w:rPr>
        <w:t xml:space="preserve">in </w:t>
      </w:r>
      <w:r>
        <w:rPr>
          <w:color w:val="3E3E3E"/>
          <w:spacing w:val="-5"/>
        </w:rPr>
        <w:t>the</w:t>
      </w:r>
    </w:p>
    <w:p w14:paraId="7234DD6D" w14:textId="77777777" w:rsidR="004B48DB" w:rsidRDefault="002B37F9">
      <w:pPr>
        <w:pStyle w:val="BodyText"/>
        <w:spacing w:before="58"/>
        <w:ind w:left="220"/>
      </w:pPr>
      <w:r>
        <w:rPr>
          <w:color w:val="3E3E3E"/>
        </w:rPr>
        <w:t>Massachusetts</w:t>
      </w:r>
      <w:r>
        <w:rPr>
          <w:color w:val="3E3E3E"/>
          <w:spacing w:val="-8"/>
        </w:rPr>
        <w:t xml:space="preserve"> </w:t>
      </w:r>
      <w:r>
        <w:rPr>
          <w:color w:val="3E3E3E"/>
        </w:rPr>
        <w:t>health</w:t>
      </w:r>
      <w:r>
        <w:rPr>
          <w:color w:val="3E3E3E"/>
          <w:spacing w:val="-6"/>
        </w:rPr>
        <w:t xml:space="preserve"> </w:t>
      </w:r>
      <w:r>
        <w:rPr>
          <w:color w:val="3E3E3E"/>
        </w:rPr>
        <w:t>insurance</w:t>
      </w:r>
      <w:r>
        <w:rPr>
          <w:color w:val="3E3E3E"/>
          <w:spacing w:val="-6"/>
        </w:rPr>
        <w:t xml:space="preserve"> </w:t>
      </w:r>
      <w:r>
        <w:rPr>
          <w:color w:val="3E3E3E"/>
        </w:rPr>
        <w:t>market</w:t>
      </w:r>
      <w:r>
        <w:rPr>
          <w:color w:val="3E3E3E"/>
          <w:spacing w:val="-5"/>
        </w:rPr>
        <w:t xml:space="preserve"> </w:t>
      </w:r>
      <w:r>
        <w:rPr>
          <w:color w:val="3E3E3E"/>
        </w:rPr>
        <w:t>and</w:t>
      </w:r>
      <w:r>
        <w:rPr>
          <w:color w:val="3E3E3E"/>
          <w:spacing w:val="-6"/>
        </w:rPr>
        <w:t xml:space="preserve"> </w:t>
      </w:r>
      <w:r>
        <w:rPr>
          <w:color w:val="3E3E3E"/>
        </w:rPr>
        <w:t>bolsters</w:t>
      </w:r>
      <w:r>
        <w:rPr>
          <w:color w:val="3E3E3E"/>
          <w:spacing w:val="-7"/>
        </w:rPr>
        <w:t xml:space="preserve"> </w:t>
      </w:r>
      <w:r>
        <w:rPr>
          <w:color w:val="3E3E3E"/>
        </w:rPr>
        <w:t>the</w:t>
      </w:r>
      <w:r>
        <w:rPr>
          <w:color w:val="3E3E3E"/>
          <w:spacing w:val="-6"/>
        </w:rPr>
        <w:t xml:space="preserve"> </w:t>
      </w:r>
      <w:r>
        <w:rPr>
          <w:color w:val="3E3E3E"/>
        </w:rPr>
        <w:t>Commonwealth’s</w:t>
      </w:r>
      <w:r>
        <w:rPr>
          <w:color w:val="3E3E3E"/>
          <w:spacing w:val="-6"/>
        </w:rPr>
        <w:t xml:space="preserve"> </w:t>
      </w:r>
      <w:r>
        <w:rPr>
          <w:color w:val="3E3E3E"/>
        </w:rPr>
        <w:t>goals</w:t>
      </w:r>
      <w:r>
        <w:rPr>
          <w:color w:val="3E3E3E"/>
          <w:spacing w:val="-5"/>
        </w:rPr>
        <w:t xml:space="preserve"> </w:t>
      </w:r>
      <w:r>
        <w:rPr>
          <w:color w:val="3E3E3E"/>
        </w:rPr>
        <w:t>of</w:t>
      </w:r>
      <w:r>
        <w:rPr>
          <w:color w:val="3E3E3E"/>
          <w:spacing w:val="-8"/>
        </w:rPr>
        <w:t xml:space="preserve"> </w:t>
      </w:r>
      <w:r>
        <w:rPr>
          <w:color w:val="3E3E3E"/>
        </w:rPr>
        <w:t>promoting</w:t>
      </w:r>
      <w:r>
        <w:rPr>
          <w:color w:val="3E3E3E"/>
          <w:spacing w:val="-6"/>
        </w:rPr>
        <w:t xml:space="preserve"> </w:t>
      </w:r>
      <w:r>
        <w:rPr>
          <w:color w:val="3E3E3E"/>
        </w:rPr>
        <w:t>price</w:t>
      </w:r>
      <w:r>
        <w:rPr>
          <w:color w:val="3E3E3E"/>
          <w:spacing w:val="-5"/>
        </w:rPr>
        <w:t xml:space="preserve"> </w:t>
      </w:r>
      <w:r>
        <w:rPr>
          <w:color w:val="3E3E3E"/>
          <w:spacing w:val="-2"/>
        </w:rPr>
        <w:t>transparency.</w:t>
      </w:r>
    </w:p>
    <w:p w14:paraId="711F9D00" w14:textId="77777777" w:rsidR="004B48DB" w:rsidRDefault="004B48DB">
      <w:pPr>
        <w:pStyle w:val="BodyText"/>
        <w:spacing w:before="3"/>
      </w:pPr>
    </w:p>
    <w:p w14:paraId="64D6F352" w14:textId="77777777" w:rsidR="004B48DB" w:rsidRDefault="002B37F9">
      <w:pPr>
        <w:pStyle w:val="BodyText"/>
        <w:ind w:left="220"/>
      </w:pPr>
      <w:r>
        <w:rPr>
          <w:color w:val="3E3E3E"/>
        </w:rPr>
        <w:t>CHIA</w:t>
      </w:r>
      <w:r>
        <w:rPr>
          <w:color w:val="3E3E3E"/>
          <w:spacing w:val="-15"/>
        </w:rPr>
        <w:t xml:space="preserve"> </w:t>
      </w:r>
      <w:r>
        <w:rPr>
          <w:color w:val="3E3E3E"/>
        </w:rPr>
        <w:t>will</w:t>
      </w:r>
      <w:r>
        <w:rPr>
          <w:color w:val="3E3E3E"/>
          <w:spacing w:val="-13"/>
        </w:rPr>
        <w:t xml:space="preserve"> </w:t>
      </w:r>
      <w:r>
        <w:rPr>
          <w:color w:val="3E3E3E"/>
        </w:rPr>
        <w:t>update</w:t>
      </w:r>
      <w:r>
        <w:rPr>
          <w:color w:val="3E3E3E"/>
          <w:spacing w:val="-12"/>
        </w:rPr>
        <w:t xml:space="preserve"> </w:t>
      </w:r>
      <w:r>
        <w:rPr>
          <w:color w:val="3E3E3E"/>
        </w:rPr>
        <w:t>this</w:t>
      </w:r>
      <w:r>
        <w:rPr>
          <w:color w:val="3E3E3E"/>
          <w:spacing w:val="-13"/>
        </w:rPr>
        <w:t xml:space="preserve"> </w:t>
      </w:r>
      <w:r>
        <w:rPr>
          <w:color w:val="3E3E3E"/>
        </w:rPr>
        <w:t>document</w:t>
      </w:r>
      <w:r>
        <w:rPr>
          <w:color w:val="3E3E3E"/>
          <w:spacing w:val="-12"/>
        </w:rPr>
        <w:t xml:space="preserve"> </w:t>
      </w:r>
      <w:r>
        <w:rPr>
          <w:color w:val="3E3E3E"/>
        </w:rPr>
        <w:t>to</w:t>
      </w:r>
      <w:r>
        <w:rPr>
          <w:color w:val="3E3E3E"/>
          <w:spacing w:val="-10"/>
        </w:rPr>
        <w:t xml:space="preserve"> </w:t>
      </w:r>
      <w:r>
        <w:rPr>
          <w:color w:val="3E3E3E"/>
        </w:rPr>
        <w:t>reflect</w:t>
      </w:r>
      <w:r>
        <w:rPr>
          <w:color w:val="3E3E3E"/>
          <w:spacing w:val="-10"/>
        </w:rPr>
        <w:t xml:space="preserve"> </w:t>
      </w:r>
      <w:r>
        <w:rPr>
          <w:color w:val="3E3E3E"/>
        </w:rPr>
        <w:t>any</w:t>
      </w:r>
      <w:r>
        <w:rPr>
          <w:color w:val="3E3E3E"/>
          <w:spacing w:val="-11"/>
        </w:rPr>
        <w:t xml:space="preserve"> </w:t>
      </w:r>
      <w:r>
        <w:rPr>
          <w:color w:val="3E3E3E"/>
        </w:rPr>
        <w:t>changes</w:t>
      </w:r>
      <w:r>
        <w:rPr>
          <w:color w:val="3E3E3E"/>
          <w:spacing w:val="-10"/>
        </w:rPr>
        <w:t xml:space="preserve"> </w:t>
      </w:r>
      <w:r>
        <w:rPr>
          <w:color w:val="3E3E3E"/>
        </w:rPr>
        <w:t>to</w:t>
      </w:r>
      <w:r>
        <w:rPr>
          <w:color w:val="3E3E3E"/>
          <w:spacing w:val="-11"/>
        </w:rPr>
        <w:t xml:space="preserve"> </w:t>
      </w:r>
      <w:r>
        <w:rPr>
          <w:color w:val="3E3E3E"/>
        </w:rPr>
        <w:t>RP</w:t>
      </w:r>
      <w:r>
        <w:rPr>
          <w:color w:val="3E3E3E"/>
          <w:spacing w:val="-12"/>
        </w:rPr>
        <w:t xml:space="preserve"> </w:t>
      </w:r>
      <w:r>
        <w:rPr>
          <w:color w:val="3E3E3E"/>
        </w:rPr>
        <w:t>data</w:t>
      </w:r>
      <w:r>
        <w:rPr>
          <w:color w:val="3E3E3E"/>
          <w:spacing w:val="-11"/>
        </w:rPr>
        <w:t xml:space="preserve"> </w:t>
      </w:r>
      <w:r>
        <w:rPr>
          <w:color w:val="3E3E3E"/>
        </w:rPr>
        <w:t>collection</w:t>
      </w:r>
      <w:r>
        <w:rPr>
          <w:color w:val="3E3E3E"/>
          <w:spacing w:val="-12"/>
        </w:rPr>
        <w:t xml:space="preserve"> </w:t>
      </w:r>
      <w:r>
        <w:rPr>
          <w:color w:val="3E3E3E"/>
        </w:rPr>
        <w:t>and</w:t>
      </w:r>
      <w:r>
        <w:rPr>
          <w:color w:val="3E3E3E"/>
          <w:spacing w:val="-10"/>
        </w:rPr>
        <w:t xml:space="preserve"> </w:t>
      </w:r>
      <w:r>
        <w:rPr>
          <w:color w:val="3E3E3E"/>
          <w:spacing w:val="-2"/>
        </w:rPr>
        <w:t>methodology.</w:t>
      </w:r>
    </w:p>
    <w:p w14:paraId="25418767" w14:textId="77777777" w:rsidR="004B48DB" w:rsidRDefault="004B48DB">
      <w:pPr>
        <w:pStyle w:val="BodyText"/>
        <w:spacing w:before="5"/>
      </w:pPr>
    </w:p>
    <w:p w14:paraId="5DF4427F" w14:textId="77777777" w:rsidR="004B48DB" w:rsidRDefault="002B37F9">
      <w:pPr>
        <w:spacing w:line="295" w:lineRule="auto"/>
        <w:ind w:left="220" w:right="1337"/>
        <w:rPr>
          <w:i/>
        </w:rPr>
      </w:pPr>
      <w:r>
        <w:rPr>
          <w:i/>
          <w:color w:val="3E3E3E"/>
          <w:spacing w:val="-2"/>
        </w:rPr>
        <w:t>For</w:t>
      </w:r>
      <w:r>
        <w:rPr>
          <w:i/>
          <w:color w:val="3E3E3E"/>
          <w:spacing w:val="-8"/>
        </w:rPr>
        <w:t xml:space="preserve"> </w:t>
      </w:r>
      <w:r>
        <w:rPr>
          <w:i/>
          <w:color w:val="3E3E3E"/>
          <w:spacing w:val="-2"/>
        </w:rPr>
        <w:t>more information,</w:t>
      </w:r>
      <w:r>
        <w:rPr>
          <w:i/>
          <w:color w:val="3E3E3E"/>
          <w:spacing w:val="-7"/>
        </w:rPr>
        <w:t xml:space="preserve"> </w:t>
      </w:r>
      <w:r>
        <w:rPr>
          <w:i/>
          <w:color w:val="3E3E3E"/>
          <w:spacing w:val="-2"/>
        </w:rPr>
        <w:t>please</w:t>
      </w:r>
      <w:r>
        <w:rPr>
          <w:i/>
          <w:color w:val="3E3E3E"/>
          <w:spacing w:val="-4"/>
        </w:rPr>
        <w:t xml:space="preserve"> </w:t>
      </w:r>
      <w:r>
        <w:rPr>
          <w:i/>
          <w:color w:val="3E3E3E"/>
          <w:spacing w:val="-2"/>
        </w:rPr>
        <w:t>contact:</w:t>
      </w:r>
      <w:r>
        <w:rPr>
          <w:i/>
          <w:color w:val="3E3E3E"/>
          <w:spacing w:val="-6"/>
        </w:rPr>
        <w:t xml:space="preserve"> </w:t>
      </w:r>
      <w:r>
        <w:rPr>
          <w:i/>
          <w:color w:val="3E3E3E"/>
          <w:spacing w:val="-2"/>
        </w:rPr>
        <w:t>Erin Bonney,</w:t>
      </w:r>
      <w:r>
        <w:rPr>
          <w:i/>
          <w:color w:val="3E3E3E"/>
          <w:spacing w:val="-5"/>
        </w:rPr>
        <w:t xml:space="preserve"> </w:t>
      </w:r>
      <w:r>
        <w:rPr>
          <w:i/>
          <w:color w:val="3E3E3E"/>
          <w:spacing w:val="-2"/>
        </w:rPr>
        <w:t>Director</w:t>
      </w:r>
      <w:r>
        <w:rPr>
          <w:i/>
          <w:color w:val="3E3E3E"/>
          <w:spacing w:val="-13"/>
        </w:rPr>
        <w:t xml:space="preserve"> </w:t>
      </w:r>
      <w:r>
        <w:rPr>
          <w:i/>
          <w:color w:val="3E3E3E"/>
          <w:spacing w:val="-2"/>
        </w:rPr>
        <w:t>of</w:t>
      </w:r>
      <w:r>
        <w:rPr>
          <w:i/>
          <w:color w:val="3E3E3E"/>
          <w:spacing w:val="-5"/>
        </w:rPr>
        <w:t xml:space="preserve"> </w:t>
      </w:r>
      <w:r>
        <w:rPr>
          <w:i/>
          <w:color w:val="3E3E3E"/>
          <w:spacing w:val="-2"/>
        </w:rPr>
        <w:t>Health</w:t>
      </w:r>
      <w:r>
        <w:rPr>
          <w:i/>
          <w:color w:val="3E3E3E"/>
          <w:spacing w:val="-4"/>
        </w:rPr>
        <w:t xml:space="preserve"> </w:t>
      </w:r>
      <w:r>
        <w:rPr>
          <w:i/>
          <w:color w:val="3E3E3E"/>
          <w:spacing w:val="-2"/>
        </w:rPr>
        <w:t>Informatics</w:t>
      </w:r>
      <w:r>
        <w:rPr>
          <w:i/>
          <w:color w:val="3E3E3E"/>
          <w:spacing w:val="-4"/>
        </w:rPr>
        <w:t xml:space="preserve"> </w:t>
      </w:r>
      <w:r>
        <w:rPr>
          <w:i/>
          <w:color w:val="3E3E3E"/>
          <w:spacing w:val="-2"/>
        </w:rPr>
        <w:t xml:space="preserve">and Reporting, at </w:t>
      </w:r>
      <w:hyperlink r:id="rId18">
        <w:r>
          <w:rPr>
            <w:i/>
            <w:color w:val="00B5E1"/>
            <w:spacing w:val="-2"/>
            <w:u w:val="single" w:color="00B5E1"/>
          </w:rPr>
          <w:t>Erin.Bonney@chiamass.gov</w:t>
        </w:r>
        <w:r>
          <w:rPr>
            <w:i/>
            <w:color w:val="3E3E3E"/>
            <w:spacing w:val="-2"/>
          </w:rPr>
          <w:t>.</w:t>
        </w:r>
      </w:hyperlink>
    </w:p>
    <w:sectPr w:rsidR="004B48DB">
      <w:pgSz w:w="12240" w:h="15840"/>
      <w:pgMar w:top="1240" w:right="200" w:bottom="1120" w:left="1220" w:header="89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9456C" w14:textId="77777777" w:rsidR="002B37F9" w:rsidRDefault="002B37F9">
      <w:r>
        <w:separator/>
      </w:r>
    </w:p>
  </w:endnote>
  <w:endnote w:type="continuationSeparator" w:id="0">
    <w:p w14:paraId="23EDA456" w14:textId="77777777" w:rsidR="002B37F9" w:rsidRDefault="002B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 Symbols">
    <w:altName w:val="Cambria"/>
    <w:charset w:val="00"/>
    <w:family w:val="roman"/>
    <w:pitch w:val="variable"/>
  </w:font>
  <w:font w:name="ArialNarrow-BoldItalic">
    <w:altName w:val="Arial"/>
    <w:charset w:val="00"/>
    <w:family w:val="swiss"/>
    <w:pitch w:val="variable"/>
  </w:font>
  <w:font w:name="STIX Two Math">
    <w:altName w:val="Cambria"/>
    <w:charset w:val="00"/>
    <w:family w:val="roman"/>
    <w:pitch w:val="variable"/>
  </w:font>
  <w:font w:name="Arial Unicode MS">
    <w:altName w:val="Arial"/>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15E36" w14:textId="77777777" w:rsidR="004B48DB" w:rsidRDefault="002B37F9">
    <w:pPr>
      <w:pStyle w:val="BodyText"/>
      <w:spacing w:line="14" w:lineRule="auto"/>
      <w:rPr>
        <w:sz w:val="20"/>
      </w:rPr>
    </w:pPr>
    <w:r>
      <w:rPr>
        <w:noProof/>
      </w:rPr>
      <mc:AlternateContent>
        <mc:Choice Requires="wps">
          <w:drawing>
            <wp:anchor distT="0" distB="0" distL="0" distR="0" simplePos="0" relativeHeight="485631488" behindDoc="1" locked="0" layoutInCell="1" allowOverlap="1" wp14:anchorId="47A2A02B" wp14:editId="44E75DC0">
              <wp:simplePos x="0" y="0"/>
              <wp:positionH relativeFrom="page">
                <wp:posOffset>0</wp:posOffset>
              </wp:positionH>
              <wp:positionV relativeFrom="page">
                <wp:posOffset>9323705</wp:posOffset>
              </wp:positionV>
              <wp:extent cx="777240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350"/>
                      </a:xfrm>
                      <a:custGeom>
                        <a:avLst/>
                        <a:gdLst/>
                        <a:ahLst/>
                        <a:cxnLst/>
                        <a:rect l="l" t="t" r="r" b="b"/>
                        <a:pathLst>
                          <a:path w="7772400" h="6350">
                            <a:moveTo>
                              <a:pt x="7772400" y="0"/>
                            </a:moveTo>
                            <a:lnTo>
                              <a:pt x="0" y="0"/>
                            </a:lnTo>
                            <a:lnTo>
                              <a:pt x="0" y="6350"/>
                            </a:lnTo>
                            <a:lnTo>
                              <a:pt x="7772400" y="6350"/>
                            </a:lnTo>
                            <a:lnTo>
                              <a:pt x="7772400"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061844DA" id="Graphic 8" o:spid="_x0000_s1026" style="position:absolute;margin-left:0;margin-top:734.15pt;width:612pt;height:.5pt;z-index:-17684992;visibility:visible;mso-wrap-style:square;mso-wrap-distance-left:0;mso-wrap-distance-top:0;mso-wrap-distance-right:0;mso-wrap-distance-bottom:0;mso-position-horizontal:absolute;mso-position-horizontal-relative:page;mso-position-vertical:absolute;mso-position-vertical-relative:page;v-text-anchor:top" coordsize="7772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" path="m7772400,l,,,6350r7772400,l7772400,xe" fillcolor="#bdbdbd" stroked="f">
              <v:path arrowok="t"/>
              <w10:wrap anchorx="page" anchory="page"/>
            </v:shape>
          </w:pict>
        </mc:Fallback>
      </mc:AlternateContent>
    </w:r>
    <w:r>
      <w:rPr>
        <w:noProof/>
      </w:rPr>
      <mc:AlternateContent>
        <mc:Choice Requires="wps">
          <w:drawing>
            <wp:anchor distT="0" distB="0" distL="0" distR="0" simplePos="0" relativeHeight="485632000" behindDoc="1" locked="0" layoutInCell="1" allowOverlap="1" wp14:anchorId="7B045734" wp14:editId="70925887">
              <wp:simplePos x="0" y="0"/>
              <wp:positionH relativeFrom="page">
                <wp:posOffset>648716</wp:posOffset>
              </wp:positionH>
              <wp:positionV relativeFrom="page">
                <wp:posOffset>9548623</wp:posOffset>
              </wp:positionV>
              <wp:extent cx="5053330" cy="1568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3330" cy="156845"/>
                      </a:xfrm>
                      <a:prstGeom prst="rect">
                        <a:avLst/>
                      </a:prstGeom>
                    </wps:spPr>
                    <wps:txbx>
                      <w:txbxContent>
                        <w:p w14:paraId="13E16B4D" w14:textId="25560A86" w:rsidR="004B48DB" w:rsidRDefault="002B37F9">
                          <w:pPr>
                            <w:spacing w:before="22"/>
                            <w:ind w:left="20"/>
                            <w:rPr>
                              <w:sz w:val="18"/>
                            </w:rPr>
                          </w:pPr>
                          <w:r>
                            <w:rPr>
                              <w:color w:val="3E3E3E"/>
                              <w:sz w:val="18"/>
                            </w:rPr>
                            <w:t>Methodology</w:t>
                          </w:r>
                          <w:r>
                            <w:rPr>
                              <w:color w:val="3E3E3E"/>
                              <w:spacing w:val="-10"/>
                              <w:sz w:val="18"/>
                            </w:rPr>
                            <w:t xml:space="preserve"> </w:t>
                          </w:r>
                          <w:r>
                            <w:rPr>
                              <w:color w:val="3E3E3E"/>
                              <w:sz w:val="18"/>
                            </w:rPr>
                            <w:t>Report</w:t>
                          </w:r>
                          <w:r>
                            <w:rPr>
                              <w:color w:val="3E3E3E"/>
                              <w:spacing w:val="24"/>
                              <w:sz w:val="18"/>
                            </w:rPr>
                            <w:t xml:space="preserve"> </w:t>
                          </w:r>
                          <w:r>
                            <w:rPr>
                              <w:color w:val="3E3E3E"/>
                              <w:sz w:val="18"/>
                            </w:rPr>
                            <w:t>|</w:t>
                          </w:r>
                          <w:r>
                            <w:rPr>
                              <w:color w:val="3E3E3E"/>
                              <w:spacing w:val="27"/>
                              <w:sz w:val="18"/>
                            </w:rPr>
                            <w:t xml:space="preserve"> </w:t>
                          </w:r>
                          <w:r>
                            <w:rPr>
                              <w:color w:val="3E3E3E"/>
                              <w:sz w:val="18"/>
                            </w:rPr>
                            <w:t>Relative</w:t>
                          </w:r>
                          <w:r>
                            <w:rPr>
                              <w:color w:val="3E3E3E"/>
                              <w:spacing w:val="-10"/>
                              <w:sz w:val="18"/>
                            </w:rPr>
                            <w:t xml:space="preserve"> </w:t>
                          </w:r>
                          <w:r>
                            <w:rPr>
                              <w:color w:val="3E3E3E"/>
                              <w:sz w:val="18"/>
                            </w:rPr>
                            <w:t>Price</w:t>
                          </w:r>
                          <w:r>
                            <w:rPr>
                              <w:color w:val="3E3E3E"/>
                              <w:spacing w:val="-11"/>
                              <w:sz w:val="18"/>
                            </w:rPr>
                            <w:t xml:space="preserve"> </w:t>
                          </w:r>
                          <w:r>
                            <w:rPr>
                              <w:color w:val="3E3E3E"/>
                              <w:sz w:val="18"/>
                            </w:rPr>
                            <w:t>and</w:t>
                          </w:r>
                          <w:r>
                            <w:rPr>
                              <w:color w:val="3E3E3E"/>
                              <w:spacing w:val="-9"/>
                              <w:sz w:val="18"/>
                            </w:rPr>
                            <w:t xml:space="preserve"> </w:t>
                          </w:r>
                          <w:r>
                            <w:rPr>
                              <w:color w:val="3E3E3E"/>
                              <w:sz w:val="18"/>
                            </w:rPr>
                            <w:t>Provider</w:t>
                          </w:r>
                          <w:r>
                            <w:rPr>
                              <w:color w:val="3E3E3E"/>
                              <w:spacing w:val="-5"/>
                              <w:sz w:val="18"/>
                            </w:rPr>
                            <w:t xml:space="preserve"> </w:t>
                          </w:r>
                          <w:r>
                            <w:rPr>
                              <w:color w:val="3E3E3E"/>
                              <w:sz w:val="18"/>
                            </w:rPr>
                            <w:t>Price</w:t>
                          </w:r>
                          <w:r>
                            <w:rPr>
                              <w:color w:val="3E3E3E"/>
                              <w:spacing w:val="-10"/>
                              <w:sz w:val="18"/>
                            </w:rPr>
                            <w:t xml:space="preserve"> </w:t>
                          </w:r>
                          <w:r>
                            <w:rPr>
                              <w:color w:val="3E3E3E"/>
                              <w:sz w:val="18"/>
                            </w:rPr>
                            <w:t>Variation</w:t>
                          </w:r>
                          <w:r>
                            <w:rPr>
                              <w:color w:val="3E3E3E"/>
                              <w:spacing w:val="-10"/>
                              <w:sz w:val="18"/>
                            </w:rPr>
                            <w:t xml:space="preserve"> </w:t>
                          </w:r>
                          <w:r>
                            <w:rPr>
                              <w:color w:val="3E3E3E"/>
                              <w:sz w:val="18"/>
                            </w:rPr>
                            <w:t>in</w:t>
                          </w:r>
                          <w:r>
                            <w:rPr>
                              <w:color w:val="3E3E3E"/>
                              <w:spacing w:val="-10"/>
                              <w:sz w:val="18"/>
                            </w:rPr>
                            <w:t xml:space="preserve"> </w:t>
                          </w:r>
                          <w:r>
                            <w:rPr>
                              <w:color w:val="3E3E3E"/>
                              <w:sz w:val="18"/>
                            </w:rPr>
                            <w:t>the</w:t>
                          </w:r>
                          <w:r>
                            <w:rPr>
                              <w:color w:val="3E3E3E"/>
                              <w:spacing w:val="-10"/>
                              <w:sz w:val="18"/>
                            </w:rPr>
                            <w:t xml:space="preserve"> </w:t>
                          </w:r>
                          <w:r>
                            <w:rPr>
                              <w:color w:val="3E3E3E"/>
                              <w:sz w:val="18"/>
                            </w:rPr>
                            <w:t>Massachusetts</w:t>
                          </w:r>
                          <w:r>
                            <w:rPr>
                              <w:color w:val="3E3E3E"/>
                              <w:spacing w:val="-6"/>
                              <w:sz w:val="18"/>
                            </w:rPr>
                            <w:t xml:space="preserve"> </w:t>
                          </w:r>
                          <w:r>
                            <w:rPr>
                              <w:color w:val="3E3E3E"/>
                              <w:sz w:val="18"/>
                            </w:rPr>
                            <w:t>Commercial</w:t>
                          </w:r>
                          <w:r>
                            <w:rPr>
                              <w:color w:val="3E3E3E"/>
                              <w:spacing w:val="-7"/>
                              <w:sz w:val="18"/>
                            </w:rPr>
                            <w:t xml:space="preserve"> </w:t>
                          </w:r>
                          <w:r>
                            <w:rPr>
                              <w:color w:val="3E3E3E"/>
                              <w:sz w:val="18"/>
                            </w:rPr>
                            <w:t>Market</w:t>
                          </w:r>
                          <w:r>
                            <w:rPr>
                              <w:color w:val="3E3E3E"/>
                              <w:spacing w:val="-11"/>
                              <w:sz w:val="18"/>
                            </w:rPr>
                            <w:t xml:space="preserve"> </w:t>
                          </w:r>
                          <w:r>
                            <w:rPr>
                              <w:color w:val="3E3E3E"/>
                              <w:sz w:val="18"/>
                            </w:rPr>
                            <w:t>(August</w:t>
                          </w:r>
                          <w:r>
                            <w:rPr>
                              <w:color w:val="3E3E3E"/>
                              <w:spacing w:val="-9"/>
                              <w:sz w:val="18"/>
                            </w:rPr>
                            <w:t xml:space="preserve"> </w:t>
                          </w:r>
                          <w:r>
                            <w:rPr>
                              <w:color w:val="3E3E3E"/>
                              <w:spacing w:val="-2"/>
                              <w:sz w:val="18"/>
                            </w:rPr>
                            <w:t>202</w:t>
                          </w:r>
                          <w:r w:rsidR="00C54B4C">
                            <w:rPr>
                              <w:color w:val="3E3E3E"/>
                              <w:spacing w:val="-2"/>
                              <w:sz w:val="18"/>
                            </w:rPr>
                            <w:t>4</w:t>
                          </w:r>
                          <w:r>
                            <w:rPr>
                              <w:color w:val="3E3E3E"/>
                              <w:spacing w:val="-2"/>
                              <w:sz w:val="18"/>
                            </w:rPr>
                            <w:t>)</w:t>
                          </w:r>
                        </w:p>
                      </w:txbxContent>
                    </wps:txbx>
                    <wps:bodyPr wrap="square" lIns="0" tIns="0" rIns="0" bIns="0" rtlCol="0">
                      <a:noAutofit/>
                    </wps:bodyPr>
                  </wps:wsp>
                </a:graphicData>
              </a:graphic>
            </wp:anchor>
          </w:drawing>
        </mc:Choice>
        <mc:Fallback>
          <w:pict>
            <v:shapetype w14:anchorId="7B045734" id="_x0000_t202" coordsize="21600,21600" o:spt="202" path="m,l,21600r21600,l21600,xe">
              <v:stroke joinstyle="miter"/>
              <v:path gradientshapeok="t" o:connecttype="rect"/>
            </v:shapetype>
            <v:shape id="Textbox 9" o:spid="_x0000_s1028" type="#_x0000_t202" style="position:absolute;margin-left:51.1pt;margin-top:751.85pt;width:397.9pt;height:12.35pt;z-index:-1768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" filled="f" stroked="f">
              <v:textbox inset="0,0,0,0">
                <w:txbxContent>
                  <w:p w14:paraId="13E16B4D" w14:textId="25560A86" w:rsidR="004B48DB" w:rsidRDefault="002B37F9">
                    <w:pPr>
                      <w:spacing w:before="22"/>
                      <w:ind w:left="20"/>
                      <w:rPr>
                        <w:sz w:val="18"/>
                      </w:rPr>
                    </w:pPr>
                    <w:r>
                      <w:rPr>
                        <w:color w:val="3E3E3E"/>
                        <w:sz w:val="18"/>
                      </w:rPr>
                      <w:t>Methodology</w:t>
                    </w:r>
                    <w:r>
                      <w:rPr>
                        <w:color w:val="3E3E3E"/>
                        <w:spacing w:val="-10"/>
                        <w:sz w:val="18"/>
                      </w:rPr>
                      <w:t xml:space="preserve"> </w:t>
                    </w:r>
                    <w:r>
                      <w:rPr>
                        <w:color w:val="3E3E3E"/>
                        <w:sz w:val="18"/>
                      </w:rPr>
                      <w:t>Report</w:t>
                    </w:r>
                    <w:r>
                      <w:rPr>
                        <w:color w:val="3E3E3E"/>
                        <w:spacing w:val="24"/>
                        <w:sz w:val="18"/>
                      </w:rPr>
                      <w:t xml:space="preserve"> </w:t>
                    </w:r>
                    <w:r>
                      <w:rPr>
                        <w:color w:val="3E3E3E"/>
                        <w:sz w:val="18"/>
                      </w:rPr>
                      <w:t>|</w:t>
                    </w:r>
                    <w:r>
                      <w:rPr>
                        <w:color w:val="3E3E3E"/>
                        <w:spacing w:val="27"/>
                        <w:sz w:val="18"/>
                      </w:rPr>
                      <w:t xml:space="preserve"> </w:t>
                    </w:r>
                    <w:r>
                      <w:rPr>
                        <w:color w:val="3E3E3E"/>
                        <w:sz w:val="18"/>
                      </w:rPr>
                      <w:t>Relative</w:t>
                    </w:r>
                    <w:r>
                      <w:rPr>
                        <w:color w:val="3E3E3E"/>
                        <w:spacing w:val="-10"/>
                        <w:sz w:val="18"/>
                      </w:rPr>
                      <w:t xml:space="preserve"> </w:t>
                    </w:r>
                    <w:r>
                      <w:rPr>
                        <w:color w:val="3E3E3E"/>
                        <w:sz w:val="18"/>
                      </w:rPr>
                      <w:t>Price</w:t>
                    </w:r>
                    <w:r>
                      <w:rPr>
                        <w:color w:val="3E3E3E"/>
                        <w:spacing w:val="-11"/>
                        <w:sz w:val="18"/>
                      </w:rPr>
                      <w:t xml:space="preserve"> </w:t>
                    </w:r>
                    <w:r>
                      <w:rPr>
                        <w:color w:val="3E3E3E"/>
                        <w:sz w:val="18"/>
                      </w:rPr>
                      <w:t>and</w:t>
                    </w:r>
                    <w:r>
                      <w:rPr>
                        <w:color w:val="3E3E3E"/>
                        <w:spacing w:val="-9"/>
                        <w:sz w:val="18"/>
                      </w:rPr>
                      <w:t xml:space="preserve"> </w:t>
                    </w:r>
                    <w:r>
                      <w:rPr>
                        <w:color w:val="3E3E3E"/>
                        <w:sz w:val="18"/>
                      </w:rPr>
                      <w:t>Provider</w:t>
                    </w:r>
                    <w:r>
                      <w:rPr>
                        <w:color w:val="3E3E3E"/>
                        <w:spacing w:val="-5"/>
                        <w:sz w:val="18"/>
                      </w:rPr>
                      <w:t xml:space="preserve"> </w:t>
                    </w:r>
                    <w:r>
                      <w:rPr>
                        <w:color w:val="3E3E3E"/>
                        <w:sz w:val="18"/>
                      </w:rPr>
                      <w:t>Price</w:t>
                    </w:r>
                    <w:r>
                      <w:rPr>
                        <w:color w:val="3E3E3E"/>
                        <w:spacing w:val="-10"/>
                        <w:sz w:val="18"/>
                      </w:rPr>
                      <w:t xml:space="preserve"> </w:t>
                    </w:r>
                    <w:r>
                      <w:rPr>
                        <w:color w:val="3E3E3E"/>
                        <w:sz w:val="18"/>
                      </w:rPr>
                      <w:t>Variation</w:t>
                    </w:r>
                    <w:r>
                      <w:rPr>
                        <w:color w:val="3E3E3E"/>
                        <w:spacing w:val="-10"/>
                        <w:sz w:val="18"/>
                      </w:rPr>
                      <w:t xml:space="preserve"> </w:t>
                    </w:r>
                    <w:r>
                      <w:rPr>
                        <w:color w:val="3E3E3E"/>
                        <w:sz w:val="18"/>
                      </w:rPr>
                      <w:t>in</w:t>
                    </w:r>
                    <w:r>
                      <w:rPr>
                        <w:color w:val="3E3E3E"/>
                        <w:spacing w:val="-10"/>
                        <w:sz w:val="18"/>
                      </w:rPr>
                      <w:t xml:space="preserve"> </w:t>
                    </w:r>
                    <w:r>
                      <w:rPr>
                        <w:color w:val="3E3E3E"/>
                        <w:sz w:val="18"/>
                      </w:rPr>
                      <w:t>the</w:t>
                    </w:r>
                    <w:r>
                      <w:rPr>
                        <w:color w:val="3E3E3E"/>
                        <w:spacing w:val="-10"/>
                        <w:sz w:val="18"/>
                      </w:rPr>
                      <w:t xml:space="preserve"> </w:t>
                    </w:r>
                    <w:r>
                      <w:rPr>
                        <w:color w:val="3E3E3E"/>
                        <w:sz w:val="18"/>
                      </w:rPr>
                      <w:t>Massachusetts</w:t>
                    </w:r>
                    <w:r>
                      <w:rPr>
                        <w:color w:val="3E3E3E"/>
                        <w:spacing w:val="-6"/>
                        <w:sz w:val="18"/>
                      </w:rPr>
                      <w:t xml:space="preserve"> </w:t>
                    </w:r>
                    <w:r>
                      <w:rPr>
                        <w:color w:val="3E3E3E"/>
                        <w:sz w:val="18"/>
                      </w:rPr>
                      <w:t>Commercial</w:t>
                    </w:r>
                    <w:r>
                      <w:rPr>
                        <w:color w:val="3E3E3E"/>
                        <w:spacing w:val="-7"/>
                        <w:sz w:val="18"/>
                      </w:rPr>
                      <w:t xml:space="preserve"> </w:t>
                    </w:r>
                    <w:r>
                      <w:rPr>
                        <w:color w:val="3E3E3E"/>
                        <w:sz w:val="18"/>
                      </w:rPr>
                      <w:t>Market</w:t>
                    </w:r>
                    <w:r>
                      <w:rPr>
                        <w:color w:val="3E3E3E"/>
                        <w:spacing w:val="-11"/>
                        <w:sz w:val="18"/>
                      </w:rPr>
                      <w:t xml:space="preserve"> </w:t>
                    </w:r>
                    <w:r>
                      <w:rPr>
                        <w:color w:val="3E3E3E"/>
                        <w:sz w:val="18"/>
                      </w:rPr>
                      <w:t>(August</w:t>
                    </w:r>
                    <w:r>
                      <w:rPr>
                        <w:color w:val="3E3E3E"/>
                        <w:spacing w:val="-9"/>
                        <w:sz w:val="18"/>
                      </w:rPr>
                      <w:t xml:space="preserve"> </w:t>
                    </w:r>
                    <w:r>
                      <w:rPr>
                        <w:color w:val="3E3E3E"/>
                        <w:spacing w:val="-2"/>
                        <w:sz w:val="18"/>
                      </w:rPr>
                      <w:t>202</w:t>
                    </w:r>
                    <w:r w:rsidR="00C54B4C">
                      <w:rPr>
                        <w:color w:val="3E3E3E"/>
                        <w:spacing w:val="-2"/>
                        <w:sz w:val="18"/>
                      </w:rPr>
                      <w:t>4</w:t>
                    </w:r>
                    <w:r>
                      <w:rPr>
                        <w:color w:val="3E3E3E"/>
                        <w:spacing w:val="-2"/>
                        <w:sz w:val="1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DC3AD" w14:textId="77777777" w:rsidR="004B48DB" w:rsidRDefault="002B37F9">
    <w:pPr>
      <w:pStyle w:val="BodyText"/>
      <w:spacing w:line="14" w:lineRule="auto"/>
      <w:rPr>
        <w:sz w:val="20"/>
      </w:rPr>
    </w:pPr>
    <w:r>
      <w:rPr>
        <w:noProof/>
      </w:rPr>
      <mc:AlternateContent>
        <mc:Choice Requires="wps">
          <w:drawing>
            <wp:anchor distT="0" distB="0" distL="0" distR="0" simplePos="0" relativeHeight="485633024" behindDoc="1" locked="0" layoutInCell="1" allowOverlap="1" wp14:anchorId="362EF905" wp14:editId="431414F3">
              <wp:simplePos x="0" y="0"/>
              <wp:positionH relativeFrom="page">
                <wp:posOffset>0</wp:posOffset>
              </wp:positionH>
              <wp:positionV relativeFrom="page">
                <wp:posOffset>9340850</wp:posOffset>
              </wp:positionV>
              <wp:extent cx="777240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350"/>
                      </a:xfrm>
                      <a:custGeom>
                        <a:avLst/>
                        <a:gdLst/>
                        <a:ahLst/>
                        <a:cxnLst/>
                        <a:rect l="l" t="t" r="r" b="b"/>
                        <a:pathLst>
                          <a:path w="7772400" h="6350">
                            <a:moveTo>
                              <a:pt x="7772400" y="0"/>
                            </a:moveTo>
                            <a:lnTo>
                              <a:pt x="0" y="0"/>
                            </a:lnTo>
                            <a:lnTo>
                              <a:pt x="0" y="6350"/>
                            </a:lnTo>
                            <a:lnTo>
                              <a:pt x="7772400" y="6350"/>
                            </a:lnTo>
                            <a:lnTo>
                              <a:pt x="7772400"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2C9E267D" id="Graphic 11" o:spid="_x0000_s1026" style="position:absolute;margin-left:0;margin-top:735.5pt;width:612pt;height:.5pt;z-index:-17683456;visibility:visible;mso-wrap-style:square;mso-wrap-distance-left:0;mso-wrap-distance-top:0;mso-wrap-distance-right:0;mso-wrap-distance-bottom:0;mso-position-horizontal:absolute;mso-position-horizontal-relative:page;mso-position-vertical:absolute;mso-position-vertical-relative:page;v-text-anchor:top" coordsize="7772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" path="m7772400,l,,,6350r7772400,l7772400,xe" fillcolor="#bdbdbd" stroked="f">
              <v:path arrowok="t"/>
              <w10:wrap anchorx="page" anchory="page"/>
            </v:shape>
          </w:pict>
        </mc:Fallback>
      </mc:AlternateContent>
    </w:r>
    <w:r>
      <w:rPr>
        <w:noProof/>
      </w:rPr>
      <mc:AlternateContent>
        <mc:Choice Requires="wps">
          <w:drawing>
            <wp:anchor distT="0" distB="0" distL="0" distR="0" simplePos="0" relativeHeight="485633536" behindDoc="1" locked="0" layoutInCell="1" allowOverlap="1" wp14:anchorId="747489D6" wp14:editId="35D8D599">
              <wp:simplePos x="0" y="0"/>
              <wp:positionH relativeFrom="page">
                <wp:posOffset>792276</wp:posOffset>
              </wp:positionH>
              <wp:positionV relativeFrom="page">
                <wp:posOffset>9527286</wp:posOffset>
              </wp:positionV>
              <wp:extent cx="5053330" cy="1568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3330" cy="156845"/>
                      </a:xfrm>
                      <a:prstGeom prst="rect">
                        <a:avLst/>
                      </a:prstGeom>
                    </wps:spPr>
                    <wps:txbx>
                      <w:txbxContent>
                        <w:p w14:paraId="69C53023" w14:textId="2D686FE7" w:rsidR="004B48DB" w:rsidRDefault="002B37F9">
                          <w:pPr>
                            <w:spacing w:before="22"/>
                            <w:ind w:left="20"/>
                            <w:rPr>
                              <w:sz w:val="18"/>
                            </w:rPr>
                          </w:pPr>
                          <w:r>
                            <w:rPr>
                              <w:color w:val="3E3E3E"/>
                              <w:sz w:val="18"/>
                            </w:rPr>
                            <w:t>Methodology</w:t>
                          </w:r>
                          <w:r>
                            <w:rPr>
                              <w:color w:val="3E3E3E"/>
                              <w:spacing w:val="-11"/>
                              <w:sz w:val="18"/>
                            </w:rPr>
                            <w:t xml:space="preserve"> </w:t>
                          </w:r>
                          <w:r>
                            <w:rPr>
                              <w:color w:val="3E3E3E"/>
                              <w:sz w:val="18"/>
                            </w:rPr>
                            <w:t>Report</w:t>
                          </w:r>
                          <w:r>
                            <w:rPr>
                              <w:color w:val="3E3E3E"/>
                              <w:spacing w:val="24"/>
                              <w:sz w:val="18"/>
                            </w:rPr>
                            <w:t xml:space="preserve"> </w:t>
                          </w:r>
                          <w:r>
                            <w:rPr>
                              <w:color w:val="3E3E3E"/>
                              <w:sz w:val="18"/>
                            </w:rPr>
                            <w:t>|</w:t>
                          </w:r>
                          <w:r>
                            <w:rPr>
                              <w:color w:val="3E3E3E"/>
                              <w:spacing w:val="27"/>
                              <w:sz w:val="18"/>
                            </w:rPr>
                            <w:t xml:space="preserve"> </w:t>
                          </w:r>
                          <w:r>
                            <w:rPr>
                              <w:color w:val="3E3E3E"/>
                              <w:sz w:val="18"/>
                            </w:rPr>
                            <w:t>Relative</w:t>
                          </w:r>
                          <w:r>
                            <w:rPr>
                              <w:color w:val="3E3E3E"/>
                              <w:spacing w:val="-10"/>
                              <w:sz w:val="18"/>
                            </w:rPr>
                            <w:t xml:space="preserve"> </w:t>
                          </w:r>
                          <w:r>
                            <w:rPr>
                              <w:color w:val="3E3E3E"/>
                              <w:sz w:val="18"/>
                            </w:rPr>
                            <w:t>Price</w:t>
                          </w:r>
                          <w:r>
                            <w:rPr>
                              <w:color w:val="3E3E3E"/>
                              <w:spacing w:val="-11"/>
                              <w:sz w:val="18"/>
                            </w:rPr>
                            <w:t xml:space="preserve"> </w:t>
                          </w:r>
                          <w:r>
                            <w:rPr>
                              <w:color w:val="3E3E3E"/>
                              <w:sz w:val="18"/>
                            </w:rPr>
                            <w:t>and</w:t>
                          </w:r>
                          <w:r>
                            <w:rPr>
                              <w:color w:val="3E3E3E"/>
                              <w:spacing w:val="-9"/>
                              <w:sz w:val="18"/>
                            </w:rPr>
                            <w:t xml:space="preserve"> </w:t>
                          </w:r>
                          <w:r>
                            <w:rPr>
                              <w:color w:val="3E3E3E"/>
                              <w:sz w:val="18"/>
                            </w:rPr>
                            <w:t>Provider</w:t>
                          </w:r>
                          <w:r>
                            <w:rPr>
                              <w:color w:val="3E3E3E"/>
                              <w:spacing w:val="-6"/>
                              <w:sz w:val="18"/>
                            </w:rPr>
                            <w:t xml:space="preserve"> </w:t>
                          </w:r>
                          <w:r>
                            <w:rPr>
                              <w:color w:val="3E3E3E"/>
                              <w:sz w:val="18"/>
                            </w:rPr>
                            <w:t>Price</w:t>
                          </w:r>
                          <w:r>
                            <w:rPr>
                              <w:color w:val="3E3E3E"/>
                              <w:spacing w:val="-10"/>
                              <w:sz w:val="18"/>
                            </w:rPr>
                            <w:t xml:space="preserve"> </w:t>
                          </w:r>
                          <w:r>
                            <w:rPr>
                              <w:color w:val="3E3E3E"/>
                              <w:sz w:val="18"/>
                            </w:rPr>
                            <w:t>Variation</w:t>
                          </w:r>
                          <w:r>
                            <w:rPr>
                              <w:color w:val="3E3E3E"/>
                              <w:spacing w:val="-10"/>
                              <w:sz w:val="18"/>
                            </w:rPr>
                            <w:t xml:space="preserve"> </w:t>
                          </w:r>
                          <w:r>
                            <w:rPr>
                              <w:color w:val="3E3E3E"/>
                              <w:sz w:val="18"/>
                            </w:rPr>
                            <w:t>in</w:t>
                          </w:r>
                          <w:r>
                            <w:rPr>
                              <w:color w:val="3E3E3E"/>
                              <w:spacing w:val="-10"/>
                              <w:sz w:val="18"/>
                            </w:rPr>
                            <w:t xml:space="preserve"> </w:t>
                          </w:r>
                          <w:r>
                            <w:rPr>
                              <w:color w:val="3E3E3E"/>
                              <w:sz w:val="18"/>
                            </w:rPr>
                            <w:t>the</w:t>
                          </w:r>
                          <w:r>
                            <w:rPr>
                              <w:color w:val="3E3E3E"/>
                              <w:spacing w:val="-10"/>
                              <w:sz w:val="18"/>
                            </w:rPr>
                            <w:t xml:space="preserve"> </w:t>
                          </w:r>
                          <w:r>
                            <w:rPr>
                              <w:color w:val="3E3E3E"/>
                              <w:sz w:val="18"/>
                            </w:rPr>
                            <w:t>Massachusetts</w:t>
                          </w:r>
                          <w:r>
                            <w:rPr>
                              <w:color w:val="3E3E3E"/>
                              <w:spacing w:val="-6"/>
                              <w:sz w:val="18"/>
                            </w:rPr>
                            <w:t xml:space="preserve"> </w:t>
                          </w:r>
                          <w:r>
                            <w:rPr>
                              <w:color w:val="3E3E3E"/>
                              <w:sz w:val="18"/>
                            </w:rPr>
                            <w:t>Commercial</w:t>
                          </w:r>
                          <w:r>
                            <w:rPr>
                              <w:color w:val="3E3E3E"/>
                              <w:spacing w:val="-7"/>
                              <w:sz w:val="18"/>
                            </w:rPr>
                            <w:t xml:space="preserve"> </w:t>
                          </w:r>
                          <w:r>
                            <w:rPr>
                              <w:color w:val="3E3E3E"/>
                              <w:sz w:val="18"/>
                            </w:rPr>
                            <w:t>Market</w:t>
                          </w:r>
                          <w:r>
                            <w:rPr>
                              <w:color w:val="3E3E3E"/>
                              <w:spacing w:val="-11"/>
                              <w:sz w:val="18"/>
                            </w:rPr>
                            <w:t xml:space="preserve"> </w:t>
                          </w:r>
                          <w:r>
                            <w:rPr>
                              <w:color w:val="3E3E3E"/>
                              <w:sz w:val="18"/>
                            </w:rPr>
                            <w:t>(August</w:t>
                          </w:r>
                          <w:r>
                            <w:rPr>
                              <w:color w:val="3E3E3E"/>
                              <w:spacing w:val="-9"/>
                              <w:sz w:val="18"/>
                            </w:rPr>
                            <w:t xml:space="preserve"> </w:t>
                          </w:r>
                          <w:r>
                            <w:rPr>
                              <w:color w:val="3E3E3E"/>
                              <w:spacing w:val="-2"/>
                              <w:sz w:val="18"/>
                            </w:rPr>
                            <w:t>202</w:t>
                          </w:r>
                          <w:r w:rsidR="00C54B4C">
                            <w:rPr>
                              <w:color w:val="3E3E3E"/>
                              <w:spacing w:val="-2"/>
                              <w:sz w:val="18"/>
                            </w:rPr>
                            <w:t>4</w:t>
                          </w:r>
                          <w:r>
                            <w:rPr>
                              <w:color w:val="3E3E3E"/>
                              <w:spacing w:val="-2"/>
                              <w:sz w:val="18"/>
                            </w:rPr>
                            <w:t>)</w:t>
                          </w:r>
                        </w:p>
                      </w:txbxContent>
                    </wps:txbx>
                    <wps:bodyPr wrap="square" lIns="0" tIns="0" rIns="0" bIns="0" rtlCol="0">
                      <a:noAutofit/>
                    </wps:bodyPr>
                  </wps:wsp>
                </a:graphicData>
              </a:graphic>
            </wp:anchor>
          </w:drawing>
        </mc:Choice>
        <mc:Fallback>
          <w:pict>
            <v:shapetype w14:anchorId="747489D6" id="_x0000_t202" coordsize="21600,21600" o:spt="202" path="m,l,21600r21600,l21600,xe">
              <v:stroke joinstyle="miter"/>
              <v:path gradientshapeok="t" o:connecttype="rect"/>
            </v:shapetype>
            <v:shape id="Textbox 12" o:spid="_x0000_s1029" type="#_x0000_t202" style="position:absolute;margin-left:62.4pt;margin-top:750.2pt;width:397.9pt;height:12.35pt;z-index:-176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" filled="f" stroked="f">
              <v:textbox inset="0,0,0,0">
                <w:txbxContent>
                  <w:p w14:paraId="69C53023" w14:textId="2D686FE7" w:rsidR="004B48DB" w:rsidRDefault="002B37F9">
                    <w:pPr>
                      <w:spacing w:before="22"/>
                      <w:ind w:left="20"/>
                      <w:rPr>
                        <w:sz w:val="18"/>
                      </w:rPr>
                    </w:pPr>
                    <w:r>
                      <w:rPr>
                        <w:color w:val="3E3E3E"/>
                        <w:sz w:val="18"/>
                      </w:rPr>
                      <w:t>Methodology</w:t>
                    </w:r>
                    <w:r>
                      <w:rPr>
                        <w:color w:val="3E3E3E"/>
                        <w:spacing w:val="-11"/>
                        <w:sz w:val="18"/>
                      </w:rPr>
                      <w:t xml:space="preserve"> </w:t>
                    </w:r>
                    <w:r>
                      <w:rPr>
                        <w:color w:val="3E3E3E"/>
                        <w:sz w:val="18"/>
                      </w:rPr>
                      <w:t>Report</w:t>
                    </w:r>
                    <w:r>
                      <w:rPr>
                        <w:color w:val="3E3E3E"/>
                        <w:spacing w:val="24"/>
                        <w:sz w:val="18"/>
                      </w:rPr>
                      <w:t xml:space="preserve"> </w:t>
                    </w:r>
                    <w:r>
                      <w:rPr>
                        <w:color w:val="3E3E3E"/>
                        <w:sz w:val="18"/>
                      </w:rPr>
                      <w:t>|</w:t>
                    </w:r>
                    <w:r>
                      <w:rPr>
                        <w:color w:val="3E3E3E"/>
                        <w:spacing w:val="27"/>
                        <w:sz w:val="18"/>
                      </w:rPr>
                      <w:t xml:space="preserve"> </w:t>
                    </w:r>
                    <w:r>
                      <w:rPr>
                        <w:color w:val="3E3E3E"/>
                        <w:sz w:val="18"/>
                      </w:rPr>
                      <w:t>Relative</w:t>
                    </w:r>
                    <w:r>
                      <w:rPr>
                        <w:color w:val="3E3E3E"/>
                        <w:spacing w:val="-10"/>
                        <w:sz w:val="18"/>
                      </w:rPr>
                      <w:t xml:space="preserve"> </w:t>
                    </w:r>
                    <w:r>
                      <w:rPr>
                        <w:color w:val="3E3E3E"/>
                        <w:sz w:val="18"/>
                      </w:rPr>
                      <w:t>Price</w:t>
                    </w:r>
                    <w:r>
                      <w:rPr>
                        <w:color w:val="3E3E3E"/>
                        <w:spacing w:val="-11"/>
                        <w:sz w:val="18"/>
                      </w:rPr>
                      <w:t xml:space="preserve"> </w:t>
                    </w:r>
                    <w:r>
                      <w:rPr>
                        <w:color w:val="3E3E3E"/>
                        <w:sz w:val="18"/>
                      </w:rPr>
                      <w:t>and</w:t>
                    </w:r>
                    <w:r>
                      <w:rPr>
                        <w:color w:val="3E3E3E"/>
                        <w:spacing w:val="-9"/>
                        <w:sz w:val="18"/>
                      </w:rPr>
                      <w:t xml:space="preserve"> </w:t>
                    </w:r>
                    <w:r>
                      <w:rPr>
                        <w:color w:val="3E3E3E"/>
                        <w:sz w:val="18"/>
                      </w:rPr>
                      <w:t>Provider</w:t>
                    </w:r>
                    <w:r>
                      <w:rPr>
                        <w:color w:val="3E3E3E"/>
                        <w:spacing w:val="-6"/>
                        <w:sz w:val="18"/>
                      </w:rPr>
                      <w:t xml:space="preserve"> </w:t>
                    </w:r>
                    <w:r>
                      <w:rPr>
                        <w:color w:val="3E3E3E"/>
                        <w:sz w:val="18"/>
                      </w:rPr>
                      <w:t>Price</w:t>
                    </w:r>
                    <w:r>
                      <w:rPr>
                        <w:color w:val="3E3E3E"/>
                        <w:spacing w:val="-10"/>
                        <w:sz w:val="18"/>
                      </w:rPr>
                      <w:t xml:space="preserve"> </w:t>
                    </w:r>
                    <w:r>
                      <w:rPr>
                        <w:color w:val="3E3E3E"/>
                        <w:sz w:val="18"/>
                      </w:rPr>
                      <w:t>Variation</w:t>
                    </w:r>
                    <w:r>
                      <w:rPr>
                        <w:color w:val="3E3E3E"/>
                        <w:spacing w:val="-10"/>
                        <w:sz w:val="18"/>
                      </w:rPr>
                      <w:t xml:space="preserve"> </w:t>
                    </w:r>
                    <w:r>
                      <w:rPr>
                        <w:color w:val="3E3E3E"/>
                        <w:sz w:val="18"/>
                      </w:rPr>
                      <w:t>in</w:t>
                    </w:r>
                    <w:r>
                      <w:rPr>
                        <w:color w:val="3E3E3E"/>
                        <w:spacing w:val="-10"/>
                        <w:sz w:val="18"/>
                      </w:rPr>
                      <w:t xml:space="preserve"> </w:t>
                    </w:r>
                    <w:r>
                      <w:rPr>
                        <w:color w:val="3E3E3E"/>
                        <w:sz w:val="18"/>
                      </w:rPr>
                      <w:t>the</w:t>
                    </w:r>
                    <w:r>
                      <w:rPr>
                        <w:color w:val="3E3E3E"/>
                        <w:spacing w:val="-10"/>
                        <w:sz w:val="18"/>
                      </w:rPr>
                      <w:t xml:space="preserve"> </w:t>
                    </w:r>
                    <w:r>
                      <w:rPr>
                        <w:color w:val="3E3E3E"/>
                        <w:sz w:val="18"/>
                      </w:rPr>
                      <w:t>Massachusetts</w:t>
                    </w:r>
                    <w:r>
                      <w:rPr>
                        <w:color w:val="3E3E3E"/>
                        <w:spacing w:val="-6"/>
                        <w:sz w:val="18"/>
                      </w:rPr>
                      <w:t xml:space="preserve"> </w:t>
                    </w:r>
                    <w:r>
                      <w:rPr>
                        <w:color w:val="3E3E3E"/>
                        <w:sz w:val="18"/>
                      </w:rPr>
                      <w:t>Commercial</w:t>
                    </w:r>
                    <w:r>
                      <w:rPr>
                        <w:color w:val="3E3E3E"/>
                        <w:spacing w:val="-7"/>
                        <w:sz w:val="18"/>
                      </w:rPr>
                      <w:t xml:space="preserve"> </w:t>
                    </w:r>
                    <w:r>
                      <w:rPr>
                        <w:color w:val="3E3E3E"/>
                        <w:sz w:val="18"/>
                      </w:rPr>
                      <w:t>Market</w:t>
                    </w:r>
                    <w:r>
                      <w:rPr>
                        <w:color w:val="3E3E3E"/>
                        <w:spacing w:val="-11"/>
                        <w:sz w:val="18"/>
                      </w:rPr>
                      <w:t xml:space="preserve"> </w:t>
                    </w:r>
                    <w:r>
                      <w:rPr>
                        <w:color w:val="3E3E3E"/>
                        <w:sz w:val="18"/>
                      </w:rPr>
                      <w:t>(August</w:t>
                    </w:r>
                    <w:r>
                      <w:rPr>
                        <w:color w:val="3E3E3E"/>
                        <w:spacing w:val="-9"/>
                        <w:sz w:val="18"/>
                      </w:rPr>
                      <w:t xml:space="preserve"> </w:t>
                    </w:r>
                    <w:r>
                      <w:rPr>
                        <w:color w:val="3E3E3E"/>
                        <w:spacing w:val="-2"/>
                        <w:sz w:val="18"/>
                      </w:rPr>
                      <w:t>202</w:t>
                    </w:r>
                    <w:r w:rsidR="00C54B4C">
                      <w:rPr>
                        <w:color w:val="3E3E3E"/>
                        <w:spacing w:val="-2"/>
                        <w:sz w:val="18"/>
                      </w:rPr>
                      <w:t>4</w:t>
                    </w:r>
                    <w:r>
                      <w:rPr>
                        <w:color w:val="3E3E3E"/>
                        <w:spacing w:val="-2"/>
                        <w:sz w:val="18"/>
                      </w:rPr>
                      <w:t>)</w:t>
                    </w:r>
                  </w:p>
                </w:txbxContent>
              </v:textbox>
              <w10:wrap anchorx="page" anchory="page"/>
            </v:shape>
          </w:pict>
        </mc:Fallback>
      </mc:AlternateContent>
    </w:r>
    <w:r>
      <w:rPr>
        <w:noProof/>
      </w:rPr>
      <mc:AlternateContent>
        <mc:Choice Requires="wps">
          <w:drawing>
            <wp:anchor distT="0" distB="0" distL="0" distR="0" simplePos="0" relativeHeight="485634048" behindDoc="1" locked="0" layoutInCell="1" allowOverlap="1" wp14:anchorId="5A8715FD" wp14:editId="0B6368B9">
              <wp:simplePos x="0" y="0"/>
              <wp:positionH relativeFrom="page">
                <wp:posOffset>6415785</wp:posOffset>
              </wp:positionH>
              <wp:positionV relativeFrom="page">
                <wp:posOffset>9541002</wp:posOffset>
              </wp:positionV>
              <wp:extent cx="193040" cy="1568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56845"/>
                      </a:xfrm>
                      <a:prstGeom prst="rect">
                        <a:avLst/>
                      </a:prstGeom>
                    </wps:spPr>
                    <wps:txbx>
                      <w:txbxContent>
                        <w:p w14:paraId="11FD3073" w14:textId="77777777" w:rsidR="004B48DB" w:rsidRDefault="002B37F9">
                          <w:pPr>
                            <w:spacing w:before="20"/>
                            <w:ind w:left="60"/>
                            <w:rPr>
                              <w:b/>
                              <w:sz w:val="18"/>
                            </w:rPr>
                          </w:pPr>
                          <w:r>
                            <w:rPr>
                              <w:b/>
                              <w:color w:val="F47E17"/>
                              <w:spacing w:val="-5"/>
                              <w:sz w:val="18"/>
                            </w:rPr>
                            <w:fldChar w:fldCharType="begin"/>
                          </w:r>
                          <w:r>
                            <w:rPr>
                              <w:b/>
                              <w:color w:val="F47E17"/>
                              <w:spacing w:val="-5"/>
                              <w:sz w:val="18"/>
                            </w:rPr>
                            <w:instrText xml:space="preserve"> PAGE </w:instrText>
                          </w:r>
                          <w:r>
                            <w:rPr>
                              <w:b/>
                              <w:color w:val="F47E17"/>
                              <w:spacing w:val="-5"/>
                              <w:sz w:val="18"/>
                            </w:rPr>
                            <w:fldChar w:fldCharType="separate"/>
                          </w:r>
                          <w:r>
                            <w:rPr>
                              <w:b/>
                              <w:color w:val="F47E17"/>
                              <w:spacing w:val="-5"/>
                              <w:sz w:val="18"/>
                            </w:rPr>
                            <w:t>10</w:t>
                          </w:r>
                          <w:r>
                            <w:rPr>
                              <w:b/>
                              <w:color w:val="F47E17"/>
                              <w:spacing w:val="-5"/>
                              <w:sz w:val="18"/>
                            </w:rPr>
                            <w:fldChar w:fldCharType="end"/>
                          </w:r>
                        </w:p>
                      </w:txbxContent>
                    </wps:txbx>
                    <wps:bodyPr wrap="square" lIns="0" tIns="0" rIns="0" bIns="0" rtlCol="0">
                      <a:noAutofit/>
                    </wps:bodyPr>
                  </wps:wsp>
                </a:graphicData>
              </a:graphic>
            </wp:anchor>
          </w:drawing>
        </mc:Choice>
        <mc:Fallback>
          <w:pict>
            <v:shape w14:anchorId="5A8715FD" id="Textbox 13" o:spid="_x0000_s1030" type="#_x0000_t202" style="position:absolute;margin-left:505.2pt;margin-top:751.25pt;width:15.2pt;height:12.35pt;z-index:-176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" filled="f" stroked="f">
              <v:textbox inset="0,0,0,0">
                <w:txbxContent>
                  <w:p w14:paraId="11FD3073" w14:textId="77777777" w:rsidR="004B48DB" w:rsidRDefault="002B37F9">
                    <w:pPr>
                      <w:spacing w:before="20"/>
                      <w:ind w:left="60"/>
                      <w:rPr>
                        <w:b/>
                        <w:sz w:val="18"/>
                      </w:rPr>
                    </w:pPr>
                    <w:r>
                      <w:rPr>
                        <w:b/>
                        <w:color w:val="F47E17"/>
                        <w:spacing w:val="-5"/>
                        <w:sz w:val="18"/>
                      </w:rPr>
                      <w:fldChar w:fldCharType="begin"/>
                    </w:r>
                    <w:r>
                      <w:rPr>
                        <w:b/>
                        <w:color w:val="F47E17"/>
                        <w:spacing w:val="-5"/>
                        <w:sz w:val="18"/>
                      </w:rPr>
                      <w:instrText xml:space="preserve"> PAGE </w:instrText>
                    </w:r>
                    <w:r>
                      <w:rPr>
                        <w:b/>
                        <w:color w:val="F47E17"/>
                        <w:spacing w:val="-5"/>
                        <w:sz w:val="18"/>
                      </w:rPr>
                      <w:fldChar w:fldCharType="separate"/>
                    </w:r>
                    <w:r>
                      <w:rPr>
                        <w:b/>
                        <w:color w:val="F47E17"/>
                        <w:spacing w:val="-5"/>
                        <w:sz w:val="18"/>
                      </w:rPr>
                      <w:t>10</w:t>
                    </w:r>
                    <w:r>
                      <w:rPr>
                        <w:b/>
                        <w:color w:val="F47E17"/>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C82EF" w14:textId="77777777" w:rsidR="004B48DB" w:rsidRDefault="002B37F9">
    <w:pPr>
      <w:pStyle w:val="BodyText"/>
      <w:spacing w:line="14" w:lineRule="auto"/>
      <w:rPr>
        <w:sz w:val="20"/>
      </w:rPr>
    </w:pPr>
    <w:r>
      <w:rPr>
        <w:noProof/>
      </w:rPr>
      <mc:AlternateContent>
        <mc:Choice Requires="wps">
          <w:drawing>
            <wp:anchor distT="0" distB="0" distL="0" distR="0" simplePos="0" relativeHeight="485635072" behindDoc="1" locked="0" layoutInCell="1" allowOverlap="1" wp14:anchorId="6EE0CE3E" wp14:editId="415525BF">
              <wp:simplePos x="0" y="0"/>
              <wp:positionH relativeFrom="page">
                <wp:posOffset>0</wp:posOffset>
              </wp:positionH>
              <wp:positionV relativeFrom="page">
                <wp:posOffset>9340850</wp:posOffset>
              </wp:positionV>
              <wp:extent cx="7772400" cy="63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350"/>
                      </a:xfrm>
                      <a:custGeom>
                        <a:avLst/>
                        <a:gdLst/>
                        <a:ahLst/>
                        <a:cxnLst/>
                        <a:rect l="l" t="t" r="r" b="b"/>
                        <a:pathLst>
                          <a:path w="7772400" h="6350">
                            <a:moveTo>
                              <a:pt x="7772400" y="0"/>
                            </a:moveTo>
                            <a:lnTo>
                              <a:pt x="0" y="0"/>
                            </a:lnTo>
                            <a:lnTo>
                              <a:pt x="0" y="6350"/>
                            </a:lnTo>
                            <a:lnTo>
                              <a:pt x="7772400" y="6350"/>
                            </a:lnTo>
                            <a:lnTo>
                              <a:pt x="7772400"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2DFD7512" id="Graphic 30" o:spid="_x0000_s1026" style="position:absolute;margin-left:0;margin-top:735.5pt;width:612pt;height:.5pt;z-index:-17681408;visibility:visible;mso-wrap-style:square;mso-wrap-distance-left:0;mso-wrap-distance-top:0;mso-wrap-distance-right:0;mso-wrap-distance-bottom:0;mso-position-horizontal:absolute;mso-position-horizontal-relative:page;mso-position-vertical:absolute;mso-position-vertical-relative:page;v-text-anchor:top" coordsize="7772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" path="m7772400,l,,,6350r7772400,l7772400,xe" fillcolor="#bdbdbd" stroked="f">
              <v:path arrowok="t"/>
              <w10:wrap anchorx="page" anchory="page"/>
            </v:shape>
          </w:pict>
        </mc:Fallback>
      </mc:AlternateContent>
    </w:r>
    <w:r>
      <w:rPr>
        <w:noProof/>
      </w:rPr>
      <mc:AlternateContent>
        <mc:Choice Requires="wps">
          <w:drawing>
            <wp:anchor distT="0" distB="0" distL="0" distR="0" simplePos="0" relativeHeight="485635584" behindDoc="1" locked="0" layoutInCell="1" allowOverlap="1" wp14:anchorId="7A95E8B9" wp14:editId="640E0754">
              <wp:simplePos x="0" y="0"/>
              <wp:positionH relativeFrom="page">
                <wp:posOffset>792276</wp:posOffset>
              </wp:positionH>
              <wp:positionV relativeFrom="page">
                <wp:posOffset>9527286</wp:posOffset>
              </wp:positionV>
              <wp:extent cx="5053330" cy="15684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3330" cy="156845"/>
                      </a:xfrm>
                      <a:prstGeom prst="rect">
                        <a:avLst/>
                      </a:prstGeom>
                    </wps:spPr>
                    <wps:txbx>
                      <w:txbxContent>
                        <w:p w14:paraId="42CD90BC" w14:textId="23A3D689" w:rsidR="004B48DB" w:rsidRDefault="002B37F9">
                          <w:pPr>
                            <w:spacing w:before="22"/>
                            <w:ind w:left="20"/>
                            <w:rPr>
                              <w:sz w:val="18"/>
                            </w:rPr>
                          </w:pPr>
                          <w:r>
                            <w:rPr>
                              <w:color w:val="3E3E3E"/>
                              <w:sz w:val="18"/>
                            </w:rPr>
                            <w:t>Methodology</w:t>
                          </w:r>
                          <w:r>
                            <w:rPr>
                              <w:color w:val="3E3E3E"/>
                              <w:spacing w:val="-11"/>
                              <w:sz w:val="18"/>
                            </w:rPr>
                            <w:t xml:space="preserve"> </w:t>
                          </w:r>
                          <w:r>
                            <w:rPr>
                              <w:color w:val="3E3E3E"/>
                              <w:sz w:val="18"/>
                            </w:rPr>
                            <w:t>Report</w:t>
                          </w:r>
                          <w:r>
                            <w:rPr>
                              <w:color w:val="3E3E3E"/>
                              <w:spacing w:val="24"/>
                              <w:sz w:val="18"/>
                            </w:rPr>
                            <w:t xml:space="preserve"> </w:t>
                          </w:r>
                          <w:r>
                            <w:rPr>
                              <w:color w:val="3E3E3E"/>
                              <w:sz w:val="18"/>
                            </w:rPr>
                            <w:t>|</w:t>
                          </w:r>
                          <w:r>
                            <w:rPr>
                              <w:color w:val="3E3E3E"/>
                              <w:spacing w:val="27"/>
                              <w:sz w:val="18"/>
                            </w:rPr>
                            <w:t xml:space="preserve"> </w:t>
                          </w:r>
                          <w:r>
                            <w:rPr>
                              <w:color w:val="3E3E3E"/>
                              <w:sz w:val="18"/>
                            </w:rPr>
                            <w:t>Relative</w:t>
                          </w:r>
                          <w:r>
                            <w:rPr>
                              <w:color w:val="3E3E3E"/>
                              <w:spacing w:val="-10"/>
                              <w:sz w:val="18"/>
                            </w:rPr>
                            <w:t xml:space="preserve"> </w:t>
                          </w:r>
                          <w:r>
                            <w:rPr>
                              <w:color w:val="3E3E3E"/>
                              <w:sz w:val="18"/>
                            </w:rPr>
                            <w:t>Price</w:t>
                          </w:r>
                          <w:r>
                            <w:rPr>
                              <w:color w:val="3E3E3E"/>
                              <w:spacing w:val="-11"/>
                              <w:sz w:val="18"/>
                            </w:rPr>
                            <w:t xml:space="preserve"> </w:t>
                          </w:r>
                          <w:r>
                            <w:rPr>
                              <w:color w:val="3E3E3E"/>
                              <w:sz w:val="18"/>
                            </w:rPr>
                            <w:t>and</w:t>
                          </w:r>
                          <w:r>
                            <w:rPr>
                              <w:color w:val="3E3E3E"/>
                              <w:spacing w:val="-9"/>
                              <w:sz w:val="18"/>
                            </w:rPr>
                            <w:t xml:space="preserve"> </w:t>
                          </w:r>
                          <w:r>
                            <w:rPr>
                              <w:color w:val="3E3E3E"/>
                              <w:sz w:val="18"/>
                            </w:rPr>
                            <w:t>Provider</w:t>
                          </w:r>
                          <w:r>
                            <w:rPr>
                              <w:color w:val="3E3E3E"/>
                              <w:spacing w:val="-6"/>
                              <w:sz w:val="18"/>
                            </w:rPr>
                            <w:t xml:space="preserve"> </w:t>
                          </w:r>
                          <w:r>
                            <w:rPr>
                              <w:color w:val="3E3E3E"/>
                              <w:sz w:val="18"/>
                            </w:rPr>
                            <w:t>Price</w:t>
                          </w:r>
                          <w:r>
                            <w:rPr>
                              <w:color w:val="3E3E3E"/>
                              <w:spacing w:val="-10"/>
                              <w:sz w:val="18"/>
                            </w:rPr>
                            <w:t xml:space="preserve"> </w:t>
                          </w:r>
                          <w:r>
                            <w:rPr>
                              <w:color w:val="3E3E3E"/>
                              <w:sz w:val="18"/>
                            </w:rPr>
                            <w:t>Variation</w:t>
                          </w:r>
                          <w:r>
                            <w:rPr>
                              <w:color w:val="3E3E3E"/>
                              <w:spacing w:val="-10"/>
                              <w:sz w:val="18"/>
                            </w:rPr>
                            <w:t xml:space="preserve"> </w:t>
                          </w:r>
                          <w:r>
                            <w:rPr>
                              <w:color w:val="3E3E3E"/>
                              <w:sz w:val="18"/>
                            </w:rPr>
                            <w:t>in</w:t>
                          </w:r>
                          <w:r>
                            <w:rPr>
                              <w:color w:val="3E3E3E"/>
                              <w:spacing w:val="-10"/>
                              <w:sz w:val="18"/>
                            </w:rPr>
                            <w:t xml:space="preserve"> </w:t>
                          </w:r>
                          <w:r>
                            <w:rPr>
                              <w:color w:val="3E3E3E"/>
                              <w:sz w:val="18"/>
                            </w:rPr>
                            <w:t>the</w:t>
                          </w:r>
                          <w:r>
                            <w:rPr>
                              <w:color w:val="3E3E3E"/>
                              <w:spacing w:val="-10"/>
                              <w:sz w:val="18"/>
                            </w:rPr>
                            <w:t xml:space="preserve"> </w:t>
                          </w:r>
                          <w:r>
                            <w:rPr>
                              <w:color w:val="3E3E3E"/>
                              <w:sz w:val="18"/>
                            </w:rPr>
                            <w:t>Massachusetts</w:t>
                          </w:r>
                          <w:r>
                            <w:rPr>
                              <w:color w:val="3E3E3E"/>
                              <w:spacing w:val="-6"/>
                              <w:sz w:val="18"/>
                            </w:rPr>
                            <w:t xml:space="preserve"> </w:t>
                          </w:r>
                          <w:r>
                            <w:rPr>
                              <w:color w:val="3E3E3E"/>
                              <w:sz w:val="18"/>
                            </w:rPr>
                            <w:t>Commercial</w:t>
                          </w:r>
                          <w:r>
                            <w:rPr>
                              <w:color w:val="3E3E3E"/>
                              <w:spacing w:val="-7"/>
                              <w:sz w:val="18"/>
                            </w:rPr>
                            <w:t xml:space="preserve"> </w:t>
                          </w:r>
                          <w:r>
                            <w:rPr>
                              <w:color w:val="3E3E3E"/>
                              <w:sz w:val="18"/>
                            </w:rPr>
                            <w:t>Market</w:t>
                          </w:r>
                          <w:r>
                            <w:rPr>
                              <w:color w:val="3E3E3E"/>
                              <w:spacing w:val="-11"/>
                              <w:sz w:val="18"/>
                            </w:rPr>
                            <w:t xml:space="preserve"> </w:t>
                          </w:r>
                          <w:r>
                            <w:rPr>
                              <w:color w:val="3E3E3E"/>
                              <w:sz w:val="18"/>
                            </w:rPr>
                            <w:t>(August</w:t>
                          </w:r>
                          <w:r>
                            <w:rPr>
                              <w:color w:val="3E3E3E"/>
                              <w:spacing w:val="-9"/>
                              <w:sz w:val="18"/>
                            </w:rPr>
                            <w:t xml:space="preserve"> </w:t>
                          </w:r>
                          <w:r>
                            <w:rPr>
                              <w:color w:val="3E3E3E"/>
                              <w:spacing w:val="-2"/>
                              <w:sz w:val="18"/>
                            </w:rPr>
                            <w:t>202</w:t>
                          </w:r>
                          <w:r w:rsidR="00C54B4C">
                            <w:rPr>
                              <w:color w:val="3E3E3E"/>
                              <w:spacing w:val="-2"/>
                              <w:sz w:val="18"/>
                            </w:rPr>
                            <w:t>4</w:t>
                          </w:r>
                          <w:r>
                            <w:rPr>
                              <w:color w:val="3E3E3E"/>
                              <w:spacing w:val="-2"/>
                              <w:sz w:val="18"/>
                            </w:rPr>
                            <w:t>)</w:t>
                          </w:r>
                        </w:p>
                      </w:txbxContent>
                    </wps:txbx>
                    <wps:bodyPr wrap="square" lIns="0" tIns="0" rIns="0" bIns="0" rtlCol="0">
                      <a:noAutofit/>
                    </wps:bodyPr>
                  </wps:wsp>
                </a:graphicData>
              </a:graphic>
            </wp:anchor>
          </w:drawing>
        </mc:Choice>
        <mc:Fallback>
          <w:pict>
            <v:shapetype w14:anchorId="7A95E8B9" id="_x0000_t202" coordsize="21600,21600" o:spt="202" path="m,l,21600r21600,l21600,xe">
              <v:stroke joinstyle="miter"/>
              <v:path gradientshapeok="t" o:connecttype="rect"/>
            </v:shapetype>
            <v:shape id="Textbox 31" o:spid="_x0000_s1031" type="#_x0000_t202" style="position:absolute;margin-left:62.4pt;margin-top:750.2pt;width:397.9pt;height:12.35pt;z-index:-176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" filled="f" stroked="f">
              <v:textbox inset="0,0,0,0">
                <w:txbxContent>
                  <w:p w14:paraId="42CD90BC" w14:textId="23A3D689" w:rsidR="004B48DB" w:rsidRDefault="002B37F9">
                    <w:pPr>
                      <w:spacing w:before="22"/>
                      <w:ind w:left="20"/>
                      <w:rPr>
                        <w:sz w:val="18"/>
                      </w:rPr>
                    </w:pPr>
                    <w:r>
                      <w:rPr>
                        <w:color w:val="3E3E3E"/>
                        <w:sz w:val="18"/>
                      </w:rPr>
                      <w:t>Methodology</w:t>
                    </w:r>
                    <w:r>
                      <w:rPr>
                        <w:color w:val="3E3E3E"/>
                        <w:spacing w:val="-11"/>
                        <w:sz w:val="18"/>
                      </w:rPr>
                      <w:t xml:space="preserve"> </w:t>
                    </w:r>
                    <w:r>
                      <w:rPr>
                        <w:color w:val="3E3E3E"/>
                        <w:sz w:val="18"/>
                      </w:rPr>
                      <w:t>Report</w:t>
                    </w:r>
                    <w:r>
                      <w:rPr>
                        <w:color w:val="3E3E3E"/>
                        <w:spacing w:val="24"/>
                        <w:sz w:val="18"/>
                      </w:rPr>
                      <w:t xml:space="preserve"> </w:t>
                    </w:r>
                    <w:r>
                      <w:rPr>
                        <w:color w:val="3E3E3E"/>
                        <w:sz w:val="18"/>
                      </w:rPr>
                      <w:t>|</w:t>
                    </w:r>
                    <w:r>
                      <w:rPr>
                        <w:color w:val="3E3E3E"/>
                        <w:spacing w:val="27"/>
                        <w:sz w:val="18"/>
                      </w:rPr>
                      <w:t xml:space="preserve"> </w:t>
                    </w:r>
                    <w:r>
                      <w:rPr>
                        <w:color w:val="3E3E3E"/>
                        <w:sz w:val="18"/>
                      </w:rPr>
                      <w:t>Relative</w:t>
                    </w:r>
                    <w:r>
                      <w:rPr>
                        <w:color w:val="3E3E3E"/>
                        <w:spacing w:val="-10"/>
                        <w:sz w:val="18"/>
                      </w:rPr>
                      <w:t xml:space="preserve"> </w:t>
                    </w:r>
                    <w:r>
                      <w:rPr>
                        <w:color w:val="3E3E3E"/>
                        <w:sz w:val="18"/>
                      </w:rPr>
                      <w:t>Price</w:t>
                    </w:r>
                    <w:r>
                      <w:rPr>
                        <w:color w:val="3E3E3E"/>
                        <w:spacing w:val="-11"/>
                        <w:sz w:val="18"/>
                      </w:rPr>
                      <w:t xml:space="preserve"> </w:t>
                    </w:r>
                    <w:r>
                      <w:rPr>
                        <w:color w:val="3E3E3E"/>
                        <w:sz w:val="18"/>
                      </w:rPr>
                      <w:t>and</w:t>
                    </w:r>
                    <w:r>
                      <w:rPr>
                        <w:color w:val="3E3E3E"/>
                        <w:spacing w:val="-9"/>
                        <w:sz w:val="18"/>
                      </w:rPr>
                      <w:t xml:space="preserve"> </w:t>
                    </w:r>
                    <w:r>
                      <w:rPr>
                        <w:color w:val="3E3E3E"/>
                        <w:sz w:val="18"/>
                      </w:rPr>
                      <w:t>Provider</w:t>
                    </w:r>
                    <w:r>
                      <w:rPr>
                        <w:color w:val="3E3E3E"/>
                        <w:spacing w:val="-6"/>
                        <w:sz w:val="18"/>
                      </w:rPr>
                      <w:t xml:space="preserve"> </w:t>
                    </w:r>
                    <w:r>
                      <w:rPr>
                        <w:color w:val="3E3E3E"/>
                        <w:sz w:val="18"/>
                      </w:rPr>
                      <w:t>Price</w:t>
                    </w:r>
                    <w:r>
                      <w:rPr>
                        <w:color w:val="3E3E3E"/>
                        <w:spacing w:val="-10"/>
                        <w:sz w:val="18"/>
                      </w:rPr>
                      <w:t xml:space="preserve"> </w:t>
                    </w:r>
                    <w:r>
                      <w:rPr>
                        <w:color w:val="3E3E3E"/>
                        <w:sz w:val="18"/>
                      </w:rPr>
                      <w:t>Variation</w:t>
                    </w:r>
                    <w:r>
                      <w:rPr>
                        <w:color w:val="3E3E3E"/>
                        <w:spacing w:val="-10"/>
                        <w:sz w:val="18"/>
                      </w:rPr>
                      <w:t xml:space="preserve"> </w:t>
                    </w:r>
                    <w:r>
                      <w:rPr>
                        <w:color w:val="3E3E3E"/>
                        <w:sz w:val="18"/>
                      </w:rPr>
                      <w:t>in</w:t>
                    </w:r>
                    <w:r>
                      <w:rPr>
                        <w:color w:val="3E3E3E"/>
                        <w:spacing w:val="-10"/>
                        <w:sz w:val="18"/>
                      </w:rPr>
                      <w:t xml:space="preserve"> </w:t>
                    </w:r>
                    <w:r>
                      <w:rPr>
                        <w:color w:val="3E3E3E"/>
                        <w:sz w:val="18"/>
                      </w:rPr>
                      <w:t>the</w:t>
                    </w:r>
                    <w:r>
                      <w:rPr>
                        <w:color w:val="3E3E3E"/>
                        <w:spacing w:val="-10"/>
                        <w:sz w:val="18"/>
                      </w:rPr>
                      <w:t xml:space="preserve"> </w:t>
                    </w:r>
                    <w:r>
                      <w:rPr>
                        <w:color w:val="3E3E3E"/>
                        <w:sz w:val="18"/>
                      </w:rPr>
                      <w:t>Massachusetts</w:t>
                    </w:r>
                    <w:r>
                      <w:rPr>
                        <w:color w:val="3E3E3E"/>
                        <w:spacing w:val="-6"/>
                        <w:sz w:val="18"/>
                      </w:rPr>
                      <w:t xml:space="preserve"> </w:t>
                    </w:r>
                    <w:r>
                      <w:rPr>
                        <w:color w:val="3E3E3E"/>
                        <w:sz w:val="18"/>
                      </w:rPr>
                      <w:t>Commercial</w:t>
                    </w:r>
                    <w:r>
                      <w:rPr>
                        <w:color w:val="3E3E3E"/>
                        <w:spacing w:val="-7"/>
                        <w:sz w:val="18"/>
                      </w:rPr>
                      <w:t xml:space="preserve"> </w:t>
                    </w:r>
                    <w:r>
                      <w:rPr>
                        <w:color w:val="3E3E3E"/>
                        <w:sz w:val="18"/>
                      </w:rPr>
                      <w:t>Market</w:t>
                    </w:r>
                    <w:r>
                      <w:rPr>
                        <w:color w:val="3E3E3E"/>
                        <w:spacing w:val="-11"/>
                        <w:sz w:val="18"/>
                      </w:rPr>
                      <w:t xml:space="preserve"> </w:t>
                    </w:r>
                    <w:r>
                      <w:rPr>
                        <w:color w:val="3E3E3E"/>
                        <w:sz w:val="18"/>
                      </w:rPr>
                      <w:t>(August</w:t>
                    </w:r>
                    <w:r>
                      <w:rPr>
                        <w:color w:val="3E3E3E"/>
                        <w:spacing w:val="-9"/>
                        <w:sz w:val="18"/>
                      </w:rPr>
                      <w:t xml:space="preserve"> </w:t>
                    </w:r>
                    <w:r>
                      <w:rPr>
                        <w:color w:val="3E3E3E"/>
                        <w:spacing w:val="-2"/>
                        <w:sz w:val="18"/>
                      </w:rPr>
                      <w:t>202</w:t>
                    </w:r>
                    <w:r w:rsidR="00C54B4C">
                      <w:rPr>
                        <w:color w:val="3E3E3E"/>
                        <w:spacing w:val="-2"/>
                        <w:sz w:val="18"/>
                      </w:rPr>
                      <w:t>4</w:t>
                    </w:r>
                    <w:r>
                      <w:rPr>
                        <w:color w:val="3E3E3E"/>
                        <w:spacing w:val="-2"/>
                        <w:sz w:val="18"/>
                      </w:rPr>
                      <w:t>)</w:t>
                    </w:r>
                  </w:p>
                </w:txbxContent>
              </v:textbox>
              <w10:wrap anchorx="page" anchory="page"/>
            </v:shape>
          </w:pict>
        </mc:Fallback>
      </mc:AlternateContent>
    </w:r>
    <w:r>
      <w:rPr>
        <w:noProof/>
      </w:rPr>
      <mc:AlternateContent>
        <mc:Choice Requires="wps">
          <w:drawing>
            <wp:anchor distT="0" distB="0" distL="0" distR="0" simplePos="0" relativeHeight="485636096" behindDoc="1" locked="0" layoutInCell="1" allowOverlap="1" wp14:anchorId="093C00C1" wp14:editId="5DF59A6B">
              <wp:simplePos x="0" y="0"/>
              <wp:positionH relativeFrom="page">
                <wp:posOffset>6625590</wp:posOffset>
              </wp:positionH>
              <wp:positionV relativeFrom="page">
                <wp:posOffset>9541002</wp:posOffset>
              </wp:positionV>
              <wp:extent cx="129539" cy="15684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56845"/>
                      </a:xfrm>
                      <a:prstGeom prst="rect">
                        <a:avLst/>
                      </a:prstGeom>
                    </wps:spPr>
                    <wps:txbx>
                      <w:txbxContent>
                        <w:p w14:paraId="34D8A24E" w14:textId="77777777" w:rsidR="004B48DB" w:rsidRDefault="002B37F9">
                          <w:pPr>
                            <w:spacing w:before="20"/>
                            <w:ind w:left="20"/>
                            <w:rPr>
                              <w:b/>
                              <w:sz w:val="18"/>
                            </w:rPr>
                          </w:pPr>
                          <w:r>
                            <w:rPr>
                              <w:b/>
                              <w:color w:val="F47E17"/>
                              <w:spacing w:val="-5"/>
                              <w:sz w:val="18"/>
                            </w:rPr>
                            <w:t>11</w:t>
                          </w:r>
                        </w:p>
                      </w:txbxContent>
                    </wps:txbx>
                    <wps:bodyPr wrap="square" lIns="0" tIns="0" rIns="0" bIns="0" rtlCol="0">
                      <a:noAutofit/>
                    </wps:bodyPr>
                  </wps:wsp>
                </a:graphicData>
              </a:graphic>
            </wp:anchor>
          </w:drawing>
        </mc:Choice>
        <mc:Fallback>
          <w:pict>
            <v:shape w14:anchorId="093C00C1" id="Textbox 32" o:spid="_x0000_s1032" type="#_x0000_t202" style="position:absolute;margin-left:521.7pt;margin-top:751.25pt;width:10.2pt;height:12.35pt;z-index:-1768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" filled="f" stroked="f">
              <v:textbox inset="0,0,0,0">
                <w:txbxContent>
                  <w:p w14:paraId="34D8A24E" w14:textId="77777777" w:rsidR="004B48DB" w:rsidRDefault="002B37F9">
                    <w:pPr>
                      <w:spacing w:before="20"/>
                      <w:ind w:left="20"/>
                      <w:rPr>
                        <w:b/>
                        <w:sz w:val="18"/>
                      </w:rPr>
                    </w:pPr>
                    <w:r>
                      <w:rPr>
                        <w:b/>
                        <w:color w:val="F47E17"/>
                        <w:spacing w:val="-5"/>
                        <w:sz w:val="18"/>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91F96" w14:textId="77777777" w:rsidR="004B48DB" w:rsidRDefault="002B37F9">
    <w:pPr>
      <w:pStyle w:val="BodyText"/>
      <w:spacing w:line="14" w:lineRule="auto"/>
      <w:rPr>
        <w:sz w:val="20"/>
      </w:rPr>
    </w:pPr>
    <w:r>
      <w:rPr>
        <w:noProof/>
      </w:rPr>
      <mc:AlternateContent>
        <mc:Choice Requires="wps">
          <w:drawing>
            <wp:anchor distT="0" distB="0" distL="0" distR="0" simplePos="0" relativeHeight="485637120" behindDoc="1" locked="0" layoutInCell="1" allowOverlap="1" wp14:anchorId="4A8AB38F" wp14:editId="46174D84">
              <wp:simplePos x="0" y="0"/>
              <wp:positionH relativeFrom="page">
                <wp:posOffset>0</wp:posOffset>
              </wp:positionH>
              <wp:positionV relativeFrom="page">
                <wp:posOffset>9340850</wp:posOffset>
              </wp:positionV>
              <wp:extent cx="7772400" cy="635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350"/>
                      </a:xfrm>
                      <a:custGeom>
                        <a:avLst/>
                        <a:gdLst/>
                        <a:ahLst/>
                        <a:cxnLst/>
                        <a:rect l="l" t="t" r="r" b="b"/>
                        <a:pathLst>
                          <a:path w="7772400" h="6350">
                            <a:moveTo>
                              <a:pt x="7772400" y="0"/>
                            </a:moveTo>
                            <a:lnTo>
                              <a:pt x="0" y="0"/>
                            </a:lnTo>
                            <a:lnTo>
                              <a:pt x="0" y="6350"/>
                            </a:lnTo>
                            <a:lnTo>
                              <a:pt x="7772400" y="6350"/>
                            </a:lnTo>
                            <a:lnTo>
                              <a:pt x="7772400"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4AD65867" id="Graphic 35" o:spid="_x0000_s1026" style="position:absolute;margin-left:0;margin-top:735.5pt;width:612pt;height:.5pt;z-index:-17679360;visibility:visible;mso-wrap-style:square;mso-wrap-distance-left:0;mso-wrap-distance-top:0;mso-wrap-distance-right:0;mso-wrap-distance-bottom:0;mso-position-horizontal:absolute;mso-position-horizontal-relative:page;mso-position-vertical:absolute;mso-position-vertical-relative:page;v-text-anchor:top" coordsize="7772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" path="m7772400,l,,,6350r7772400,l7772400,xe" fillcolor="#bdbdbd" stroked="f">
              <v:path arrowok="t"/>
              <w10:wrap anchorx="page" anchory="page"/>
            </v:shape>
          </w:pict>
        </mc:Fallback>
      </mc:AlternateContent>
    </w:r>
    <w:r>
      <w:rPr>
        <w:noProof/>
      </w:rPr>
      <mc:AlternateContent>
        <mc:Choice Requires="wps">
          <w:drawing>
            <wp:anchor distT="0" distB="0" distL="0" distR="0" simplePos="0" relativeHeight="485637632" behindDoc="1" locked="0" layoutInCell="1" allowOverlap="1" wp14:anchorId="07058F42" wp14:editId="7B558355">
              <wp:simplePos x="0" y="0"/>
              <wp:positionH relativeFrom="page">
                <wp:posOffset>792276</wp:posOffset>
              </wp:positionH>
              <wp:positionV relativeFrom="page">
                <wp:posOffset>9527286</wp:posOffset>
              </wp:positionV>
              <wp:extent cx="5053330" cy="15684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3330" cy="156845"/>
                      </a:xfrm>
                      <a:prstGeom prst="rect">
                        <a:avLst/>
                      </a:prstGeom>
                    </wps:spPr>
                    <wps:txbx>
                      <w:txbxContent>
                        <w:p w14:paraId="6079030E" w14:textId="02CCE559" w:rsidR="004B48DB" w:rsidRDefault="002B37F9">
                          <w:pPr>
                            <w:spacing w:before="22"/>
                            <w:ind w:left="20"/>
                            <w:rPr>
                              <w:sz w:val="18"/>
                            </w:rPr>
                          </w:pPr>
                          <w:r>
                            <w:rPr>
                              <w:color w:val="3E3E3E"/>
                              <w:sz w:val="18"/>
                            </w:rPr>
                            <w:t>Methodology</w:t>
                          </w:r>
                          <w:r>
                            <w:rPr>
                              <w:color w:val="3E3E3E"/>
                              <w:spacing w:val="-11"/>
                              <w:sz w:val="18"/>
                            </w:rPr>
                            <w:t xml:space="preserve"> </w:t>
                          </w:r>
                          <w:r>
                            <w:rPr>
                              <w:color w:val="3E3E3E"/>
                              <w:sz w:val="18"/>
                            </w:rPr>
                            <w:t>Report</w:t>
                          </w:r>
                          <w:r>
                            <w:rPr>
                              <w:color w:val="3E3E3E"/>
                              <w:spacing w:val="24"/>
                              <w:sz w:val="18"/>
                            </w:rPr>
                            <w:t xml:space="preserve"> </w:t>
                          </w:r>
                          <w:r>
                            <w:rPr>
                              <w:color w:val="3E3E3E"/>
                              <w:sz w:val="18"/>
                            </w:rPr>
                            <w:t>|</w:t>
                          </w:r>
                          <w:r>
                            <w:rPr>
                              <w:color w:val="3E3E3E"/>
                              <w:spacing w:val="27"/>
                              <w:sz w:val="18"/>
                            </w:rPr>
                            <w:t xml:space="preserve"> </w:t>
                          </w:r>
                          <w:r>
                            <w:rPr>
                              <w:color w:val="3E3E3E"/>
                              <w:sz w:val="18"/>
                            </w:rPr>
                            <w:t>Relative</w:t>
                          </w:r>
                          <w:r>
                            <w:rPr>
                              <w:color w:val="3E3E3E"/>
                              <w:spacing w:val="-10"/>
                              <w:sz w:val="18"/>
                            </w:rPr>
                            <w:t xml:space="preserve"> </w:t>
                          </w:r>
                          <w:r>
                            <w:rPr>
                              <w:color w:val="3E3E3E"/>
                              <w:sz w:val="18"/>
                            </w:rPr>
                            <w:t>Price</w:t>
                          </w:r>
                          <w:r>
                            <w:rPr>
                              <w:color w:val="3E3E3E"/>
                              <w:spacing w:val="-11"/>
                              <w:sz w:val="18"/>
                            </w:rPr>
                            <w:t xml:space="preserve"> </w:t>
                          </w:r>
                          <w:r>
                            <w:rPr>
                              <w:color w:val="3E3E3E"/>
                              <w:sz w:val="18"/>
                            </w:rPr>
                            <w:t>and</w:t>
                          </w:r>
                          <w:r>
                            <w:rPr>
                              <w:color w:val="3E3E3E"/>
                              <w:spacing w:val="-9"/>
                              <w:sz w:val="18"/>
                            </w:rPr>
                            <w:t xml:space="preserve"> </w:t>
                          </w:r>
                          <w:r>
                            <w:rPr>
                              <w:color w:val="3E3E3E"/>
                              <w:sz w:val="18"/>
                            </w:rPr>
                            <w:t>Provider</w:t>
                          </w:r>
                          <w:r>
                            <w:rPr>
                              <w:color w:val="3E3E3E"/>
                              <w:spacing w:val="-6"/>
                              <w:sz w:val="18"/>
                            </w:rPr>
                            <w:t xml:space="preserve"> </w:t>
                          </w:r>
                          <w:r>
                            <w:rPr>
                              <w:color w:val="3E3E3E"/>
                              <w:sz w:val="18"/>
                            </w:rPr>
                            <w:t>Price</w:t>
                          </w:r>
                          <w:r>
                            <w:rPr>
                              <w:color w:val="3E3E3E"/>
                              <w:spacing w:val="-10"/>
                              <w:sz w:val="18"/>
                            </w:rPr>
                            <w:t xml:space="preserve"> </w:t>
                          </w:r>
                          <w:r>
                            <w:rPr>
                              <w:color w:val="3E3E3E"/>
                              <w:sz w:val="18"/>
                            </w:rPr>
                            <w:t>Variation</w:t>
                          </w:r>
                          <w:r>
                            <w:rPr>
                              <w:color w:val="3E3E3E"/>
                              <w:spacing w:val="-10"/>
                              <w:sz w:val="18"/>
                            </w:rPr>
                            <w:t xml:space="preserve"> </w:t>
                          </w:r>
                          <w:r>
                            <w:rPr>
                              <w:color w:val="3E3E3E"/>
                              <w:sz w:val="18"/>
                            </w:rPr>
                            <w:t>in</w:t>
                          </w:r>
                          <w:r>
                            <w:rPr>
                              <w:color w:val="3E3E3E"/>
                              <w:spacing w:val="-10"/>
                              <w:sz w:val="18"/>
                            </w:rPr>
                            <w:t xml:space="preserve"> </w:t>
                          </w:r>
                          <w:r>
                            <w:rPr>
                              <w:color w:val="3E3E3E"/>
                              <w:sz w:val="18"/>
                            </w:rPr>
                            <w:t>the</w:t>
                          </w:r>
                          <w:r>
                            <w:rPr>
                              <w:color w:val="3E3E3E"/>
                              <w:spacing w:val="-10"/>
                              <w:sz w:val="18"/>
                            </w:rPr>
                            <w:t xml:space="preserve"> </w:t>
                          </w:r>
                          <w:r>
                            <w:rPr>
                              <w:color w:val="3E3E3E"/>
                              <w:sz w:val="18"/>
                            </w:rPr>
                            <w:t>Massachusetts</w:t>
                          </w:r>
                          <w:r>
                            <w:rPr>
                              <w:color w:val="3E3E3E"/>
                              <w:spacing w:val="-6"/>
                              <w:sz w:val="18"/>
                            </w:rPr>
                            <w:t xml:space="preserve"> </w:t>
                          </w:r>
                          <w:r>
                            <w:rPr>
                              <w:color w:val="3E3E3E"/>
                              <w:sz w:val="18"/>
                            </w:rPr>
                            <w:t>Commercial</w:t>
                          </w:r>
                          <w:r>
                            <w:rPr>
                              <w:color w:val="3E3E3E"/>
                              <w:spacing w:val="-7"/>
                              <w:sz w:val="18"/>
                            </w:rPr>
                            <w:t xml:space="preserve"> </w:t>
                          </w:r>
                          <w:r>
                            <w:rPr>
                              <w:color w:val="3E3E3E"/>
                              <w:sz w:val="18"/>
                            </w:rPr>
                            <w:t>Market</w:t>
                          </w:r>
                          <w:r>
                            <w:rPr>
                              <w:color w:val="3E3E3E"/>
                              <w:spacing w:val="-11"/>
                              <w:sz w:val="18"/>
                            </w:rPr>
                            <w:t xml:space="preserve"> </w:t>
                          </w:r>
                          <w:r>
                            <w:rPr>
                              <w:color w:val="3E3E3E"/>
                              <w:sz w:val="18"/>
                            </w:rPr>
                            <w:t>(August</w:t>
                          </w:r>
                          <w:r>
                            <w:rPr>
                              <w:color w:val="3E3E3E"/>
                              <w:spacing w:val="-9"/>
                              <w:sz w:val="18"/>
                            </w:rPr>
                            <w:t xml:space="preserve"> </w:t>
                          </w:r>
                          <w:r w:rsidR="00C54B4C">
                            <w:rPr>
                              <w:color w:val="3E3E3E"/>
                              <w:spacing w:val="-2"/>
                              <w:sz w:val="18"/>
                            </w:rPr>
                            <w:t>2024</w:t>
                          </w:r>
                          <w:r>
                            <w:rPr>
                              <w:color w:val="3E3E3E"/>
                              <w:spacing w:val="-2"/>
                              <w:sz w:val="18"/>
                            </w:rPr>
                            <w:t>)</w:t>
                          </w:r>
                        </w:p>
                      </w:txbxContent>
                    </wps:txbx>
                    <wps:bodyPr wrap="square" lIns="0" tIns="0" rIns="0" bIns="0" rtlCol="0">
                      <a:noAutofit/>
                    </wps:bodyPr>
                  </wps:wsp>
                </a:graphicData>
              </a:graphic>
            </wp:anchor>
          </w:drawing>
        </mc:Choice>
        <mc:Fallback>
          <w:pict>
            <v:shapetype w14:anchorId="07058F42" id="_x0000_t202" coordsize="21600,21600" o:spt="202" path="m,l,21600r21600,l21600,xe">
              <v:stroke joinstyle="miter"/>
              <v:path gradientshapeok="t" o:connecttype="rect"/>
            </v:shapetype>
            <v:shape id="Textbox 36" o:spid="_x0000_s1033" type="#_x0000_t202" style="position:absolute;margin-left:62.4pt;margin-top:750.2pt;width:397.9pt;height:12.35pt;z-index:-176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" filled="f" stroked="f">
              <v:textbox inset="0,0,0,0">
                <w:txbxContent>
                  <w:p w14:paraId="6079030E" w14:textId="02CCE559" w:rsidR="004B48DB" w:rsidRDefault="002B37F9">
                    <w:pPr>
                      <w:spacing w:before="22"/>
                      <w:ind w:left="20"/>
                      <w:rPr>
                        <w:sz w:val="18"/>
                      </w:rPr>
                    </w:pPr>
                    <w:r>
                      <w:rPr>
                        <w:color w:val="3E3E3E"/>
                        <w:sz w:val="18"/>
                      </w:rPr>
                      <w:t>Methodology</w:t>
                    </w:r>
                    <w:r>
                      <w:rPr>
                        <w:color w:val="3E3E3E"/>
                        <w:spacing w:val="-11"/>
                        <w:sz w:val="18"/>
                      </w:rPr>
                      <w:t xml:space="preserve"> </w:t>
                    </w:r>
                    <w:r>
                      <w:rPr>
                        <w:color w:val="3E3E3E"/>
                        <w:sz w:val="18"/>
                      </w:rPr>
                      <w:t>Report</w:t>
                    </w:r>
                    <w:r>
                      <w:rPr>
                        <w:color w:val="3E3E3E"/>
                        <w:spacing w:val="24"/>
                        <w:sz w:val="18"/>
                      </w:rPr>
                      <w:t xml:space="preserve"> </w:t>
                    </w:r>
                    <w:r>
                      <w:rPr>
                        <w:color w:val="3E3E3E"/>
                        <w:sz w:val="18"/>
                      </w:rPr>
                      <w:t>|</w:t>
                    </w:r>
                    <w:r>
                      <w:rPr>
                        <w:color w:val="3E3E3E"/>
                        <w:spacing w:val="27"/>
                        <w:sz w:val="18"/>
                      </w:rPr>
                      <w:t xml:space="preserve"> </w:t>
                    </w:r>
                    <w:r>
                      <w:rPr>
                        <w:color w:val="3E3E3E"/>
                        <w:sz w:val="18"/>
                      </w:rPr>
                      <w:t>Relative</w:t>
                    </w:r>
                    <w:r>
                      <w:rPr>
                        <w:color w:val="3E3E3E"/>
                        <w:spacing w:val="-10"/>
                        <w:sz w:val="18"/>
                      </w:rPr>
                      <w:t xml:space="preserve"> </w:t>
                    </w:r>
                    <w:r>
                      <w:rPr>
                        <w:color w:val="3E3E3E"/>
                        <w:sz w:val="18"/>
                      </w:rPr>
                      <w:t>Price</w:t>
                    </w:r>
                    <w:r>
                      <w:rPr>
                        <w:color w:val="3E3E3E"/>
                        <w:spacing w:val="-11"/>
                        <w:sz w:val="18"/>
                      </w:rPr>
                      <w:t xml:space="preserve"> </w:t>
                    </w:r>
                    <w:r>
                      <w:rPr>
                        <w:color w:val="3E3E3E"/>
                        <w:sz w:val="18"/>
                      </w:rPr>
                      <w:t>and</w:t>
                    </w:r>
                    <w:r>
                      <w:rPr>
                        <w:color w:val="3E3E3E"/>
                        <w:spacing w:val="-9"/>
                        <w:sz w:val="18"/>
                      </w:rPr>
                      <w:t xml:space="preserve"> </w:t>
                    </w:r>
                    <w:r>
                      <w:rPr>
                        <w:color w:val="3E3E3E"/>
                        <w:sz w:val="18"/>
                      </w:rPr>
                      <w:t>Provider</w:t>
                    </w:r>
                    <w:r>
                      <w:rPr>
                        <w:color w:val="3E3E3E"/>
                        <w:spacing w:val="-6"/>
                        <w:sz w:val="18"/>
                      </w:rPr>
                      <w:t xml:space="preserve"> </w:t>
                    </w:r>
                    <w:r>
                      <w:rPr>
                        <w:color w:val="3E3E3E"/>
                        <w:sz w:val="18"/>
                      </w:rPr>
                      <w:t>Price</w:t>
                    </w:r>
                    <w:r>
                      <w:rPr>
                        <w:color w:val="3E3E3E"/>
                        <w:spacing w:val="-10"/>
                        <w:sz w:val="18"/>
                      </w:rPr>
                      <w:t xml:space="preserve"> </w:t>
                    </w:r>
                    <w:r>
                      <w:rPr>
                        <w:color w:val="3E3E3E"/>
                        <w:sz w:val="18"/>
                      </w:rPr>
                      <w:t>Variation</w:t>
                    </w:r>
                    <w:r>
                      <w:rPr>
                        <w:color w:val="3E3E3E"/>
                        <w:spacing w:val="-10"/>
                        <w:sz w:val="18"/>
                      </w:rPr>
                      <w:t xml:space="preserve"> </w:t>
                    </w:r>
                    <w:r>
                      <w:rPr>
                        <w:color w:val="3E3E3E"/>
                        <w:sz w:val="18"/>
                      </w:rPr>
                      <w:t>in</w:t>
                    </w:r>
                    <w:r>
                      <w:rPr>
                        <w:color w:val="3E3E3E"/>
                        <w:spacing w:val="-10"/>
                        <w:sz w:val="18"/>
                      </w:rPr>
                      <w:t xml:space="preserve"> </w:t>
                    </w:r>
                    <w:r>
                      <w:rPr>
                        <w:color w:val="3E3E3E"/>
                        <w:sz w:val="18"/>
                      </w:rPr>
                      <w:t>the</w:t>
                    </w:r>
                    <w:r>
                      <w:rPr>
                        <w:color w:val="3E3E3E"/>
                        <w:spacing w:val="-10"/>
                        <w:sz w:val="18"/>
                      </w:rPr>
                      <w:t xml:space="preserve"> </w:t>
                    </w:r>
                    <w:r>
                      <w:rPr>
                        <w:color w:val="3E3E3E"/>
                        <w:sz w:val="18"/>
                      </w:rPr>
                      <w:t>Massachusetts</w:t>
                    </w:r>
                    <w:r>
                      <w:rPr>
                        <w:color w:val="3E3E3E"/>
                        <w:spacing w:val="-6"/>
                        <w:sz w:val="18"/>
                      </w:rPr>
                      <w:t xml:space="preserve"> </w:t>
                    </w:r>
                    <w:r>
                      <w:rPr>
                        <w:color w:val="3E3E3E"/>
                        <w:sz w:val="18"/>
                      </w:rPr>
                      <w:t>Commercial</w:t>
                    </w:r>
                    <w:r>
                      <w:rPr>
                        <w:color w:val="3E3E3E"/>
                        <w:spacing w:val="-7"/>
                        <w:sz w:val="18"/>
                      </w:rPr>
                      <w:t xml:space="preserve"> </w:t>
                    </w:r>
                    <w:r>
                      <w:rPr>
                        <w:color w:val="3E3E3E"/>
                        <w:sz w:val="18"/>
                      </w:rPr>
                      <w:t>Market</w:t>
                    </w:r>
                    <w:r>
                      <w:rPr>
                        <w:color w:val="3E3E3E"/>
                        <w:spacing w:val="-11"/>
                        <w:sz w:val="18"/>
                      </w:rPr>
                      <w:t xml:space="preserve"> </w:t>
                    </w:r>
                    <w:r>
                      <w:rPr>
                        <w:color w:val="3E3E3E"/>
                        <w:sz w:val="18"/>
                      </w:rPr>
                      <w:t>(August</w:t>
                    </w:r>
                    <w:r>
                      <w:rPr>
                        <w:color w:val="3E3E3E"/>
                        <w:spacing w:val="-9"/>
                        <w:sz w:val="18"/>
                      </w:rPr>
                      <w:t xml:space="preserve"> </w:t>
                    </w:r>
                    <w:r w:rsidR="00C54B4C">
                      <w:rPr>
                        <w:color w:val="3E3E3E"/>
                        <w:spacing w:val="-2"/>
                        <w:sz w:val="18"/>
                      </w:rPr>
                      <w:t>2024</w:t>
                    </w:r>
                    <w:r>
                      <w:rPr>
                        <w:color w:val="3E3E3E"/>
                        <w:spacing w:val="-2"/>
                        <w:sz w:val="18"/>
                      </w:rPr>
                      <w:t>)</w:t>
                    </w:r>
                  </w:p>
                </w:txbxContent>
              </v:textbox>
              <w10:wrap anchorx="page" anchory="page"/>
            </v:shape>
          </w:pict>
        </mc:Fallback>
      </mc:AlternateContent>
    </w:r>
    <w:r>
      <w:rPr>
        <w:noProof/>
      </w:rPr>
      <mc:AlternateContent>
        <mc:Choice Requires="wps">
          <w:drawing>
            <wp:anchor distT="0" distB="0" distL="0" distR="0" simplePos="0" relativeHeight="485638144" behindDoc="1" locked="0" layoutInCell="1" allowOverlap="1" wp14:anchorId="1A9C421A" wp14:editId="77A09A69">
              <wp:simplePos x="0" y="0"/>
              <wp:positionH relativeFrom="page">
                <wp:posOffset>6415785</wp:posOffset>
              </wp:positionH>
              <wp:positionV relativeFrom="page">
                <wp:posOffset>9541002</wp:posOffset>
              </wp:positionV>
              <wp:extent cx="193040" cy="15684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56845"/>
                      </a:xfrm>
                      <a:prstGeom prst="rect">
                        <a:avLst/>
                      </a:prstGeom>
                    </wps:spPr>
                    <wps:txbx>
                      <w:txbxContent>
                        <w:p w14:paraId="7F36E78E" w14:textId="77777777" w:rsidR="004B48DB" w:rsidRDefault="002B37F9">
                          <w:pPr>
                            <w:spacing w:before="20"/>
                            <w:ind w:left="60"/>
                            <w:rPr>
                              <w:b/>
                              <w:sz w:val="18"/>
                            </w:rPr>
                          </w:pPr>
                          <w:r>
                            <w:rPr>
                              <w:b/>
                              <w:color w:val="F47E17"/>
                              <w:spacing w:val="-5"/>
                              <w:sz w:val="18"/>
                            </w:rPr>
                            <w:fldChar w:fldCharType="begin"/>
                          </w:r>
                          <w:r>
                            <w:rPr>
                              <w:b/>
                              <w:color w:val="F47E17"/>
                              <w:spacing w:val="-5"/>
                              <w:sz w:val="18"/>
                            </w:rPr>
                            <w:instrText xml:space="preserve"> PAGE </w:instrText>
                          </w:r>
                          <w:r>
                            <w:rPr>
                              <w:b/>
                              <w:color w:val="F47E17"/>
                              <w:spacing w:val="-5"/>
                              <w:sz w:val="18"/>
                            </w:rPr>
                            <w:fldChar w:fldCharType="separate"/>
                          </w:r>
                          <w:r>
                            <w:rPr>
                              <w:b/>
                              <w:color w:val="F47E17"/>
                              <w:spacing w:val="-5"/>
                              <w:sz w:val="18"/>
                            </w:rPr>
                            <w:t>12</w:t>
                          </w:r>
                          <w:r>
                            <w:rPr>
                              <w:b/>
                              <w:color w:val="F47E17"/>
                              <w:spacing w:val="-5"/>
                              <w:sz w:val="18"/>
                            </w:rPr>
                            <w:fldChar w:fldCharType="end"/>
                          </w:r>
                        </w:p>
                      </w:txbxContent>
                    </wps:txbx>
                    <wps:bodyPr wrap="square" lIns="0" tIns="0" rIns="0" bIns="0" rtlCol="0">
                      <a:noAutofit/>
                    </wps:bodyPr>
                  </wps:wsp>
                </a:graphicData>
              </a:graphic>
            </wp:anchor>
          </w:drawing>
        </mc:Choice>
        <mc:Fallback>
          <w:pict>
            <v:shape w14:anchorId="1A9C421A" id="Textbox 37" o:spid="_x0000_s1034" type="#_x0000_t202" style="position:absolute;margin-left:505.2pt;margin-top:751.25pt;width:15.2pt;height:12.35pt;z-index:-176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" filled="f" stroked="f">
              <v:textbox inset="0,0,0,0">
                <w:txbxContent>
                  <w:p w14:paraId="7F36E78E" w14:textId="77777777" w:rsidR="004B48DB" w:rsidRDefault="002B37F9">
                    <w:pPr>
                      <w:spacing w:before="20"/>
                      <w:ind w:left="60"/>
                      <w:rPr>
                        <w:b/>
                        <w:sz w:val="18"/>
                      </w:rPr>
                    </w:pPr>
                    <w:r>
                      <w:rPr>
                        <w:b/>
                        <w:color w:val="F47E17"/>
                        <w:spacing w:val="-5"/>
                        <w:sz w:val="18"/>
                      </w:rPr>
                      <w:fldChar w:fldCharType="begin"/>
                    </w:r>
                    <w:r>
                      <w:rPr>
                        <w:b/>
                        <w:color w:val="F47E17"/>
                        <w:spacing w:val="-5"/>
                        <w:sz w:val="18"/>
                      </w:rPr>
                      <w:instrText xml:space="preserve"> PAGE </w:instrText>
                    </w:r>
                    <w:r>
                      <w:rPr>
                        <w:b/>
                        <w:color w:val="F47E17"/>
                        <w:spacing w:val="-5"/>
                        <w:sz w:val="18"/>
                      </w:rPr>
                      <w:fldChar w:fldCharType="separate"/>
                    </w:r>
                    <w:r>
                      <w:rPr>
                        <w:b/>
                        <w:color w:val="F47E17"/>
                        <w:spacing w:val="-5"/>
                        <w:sz w:val="18"/>
                      </w:rPr>
                      <w:t>12</w:t>
                    </w:r>
                    <w:r>
                      <w:rPr>
                        <w:b/>
                        <w:color w:val="F47E17"/>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1A17C" w14:textId="77777777" w:rsidR="002B37F9" w:rsidRDefault="002B37F9">
      <w:r>
        <w:separator/>
      </w:r>
    </w:p>
  </w:footnote>
  <w:footnote w:type="continuationSeparator" w:id="0">
    <w:p w14:paraId="3F423B96" w14:textId="77777777" w:rsidR="002B37F9" w:rsidRDefault="002B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FC9CE" w14:textId="77777777" w:rsidR="004B48DB" w:rsidRDefault="002B37F9">
    <w:pPr>
      <w:pStyle w:val="BodyText"/>
      <w:spacing w:line="14" w:lineRule="auto"/>
      <w:rPr>
        <w:sz w:val="20"/>
      </w:rPr>
    </w:pPr>
    <w:r>
      <w:rPr>
        <w:noProof/>
      </w:rPr>
      <mc:AlternateContent>
        <mc:Choice Requires="wps">
          <w:drawing>
            <wp:anchor distT="0" distB="0" distL="0" distR="0" simplePos="0" relativeHeight="485630976" behindDoc="1" locked="0" layoutInCell="1" allowOverlap="1" wp14:anchorId="5BEAC984" wp14:editId="5941AD4F">
              <wp:simplePos x="0" y="0"/>
              <wp:positionH relativeFrom="page">
                <wp:posOffset>0</wp:posOffset>
              </wp:positionH>
              <wp:positionV relativeFrom="page">
                <wp:posOffset>679450</wp:posOffset>
              </wp:positionV>
              <wp:extent cx="7772400"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2700"/>
                      </a:xfrm>
                      <a:custGeom>
                        <a:avLst/>
                        <a:gdLst/>
                        <a:ahLst/>
                        <a:cxnLst/>
                        <a:rect l="l" t="t" r="r" b="b"/>
                        <a:pathLst>
                          <a:path w="7772400" h="12700">
                            <a:moveTo>
                              <a:pt x="7772400" y="0"/>
                            </a:moveTo>
                            <a:lnTo>
                              <a:pt x="0" y="0"/>
                            </a:lnTo>
                            <a:lnTo>
                              <a:pt x="0" y="12700"/>
                            </a:lnTo>
                            <a:lnTo>
                              <a:pt x="7772400" y="12700"/>
                            </a:lnTo>
                            <a:lnTo>
                              <a:pt x="7772400" y="0"/>
                            </a:lnTo>
                            <a:close/>
                          </a:path>
                        </a:pathLst>
                      </a:custGeom>
                      <a:solidFill>
                        <a:srgbClr val="F47E17"/>
                      </a:solidFill>
                    </wps:spPr>
                    <wps:bodyPr wrap="square" lIns="0" tIns="0" rIns="0" bIns="0" rtlCol="0">
                      <a:prstTxWarp prst="textNoShape">
                        <a:avLst/>
                      </a:prstTxWarp>
                      <a:noAutofit/>
                    </wps:bodyPr>
                  </wps:wsp>
                </a:graphicData>
              </a:graphic>
            </wp:anchor>
          </w:drawing>
        </mc:Choice>
        <mc:Fallback>
          <w:pict>
            <v:shape w14:anchorId="13FDF73E" id="Graphic 7" o:spid="_x0000_s1026" style="position:absolute;margin-left:0;margin-top:53.5pt;width:612pt;height:1pt;z-index:-17685504;visibility:visible;mso-wrap-style:square;mso-wrap-distance-left:0;mso-wrap-distance-top:0;mso-wrap-distance-right:0;mso-wrap-distance-bottom:0;mso-position-horizontal:absolute;mso-position-horizontal-relative:page;mso-position-vertical:absolute;mso-position-vertical-relative:page;v-text-anchor:top" coordsize="77724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" path="m7772400,l,,,12700r7772400,l7772400,xe" fillcolor="#f47e17"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EA694" w14:textId="77777777" w:rsidR="004B48DB" w:rsidRDefault="002B37F9">
    <w:pPr>
      <w:pStyle w:val="BodyText"/>
      <w:spacing w:line="14" w:lineRule="auto"/>
      <w:rPr>
        <w:sz w:val="20"/>
      </w:rPr>
    </w:pPr>
    <w:r>
      <w:rPr>
        <w:noProof/>
      </w:rPr>
      <mc:AlternateContent>
        <mc:Choice Requires="wps">
          <w:drawing>
            <wp:anchor distT="0" distB="0" distL="0" distR="0" simplePos="0" relativeHeight="485632512" behindDoc="1" locked="0" layoutInCell="1" allowOverlap="1" wp14:anchorId="395B2FF3" wp14:editId="7A4B4F52">
              <wp:simplePos x="0" y="0"/>
              <wp:positionH relativeFrom="page">
                <wp:posOffset>0</wp:posOffset>
              </wp:positionH>
              <wp:positionV relativeFrom="page">
                <wp:posOffset>679450</wp:posOffset>
              </wp:positionV>
              <wp:extent cx="7772400"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2700"/>
                      </a:xfrm>
                      <a:custGeom>
                        <a:avLst/>
                        <a:gdLst/>
                        <a:ahLst/>
                        <a:cxnLst/>
                        <a:rect l="l" t="t" r="r" b="b"/>
                        <a:pathLst>
                          <a:path w="7772400" h="12700">
                            <a:moveTo>
                              <a:pt x="7772400" y="0"/>
                            </a:moveTo>
                            <a:lnTo>
                              <a:pt x="0" y="0"/>
                            </a:lnTo>
                            <a:lnTo>
                              <a:pt x="0" y="12700"/>
                            </a:lnTo>
                            <a:lnTo>
                              <a:pt x="7772400" y="12700"/>
                            </a:lnTo>
                            <a:lnTo>
                              <a:pt x="7772400" y="0"/>
                            </a:lnTo>
                            <a:close/>
                          </a:path>
                        </a:pathLst>
                      </a:custGeom>
                      <a:solidFill>
                        <a:srgbClr val="F47E17"/>
                      </a:solidFill>
                    </wps:spPr>
                    <wps:bodyPr wrap="square" lIns="0" tIns="0" rIns="0" bIns="0" rtlCol="0">
                      <a:prstTxWarp prst="textNoShape">
                        <a:avLst/>
                      </a:prstTxWarp>
                      <a:noAutofit/>
                    </wps:bodyPr>
                  </wps:wsp>
                </a:graphicData>
              </a:graphic>
            </wp:anchor>
          </w:drawing>
        </mc:Choice>
        <mc:Fallback>
          <w:pict>
            <v:shape w14:anchorId="45B922C4" id="Graphic 10" o:spid="_x0000_s1026" style="position:absolute;margin-left:0;margin-top:53.5pt;width:612pt;height:1pt;z-index:-17683968;visibility:visible;mso-wrap-style:square;mso-wrap-distance-left:0;mso-wrap-distance-top:0;mso-wrap-distance-right:0;mso-wrap-distance-bottom:0;mso-position-horizontal:absolute;mso-position-horizontal-relative:page;mso-position-vertical:absolute;mso-position-vertical-relative:page;v-text-anchor:top" coordsize="77724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" path="m7772400,l,,,12700r7772400,l7772400,xe" fillcolor="#f47e17"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8AA67" w14:textId="77777777" w:rsidR="004B48DB" w:rsidRDefault="002B37F9">
    <w:pPr>
      <w:pStyle w:val="BodyText"/>
      <w:spacing w:line="14" w:lineRule="auto"/>
      <w:rPr>
        <w:sz w:val="20"/>
      </w:rPr>
    </w:pPr>
    <w:r>
      <w:rPr>
        <w:noProof/>
      </w:rPr>
      <mc:AlternateContent>
        <mc:Choice Requires="wps">
          <w:drawing>
            <wp:anchor distT="0" distB="0" distL="0" distR="0" simplePos="0" relativeHeight="485634560" behindDoc="1" locked="0" layoutInCell="1" allowOverlap="1" wp14:anchorId="7FB54490" wp14:editId="681453D4">
              <wp:simplePos x="0" y="0"/>
              <wp:positionH relativeFrom="page">
                <wp:posOffset>0</wp:posOffset>
              </wp:positionH>
              <wp:positionV relativeFrom="page">
                <wp:posOffset>679450</wp:posOffset>
              </wp:positionV>
              <wp:extent cx="7772400" cy="127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2700"/>
                      </a:xfrm>
                      <a:custGeom>
                        <a:avLst/>
                        <a:gdLst/>
                        <a:ahLst/>
                        <a:cxnLst/>
                        <a:rect l="l" t="t" r="r" b="b"/>
                        <a:pathLst>
                          <a:path w="7772400" h="12700">
                            <a:moveTo>
                              <a:pt x="7772400" y="0"/>
                            </a:moveTo>
                            <a:lnTo>
                              <a:pt x="0" y="0"/>
                            </a:lnTo>
                            <a:lnTo>
                              <a:pt x="0" y="12700"/>
                            </a:lnTo>
                            <a:lnTo>
                              <a:pt x="7772400" y="12700"/>
                            </a:lnTo>
                            <a:lnTo>
                              <a:pt x="7772400" y="0"/>
                            </a:lnTo>
                            <a:close/>
                          </a:path>
                        </a:pathLst>
                      </a:custGeom>
                      <a:solidFill>
                        <a:srgbClr val="F47E17"/>
                      </a:solidFill>
                    </wps:spPr>
                    <wps:bodyPr wrap="square" lIns="0" tIns="0" rIns="0" bIns="0" rtlCol="0">
                      <a:prstTxWarp prst="textNoShape">
                        <a:avLst/>
                      </a:prstTxWarp>
                      <a:noAutofit/>
                    </wps:bodyPr>
                  </wps:wsp>
                </a:graphicData>
              </a:graphic>
            </wp:anchor>
          </w:drawing>
        </mc:Choice>
        <mc:Fallback>
          <w:pict>
            <v:shape w14:anchorId="5656F400" id="Graphic 29" o:spid="_x0000_s1026" style="position:absolute;margin-left:0;margin-top:53.5pt;width:612pt;height:1pt;z-index:-17681920;visibility:visible;mso-wrap-style:square;mso-wrap-distance-left:0;mso-wrap-distance-top:0;mso-wrap-distance-right:0;mso-wrap-distance-bottom:0;mso-position-horizontal:absolute;mso-position-horizontal-relative:page;mso-position-vertical:absolute;mso-position-vertical-relative:page;v-text-anchor:top" coordsize="77724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" path="m7772400,l,,,12700r7772400,l7772400,xe" fillcolor="#f47e17" stroked="f">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BEFAB" w14:textId="77777777" w:rsidR="004B48DB" w:rsidRDefault="002B37F9">
    <w:pPr>
      <w:pStyle w:val="BodyText"/>
      <w:spacing w:line="14" w:lineRule="auto"/>
      <w:rPr>
        <w:sz w:val="20"/>
      </w:rPr>
    </w:pPr>
    <w:r>
      <w:rPr>
        <w:noProof/>
      </w:rPr>
      <mc:AlternateContent>
        <mc:Choice Requires="wps">
          <w:drawing>
            <wp:anchor distT="0" distB="0" distL="0" distR="0" simplePos="0" relativeHeight="485636608" behindDoc="1" locked="0" layoutInCell="1" allowOverlap="1" wp14:anchorId="3231DE74" wp14:editId="3E2FCAFA">
              <wp:simplePos x="0" y="0"/>
              <wp:positionH relativeFrom="page">
                <wp:posOffset>0</wp:posOffset>
              </wp:positionH>
              <wp:positionV relativeFrom="page">
                <wp:posOffset>679450</wp:posOffset>
              </wp:positionV>
              <wp:extent cx="7772400" cy="127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2700"/>
                      </a:xfrm>
                      <a:custGeom>
                        <a:avLst/>
                        <a:gdLst/>
                        <a:ahLst/>
                        <a:cxnLst/>
                        <a:rect l="l" t="t" r="r" b="b"/>
                        <a:pathLst>
                          <a:path w="7772400" h="12700">
                            <a:moveTo>
                              <a:pt x="7772400" y="0"/>
                            </a:moveTo>
                            <a:lnTo>
                              <a:pt x="0" y="0"/>
                            </a:lnTo>
                            <a:lnTo>
                              <a:pt x="0" y="12700"/>
                            </a:lnTo>
                            <a:lnTo>
                              <a:pt x="7772400" y="12700"/>
                            </a:lnTo>
                            <a:lnTo>
                              <a:pt x="7772400" y="0"/>
                            </a:lnTo>
                            <a:close/>
                          </a:path>
                        </a:pathLst>
                      </a:custGeom>
                      <a:solidFill>
                        <a:srgbClr val="F47E17"/>
                      </a:solidFill>
                    </wps:spPr>
                    <wps:bodyPr wrap="square" lIns="0" tIns="0" rIns="0" bIns="0" rtlCol="0">
                      <a:prstTxWarp prst="textNoShape">
                        <a:avLst/>
                      </a:prstTxWarp>
                      <a:noAutofit/>
                    </wps:bodyPr>
                  </wps:wsp>
                </a:graphicData>
              </a:graphic>
            </wp:anchor>
          </w:drawing>
        </mc:Choice>
        <mc:Fallback>
          <w:pict>
            <v:shape w14:anchorId="5B0C95B2" id="Graphic 34" o:spid="_x0000_s1026" style="position:absolute;margin-left:0;margin-top:53.5pt;width:612pt;height:1pt;z-index:-17679872;visibility:visible;mso-wrap-style:square;mso-wrap-distance-left:0;mso-wrap-distance-top:0;mso-wrap-distance-right:0;mso-wrap-distance-bottom:0;mso-position-horizontal:absolute;mso-position-horizontal-relative:page;mso-position-vertical:absolute;mso-position-vertical-relative:page;v-text-anchor:top" coordsize="77724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" path="m7772400,l,,,12700r7772400,l7772400,xe" fillcolor="#f47e17"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42C"/>
    <w:multiLevelType w:val="hybridMultilevel"/>
    <w:tmpl w:val="EB7A591C"/>
    <w:lvl w:ilvl="0" w:tplc="E3A61BAE">
      <w:start w:val="1"/>
      <w:numFmt w:val="lowerLetter"/>
      <w:lvlText w:val="%1."/>
      <w:lvlJc w:val="left"/>
      <w:pPr>
        <w:ind w:left="460" w:hanging="360"/>
      </w:pPr>
      <w:rPr>
        <w:rFonts w:ascii="Arial" w:eastAsia="Arial" w:hAnsi="Arial" w:cs="Arial" w:hint="default"/>
        <w:b/>
        <w:bCs/>
        <w:i w:val="0"/>
        <w:iCs w:val="0"/>
        <w:color w:val="00527E"/>
        <w:spacing w:val="0"/>
        <w:w w:val="100"/>
        <w:sz w:val="21"/>
        <w:szCs w:val="21"/>
        <w:lang w:val="en-US" w:eastAsia="en-US" w:bidi="ar-SA"/>
      </w:rPr>
    </w:lvl>
    <w:lvl w:ilvl="1" w:tplc="6AA6E7CC">
      <w:start w:val="1"/>
      <w:numFmt w:val="lowerLetter"/>
      <w:lvlText w:val="%2."/>
      <w:lvlJc w:val="left"/>
      <w:pPr>
        <w:ind w:left="940" w:hanging="360"/>
      </w:pPr>
      <w:rPr>
        <w:rFonts w:ascii="Arial" w:eastAsia="Arial" w:hAnsi="Arial" w:cs="Arial" w:hint="default"/>
        <w:b/>
        <w:bCs/>
        <w:i w:val="0"/>
        <w:iCs w:val="0"/>
        <w:color w:val="00527E"/>
        <w:spacing w:val="0"/>
        <w:w w:val="100"/>
        <w:sz w:val="21"/>
        <w:szCs w:val="21"/>
        <w:lang w:val="en-US" w:eastAsia="en-US" w:bidi="ar-SA"/>
      </w:rPr>
    </w:lvl>
    <w:lvl w:ilvl="2" w:tplc="04B4BD96">
      <w:numFmt w:val="bullet"/>
      <w:lvlText w:val="•"/>
      <w:lvlJc w:val="left"/>
      <w:pPr>
        <w:ind w:left="2037" w:hanging="360"/>
      </w:pPr>
      <w:rPr>
        <w:rFonts w:hint="default"/>
        <w:lang w:val="en-US" w:eastAsia="en-US" w:bidi="ar-SA"/>
      </w:rPr>
    </w:lvl>
    <w:lvl w:ilvl="3" w:tplc="C6728D1E">
      <w:numFmt w:val="bullet"/>
      <w:lvlText w:val="•"/>
      <w:lvlJc w:val="left"/>
      <w:pPr>
        <w:ind w:left="3135" w:hanging="360"/>
      </w:pPr>
      <w:rPr>
        <w:rFonts w:hint="default"/>
        <w:lang w:val="en-US" w:eastAsia="en-US" w:bidi="ar-SA"/>
      </w:rPr>
    </w:lvl>
    <w:lvl w:ilvl="4" w:tplc="33603718">
      <w:numFmt w:val="bullet"/>
      <w:lvlText w:val="•"/>
      <w:lvlJc w:val="left"/>
      <w:pPr>
        <w:ind w:left="4233" w:hanging="360"/>
      </w:pPr>
      <w:rPr>
        <w:rFonts w:hint="default"/>
        <w:lang w:val="en-US" w:eastAsia="en-US" w:bidi="ar-SA"/>
      </w:rPr>
    </w:lvl>
    <w:lvl w:ilvl="5" w:tplc="F0824C86">
      <w:numFmt w:val="bullet"/>
      <w:lvlText w:val="•"/>
      <w:lvlJc w:val="left"/>
      <w:pPr>
        <w:ind w:left="5331" w:hanging="360"/>
      </w:pPr>
      <w:rPr>
        <w:rFonts w:hint="default"/>
        <w:lang w:val="en-US" w:eastAsia="en-US" w:bidi="ar-SA"/>
      </w:rPr>
    </w:lvl>
    <w:lvl w:ilvl="6" w:tplc="39109E10">
      <w:numFmt w:val="bullet"/>
      <w:lvlText w:val="•"/>
      <w:lvlJc w:val="left"/>
      <w:pPr>
        <w:ind w:left="6428" w:hanging="360"/>
      </w:pPr>
      <w:rPr>
        <w:rFonts w:hint="default"/>
        <w:lang w:val="en-US" w:eastAsia="en-US" w:bidi="ar-SA"/>
      </w:rPr>
    </w:lvl>
    <w:lvl w:ilvl="7" w:tplc="5D90B7A6">
      <w:numFmt w:val="bullet"/>
      <w:lvlText w:val="•"/>
      <w:lvlJc w:val="left"/>
      <w:pPr>
        <w:ind w:left="7526" w:hanging="360"/>
      </w:pPr>
      <w:rPr>
        <w:rFonts w:hint="default"/>
        <w:lang w:val="en-US" w:eastAsia="en-US" w:bidi="ar-SA"/>
      </w:rPr>
    </w:lvl>
    <w:lvl w:ilvl="8" w:tplc="FC8A02E0">
      <w:numFmt w:val="bullet"/>
      <w:lvlText w:val="•"/>
      <w:lvlJc w:val="left"/>
      <w:pPr>
        <w:ind w:left="8624" w:hanging="360"/>
      </w:pPr>
      <w:rPr>
        <w:rFonts w:hint="default"/>
        <w:lang w:val="en-US" w:eastAsia="en-US" w:bidi="ar-SA"/>
      </w:rPr>
    </w:lvl>
  </w:abstractNum>
  <w:abstractNum w:abstractNumId="1" w15:restartNumberingAfterBreak="0">
    <w:nsid w:val="128C4B47"/>
    <w:multiLevelType w:val="hybridMultilevel"/>
    <w:tmpl w:val="489625EC"/>
    <w:lvl w:ilvl="0" w:tplc="10748128">
      <w:numFmt w:val="bullet"/>
      <w:lvlText w:val=""/>
      <w:lvlJc w:val="left"/>
      <w:pPr>
        <w:ind w:left="940" w:hanging="360"/>
      </w:pPr>
      <w:rPr>
        <w:rFonts w:ascii="Wingdings" w:eastAsia="Wingdings" w:hAnsi="Wingdings" w:cs="Wingdings" w:hint="default"/>
        <w:b w:val="0"/>
        <w:bCs w:val="0"/>
        <w:i w:val="0"/>
        <w:iCs w:val="0"/>
        <w:color w:val="00527E"/>
        <w:spacing w:val="0"/>
        <w:w w:val="98"/>
        <w:sz w:val="20"/>
        <w:szCs w:val="20"/>
        <w:lang w:val="en-US" w:eastAsia="en-US" w:bidi="ar-SA"/>
      </w:rPr>
    </w:lvl>
    <w:lvl w:ilvl="1" w:tplc="847E7B7C">
      <w:numFmt w:val="bullet"/>
      <w:lvlText w:val="•"/>
      <w:lvlJc w:val="left"/>
      <w:pPr>
        <w:ind w:left="1871" w:hanging="360"/>
      </w:pPr>
      <w:rPr>
        <w:rFonts w:ascii="Arial Narrow" w:eastAsia="Arial Narrow" w:hAnsi="Arial Narrow" w:cs="Arial Narrow" w:hint="default"/>
        <w:spacing w:val="0"/>
        <w:w w:val="100"/>
        <w:lang w:val="en-US" w:eastAsia="en-US" w:bidi="ar-SA"/>
      </w:rPr>
    </w:lvl>
    <w:lvl w:ilvl="2" w:tplc="DB7E0528">
      <w:numFmt w:val="bullet"/>
      <w:lvlText w:val="•"/>
      <w:lvlJc w:val="left"/>
      <w:pPr>
        <w:ind w:left="2801" w:hanging="411"/>
      </w:pPr>
      <w:rPr>
        <w:rFonts w:ascii="Arial Narrow" w:eastAsia="Arial Narrow" w:hAnsi="Arial Narrow" w:cs="Arial Narrow" w:hint="default"/>
        <w:spacing w:val="0"/>
        <w:w w:val="100"/>
        <w:lang w:val="en-US" w:eastAsia="en-US" w:bidi="ar-SA"/>
      </w:rPr>
    </w:lvl>
    <w:lvl w:ilvl="3" w:tplc="0C903B34">
      <w:numFmt w:val="bullet"/>
      <w:lvlText w:val="•"/>
      <w:lvlJc w:val="left"/>
      <w:pPr>
        <w:ind w:left="3802" w:hanging="411"/>
      </w:pPr>
      <w:rPr>
        <w:rFonts w:hint="default"/>
        <w:lang w:val="en-US" w:eastAsia="en-US" w:bidi="ar-SA"/>
      </w:rPr>
    </w:lvl>
    <w:lvl w:ilvl="4" w:tplc="CB121372">
      <w:numFmt w:val="bullet"/>
      <w:lvlText w:val="•"/>
      <w:lvlJc w:val="left"/>
      <w:pPr>
        <w:ind w:left="4805" w:hanging="411"/>
      </w:pPr>
      <w:rPr>
        <w:rFonts w:hint="default"/>
        <w:lang w:val="en-US" w:eastAsia="en-US" w:bidi="ar-SA"/>
      </w:rPr>
    </w:lvl>
    <w:lvl w:ilvl="5" w:tplc="5CB4EF3E">
      <w:numFmt w:val="bullet"/>
      <w:lvlText w:val="•"/>
      <w:lvlJc w:val="left"/>
      <w:pPr>
        <w:ind w:left="5807" w:hanging="411"/>
      </w:pPr>
      <w:rPr>
        <w:rFonts w:hint="default"/>
        <w:lang w:val="en-US" w:eastAsia="en-US" w:bidi="ar-SA"/>
      </w:rPr>
    </w:lvl>
    <w:lvl w:ilvl="6" w:tplc="B1EAD328">
      <w:numFmt w:val="bullet"/>
      <w:lvlText w:val="•"/>
      <w:lvlJc w:val="left"/>
      <w:pPr>
        <w:ind w:left="6810" w:hanging="411"/>
      </w:pPr>
      <w:rPr>
        <w:rFonts w:hint="default"/>
        <w:lang w:val="en-US" w:eastAsia="en-US" w:bidi="ar-SA"/>
      </w:rPr>
    </w:lvl>
    <w:lvl w:ilvl="7" w:tplc="646299EE">
      <w:numFmt w:val="bullet"/>
      <w:lvlText w:val="•"/>
      <w:lvlJc w:val="left"/>
      <w:pPr>
        <w:ind w:left="7812" w:hanging="411"/>
      </w:pPr>
      <w:rPr>
        <w:rFonts w:hint="default"/>
        <w:lang w:val="en-US" w:eastAsia="en-US" w:bidi="ar-SA"/>
      </w:rPr>
    </w:lvl>
    <w:lvl w:ilvl="8" w:tplc="AF2E1F88">
      <w:numFmt w:val="bullet"/>
      <w:lvlText w:val="•"/>
      <w:lvlJc w:val="left"/>
      <w:pPr>
        <w:ind w:left="8815" w:hanging="411"/>
      </w:pPr>
      <w:rPr>
        <w:rFonts w:hint="default"/>
        <w:lang w:val="en-US" w:eastAsia="en-US" w:bidi="ar-SA"/>
      </w:rPr>
    </w:lvl>
  </w:abstractNum>
  <w:abstractNum w:abstractNumId="2" w15:restartNumberingAfterBreak="0">
    <w:nsid w:val="16271D22"/>
    <w:multiLevelType w:val="hybridMultilevel"/>
    <w:tmpl w:val="96A2421A"/>
    <w:lvl w:ilvl="0" w:tplc="5B86952E">
      <w:numFmt w:val="bullet"/>
      <w:lvlText w:val=""/>
      <w:lvlJc w:val="left"/>
      <w:pPr>
        <w:ind w:left="940" w:hanging="363"/>
      </w:pPr>
      <w:rPr>
        <w:rFonts w:ascii="Wingdings" w:eastAsia="Wingdings" w:hAnsi="Wingdings" w:cs="Wingdings" w:hint="default"/>
        <w:b w:val="0"/>
        <w:bCs w:val="0"/>
        <w:i w:val="0"/>
        <w:iCs w:val="0"/>
        <w:color w:val="00527E"/>
        <w:spacing w:val="0"/>
        <w:w w:val="98"/>
        <w:sz w:val="20"/>
        <w:szCs w:val="20"/>
        <w:lang w:val="en-US" w:eastAsia="en-US" w:bidi="ar-SA"/>
      </w:rPr>
    </w:lvl>
    <w:lvl w:ilvl="1" w:tplc="8B54A82E">
      <w:numFmt w:val="bullet"/>
      <w:lvlText w:val="•"/>
      <w:lvlJc w:val="left"/>
      <w:pPr>
        <w:ind w:left="1928" w:hanging="363"/>
      </w:pPr>
      <w:rPr>
        <w:rFonts w:hint="default"/>
        <w:lang w:val="en-US" w:eastAsia="en-US" w:bidi="ar-SA"/>
      </w:rPr>
    </w:lvl>
    <w:lvl w:ilvl="2" w:tplc="9D92771E">
      <w:numFmt w:val="bullet"/>
      <w:lvlText w:val="•"/>
      <w:lvlJc w:val="left"/>
      <w:pPr>
        <w:ind w:left="2916" w:hanging="363"/>
      </w:pPr>
      <w:rPr>
        <w:rFonts w:hint="default"/>
        <w:lang w:val="en-US" w:eastAsia="en-US" w:bidi="ar-SA"/>
      </w:rPr>
    </w:lvl>
    <w:lvl w:ilvl="3" w:tplc="43C2E09C">
      <w:numFmt w:val="bullet"/>
      <w:lvlText w:val="•"/>
      <w:lvlJc w:val="left"/>
      <w:pPr>
        <w:ind w:left="3904" w:hanging="363"/>
      </w:pPr>
      <w:rPr>
        <w:rFonts w:hint="default"/>
        <w:lang w:val="en-US" w:eastAsia="en-US" w:bidi="ar-SA"/>
      </w:rPr>
    </w:lvl>
    <w:lvl w:ilvl="4" w:tplc="6A28133E">
      <w:numFmt w:val="bullet"/>
      <w:lvlText w:val="•"/>
      <w:lvlJc w:val="left"/>
      <w:pPr>
        <w:ind w:left="4892" w:hanging="363"/>
      </w:pPr>
      <w:rPr>
        <w:rFonts w:hint="default"/>
        <w:lang w:val="en-US" w:eastAsia="en-US" w:bidi="ar-SA"/>
      </w:rPr>
    </w:lvl>
    <w:lvl w:ilvl="5" w:tplc="A560EBCC">
      <w:numFmt w:val="bullet"/>
      <w:lvlText w:val="•"/>
      <w:lvlJc w:val="left"/>
      <w:pPr>
        <w:ind w:left="5880" w:hanging="363"/>
      </w:pPr>
      <w:rPr>
        <w:rFonts w:hint="default"/>
        <w:lang w:val="en-US" w:eastAsia="en-US" w:bidi="ar-SA"/>
      </w:rPr>
    </w:lvl>
    <w:lvl w:ilvl="6" w:tplc="AF04B882">
      <w:numFmt w:val="bullet"/>
      <w:lvlText w:val="•"/>
      <w:lvlJc w:val="left"/>
      <w:pPr>
        <w:ind w:left="6868" w:hanging="363"/>
      </w:pPr>
      <w:rPr>
        <w:rFonts w:hint="default"/>
        <w:lang w:val="en-US" w:eastAsia="en-US" w:bidi="ar-SA"/>
      </w:rPr>
    </w:lvl>
    <w:lvl w:ilvl="7" w:tplc="DBFE6382">
      <w:numFmt w:val="bullet"/>
      <w:lvlText w:val="•"/>
      <w:lvlJc w:val="left"/>
      <w:pPr>
        <w:ind w:left="7856" w:hanging="363"/>
      </w:pPr>
      <w:rPr>
        <w:rFonts w:hint="default"/>
        <w:lang w:val="en-US" w:eastAsia="en-US" w:bidi="ar-SA"/>
      </w:rPr>
    </w:lvl>
    <w:lvl w:ilvl="8" w:tplc="E4787708">
      <w:numFmt w:val="bullet"/>
      <w:lvlText w:val="•"/>
      <w:lvlJc w:val="left"/>
      <w:pPr>
        <w:ind w:left="8844" w:hanging="363"/>
      </w:pPr>
      <w:rPr>
        <w:rFonts w:hint="default"/>
        <w:lang w:val="en-US" w:eastAsia="en-US" w:bidi="ar-SA"/>
      </w:rPr>
    </w:lvl>
  </w:abstractNum>
  <w:abstractNum w:abstractNumId="3" w15:restartNumberingAfterBreak="0">
    <w:nsid w:val="19AA4D0A"/>
    <w:multiLevelType w:val="hybridMultilevel"/>
    <w:tmpl w:val="7D76A80E"/>
    <w:lvl w:ilvl="0" w:tplc="A35A58D6">
      <w:start w:val="1"/>
      <w:numFmt w:val="decimal"/>
      <w:lvlText w:val="%1."/>
      <w:lvlJc w:val="left"/>
      <w:pPr>
        <w:ind w:left="580" w:hanging="360"/>
      </w:pPr>
      <w:rPr>
        <w:rFonts w:ascii="Arial Narrow" w:eastAsia="Arial Narrow" w:hAnsi="Arial Narrow" w:cs="Arial Narrow" w:hint="default"/>
        <w:b w:val="0"/>
        <w:bCs w:val="0"/>
        <w:i w:val="0"/>
        <w:iCs w:val="0"/>
        <w:color w:val="3E3E3E"/>
        <w:spacing w:val="0"/>
        <w:w w:val="100"/>
        <w:sz w:val="22"/>
        <w:szCs w:val="22"/>
        <w:lang w:val="en-US" w:eastAsia="en-US" w:bidi="ar-SA"/>
      </w:rPr>
    </w:lvl>
    <w:lvl w:ilvl="1" w:tplc="8D72D4BC">
      <w:numFmt w:val="bullet"/>
      <w:lvlText w:val="•"/>
      <w:lvlJc w:val="left"/>
      <w:pPr>
        <w:ind w:left="1604" w:hanging="360"/>
      </w:pPr>
      <w:rPr>
        <w:rFonts w:hint="default"/>
        <w:lang w:val="en-US" w:eastAsia="en-US" w:bidi="ar-SA"/>
      </w:rPr>
    </w:lvl>
    <w:lvl w:ilvl="2" w:tplc="A9466C08">
      <w:numFmt w:val="bullet"/>
      <w:lvlText w:val="•"/>
      <w:lvlJc w:val="left"/>
      <w:pPr>
        <w:ind w:left="2628" w:hanging="360"/>
      </w:pPr>
      <w:rPr>
        <w:rFonts w:hint="default"/>
        <w:lang w:val="en-US" w:eastAsia="en-US" w:bidi="ar-SA"/>
      </w:rPr>
    </w:lvl>
    <w:lvl w:ilvl="3" w:tplc="0BC6E9B4">
      <w:numFmt w:val="bullet"/>
      <w:lvlText w:val="•"/>
      <w:lvlJc w:val="left"/>
      <w:pPr>
        <w:ind w:left="3652" w:hanging="360"/>
      </w:pPr>
      <w:rPr>
        <w:rFonts w:hint="default"/>
        <w:lang w:val="en-US" w:eastAsia="en-US" w:bidi="ar-SA"/>
      </w:rPr>
    </w:lvl>
    <w:lvl w:ilvl="4" w:tplc="4B6CF762">
      <w:numFmt w:val="bullet"/>
      <w:lvlText w:val="•"/>
      <w:lvlJc w:val="left"/>
      <w:pPr>
        <w:ind w:left="4676" w:hanging="360"/>
      </w:pPr>
      <w:rPr>
        <w:rFonts w:hint="default"/>
        <w:lang w:val="en-US" w:eastAsia="en-US" w:bidi="ar-SA"/>
      </w:rPr>
    </w:lvl>
    <w:lvl w:ilvl="5" w:tplc="171E191E">
      <w:numFmt w:val="bullet"/>
      <w:lvlText w:val="•"/>
      <w:lvlJc w:val="left"/>
      <w:pPr>
        <w:ind w:left="5700" w:hanging="360"/>
      </w:pPr>
      <w:rPr>
        <w:rFonts w:hint="default"/>
        <w:lang w:val="en-US" w:eastAsia="en-US" w:bidi="ar-SA"/>
      </w:rPr>
    </w:lvl>
    <w:lvl w:ilvl="6" w:tplc="F9BC3B50">
      <w:numFmt w:val="bullet"/>
      <w:lvlText w:val="•"/>
      <w:lvlJc w:val="left"/>
      <w:pPr>
        <w:ind w:left="6724" w:hanging="360"/>
      </w:pPr>
      <w:rPr>
        <w:rFonts w:hint="default"/>
        <w:lang w:val="en-US" w:eastAsia="en-US" w:bidi="ar-SA"/>
      </w:rPr>
    </w:lvl>
    <w:lvl w:ilvl="7" w:tplc="FB0EF9A4">
      <w:numFmt w:val="bullet"/>
      <w:lvlText w:val="•"/>
      <w:lvlJc w:val="left"/>
      <w:pPr>
        <w:ind w:left="7748" w:hanging="360"/>
      </w:pPr>
      <w:rPr>
        <w:rFonts w:hint="default"/>
        <w:lang w:val="en-US" w:eastAsia="en-US" w:bidi="ar-SA"/>
      </w:rPr>
    </w:lvl>
    <w:lvl w:ilvl="8" w:tplc="C1EE65B0">
      <w:numFmt w:val="bullet"/>
      <w:lvlText w:val="•"/>
      <w:lvlJc w:val="left"/>
      <w:pPr>
        <w:ind w:left="8772" w:hanging="360"/>
      </w:pPr>
      <w:rPr>
        <w:rFonts w:hint="default"/>
        <w:lang w:val="en-US" w:eastAsia="en-US" w:bidi="ar-SA"/>
      </w:rPr>
    </w:lvl>
  </w:abstractNum>
  <w:abstractNum w:abstractNumId="4" w15:restartNumberingAfterBreak="0">
    <w:nsid w:val="1E810059"/>
    <w:multiLevelType w:val="hybridMultilevel"/>
    <w:tmpl w:val="2736AF42"/>
    <w:lvl w:ilvl="0" w:tplc="08724BB4">
      <w:start w:val="1"/>
      <w:numFmt w:val="lowerLetter"/>
      <w:lvlText w:val="%1."/>
      <w:lvlJc w:val="left"/>
      <w:pPr>
        <w:ind w:left="940" w:hanging="360"/>
      </w:pPr>
      <w:rPr>
        <w:rFonts w:ascii="Arial" w:eastAsia="Arial" w:hAnsi="Arial" w:cs="Arial" w:hint="default"/>
        <w:b/>
        <w:bCs/>
        <w:i w:val="0"/>
        <w:iCs w:val="0"/>
        <w:color w:val="00527E"/>
        <w:spacing w:val="0"/>
        <w:w w:val="100"/>
        <w:sz w:val="21"/>
        <w:szCs w:val="21"/>
        <w:lang w:val="en-US" w:eastAsia="en-US" w:bidi="ar-SA"/>
      </w:rPr>
    </w:lvl>
    <w:lvl w:ilvl="1" w:tplc="AE881982">
      <w:numFmt w:val="bullet"/>
      <w:lvlText w:val="•"/>
      <w:lvlJc w:val="left"/>
      <w:pPr>
        <w:ind w:left="1928" w:hanging="360"/>
      </w:pPr>
      <w:rPr>
        <w:rFonts w:hint="default"/>
        <w:lang w:val="en-US" w:eastAsia="en-US" w:bidi="ar-SA"/>
      </w:rPr>
    </w:lvl>
    <w:lvl w:ilvl="2" w:tplc="16760F4A">
      <w:numFmt w:val="bullet"/>
      <w:lvlText w:val="•"/>
      <w:lvlJc w:val="left"/>
      <w:pPr>
        <w:ind w:left="2916" w:hanging="360"/>
      </w:pPr>
      <w:rPr>
        <w:rFonts w:hint="default"/>
        <w:lang w:val="en-US" w:eastAsia="en-US" w:bidi="ar-SA"/>
      </w:rPr>
    </w:lvl>
    <w:lvl w:ilvl="3" w:tplc="0964955A">
      <w:numFmt w:val="bullet"/>
      <w:lvlText w:val="•"/>
      <w:lvlJc w:val="left"/>
      <w:pPr>
        <w:ind w:left="3904" w:hanging="360"/>
      </w:pPr>
      <w:rPr>
        <w:rFonts w:hint="default"/>
        <w:lang w:val="en-US" w:eastAsia="en-US" w:bidi="ar-SA"/>
      </w:rPr>
    </w:lvl>
    <w:lvl w:ilvl="4" w:tplc="29285D2E">
      <w:numFmt w:val="bullet"/>
      <w:lvlText w:val="•"/>
      <w:lvlJc w:val="left"/>
      <w:pPr>
        <w:ind w:left="4892" w:hanging="360"/>
      </w:pPr>
      <w:rPr>
        <w:rFonts w:hint="default"/>
        <w:lang w:val="en-US" w:eastAsia="en-US" w:bidi="ar-SA"/>
      </w:rPr>
    </w:lvl>
    <w:lvl w:ilvl="5" w:tplc="4334A594">
      <w:numFmt w:val="bullet"/>
      <w:lvlText w:val="•"/>
      <w:lvlJc w:val="left"/>
      <w:pPr>
        <w:ind w:left="5880" w:hanging="360"/>
      </w:pPr>
      <w:rPr>
        <w:rFonts w:hint="default"/>
        <w:lang w:val="en-US" w:eastAsia="en-US" w:bidi="ar-SA"/>
      </w:rPr>
    </w:lvl>
    <w:lvl w:ilvl="6" w:tplc="CED09854">
      <w:numFmt w:val="bullet"/>
      <w:lvlText w:val="•"/>
      <w:lvlJc w:val="left"/>
      <w:pPr>
        <w:ind w:left="6868" w:hanging="360"/>
      </w:pPr>
      <w:rPr>
        <w:rFonts w:hint="default"/>
        <w:lang w:val="en-US" w:eastAsia="en-US" w:bidi="ar-SA"/>
      </w:rPr>
    </w:lvl>
    <w:lvl w:ilvl="7" w:tplc="64B26D58">
      <w:numFmt w:val="bullet"/>
      <w:lvlText w:val="•"/>
      <w:lvlJc w:val="left"/>
      <w:pPr>
        <w:ind w:left="7856" w:hanging="360"/>
      </w:pPr>
      <w:rPr>
        <w:rFonts w:hint="default"/>
        <w:lang w:val="en-US" w:eastAsia="en-US" w:bidi="ar-SA"/>
      </w:rPr>
    </w:lvl>
    <w:lvl w:ilvl="8" w:tplc="3648B69E">
      <w:numFmt w:val="bullet"/>
      <w:lvlText w:val="•"/>
      <w:lvlJc w:val="left"/>
      <w:pPr>
        <w:ind w:left="8844" w:hanging="360"/>
      </w:pPr>
      <w:rPr>
        <w:rFonts w:hint="default"/>
        <w:lang w:val="en-US" w:eastAsia="en-US" w:bidi="ar-SA"/>
      </w:rPr>
    </w:lvl>
  </w:abstractNum>
  <w:abstractNum w:abstractNumId="5" w15:restartNumberingAfterBreak="0">
    <w:nsid w:val="512E0E4E"/>
    <w:multiLevelType w:val="hybridMultilevel"/>
    <w:tmpl w:val="E6085C7E"/>
    <w:lvl w:ilvl="0" w:tplc="B6BCD9BC">
      <w:numFmt w:val="bullet"/>
      <w:lvlText w:val="•"/>
      <w:lvlJc w:val="left"/>
      <w:pPr>
        <w:ind w:left="940" w:hanging="360"/>
      </w:pPr>
      <w:rPr>
        <w:rFonts w:ascii="Arial" w:eastAsia="Arial" w:hAnsi="Arial" w:cs="Arial" w:hint="default"/>
        <w:spacing w:val="0"/>
        <w:w w:val="131"/>
        <w:lang w:val="en-US" w:eastAsia="en-US" w:bidi="ar-SA"/>
      </w:rPr>
    </w:lvl>
    <w:lvl w:ilvl="1" w:tplc="7A6ADBAA">
      <w:numFmt w:val="bullet"/>
      <w:lvlText w:val="o"/>
      <w:lvlJc w:val="left"/>
      <w:pPr>
        <w:ind w:left="1660" w:hanging="360"/>
      </w:pPr>
      <w:rPr>
        <w:rFonts w:ascii="Courier New" w:eastAsia="Courier New" w:hAnsi="Courier New" w:cs="Courier New" w:hint="default"/>
        <w:spacing w:val="0"/>
        <w:w w:val="100"/>
        <w:lang w:val="en-US" w:eastAsia="en-US" w:bidi="ar-SA"/>
      </w:rPr>
    </w:lvl>
    <w:lvl w:ilvl="2" w:tplc="C3BA5F6A">
      <w:numFmt w:val="bullet"/>
      <w:lvlText w:val="•"/>
      <w:lvlJc w:val="left"/>
      <w:pPr>
        <w:ind w:left="2677" w:hanging="360"/>
      </w:pPr>
      <w:rPr>
        <w:rFonts w:hint="default"/>
        <w:lang w:val="en-US" w:eastAsia="en-US" w:bidi="ar-SA"/>
      </w:rPr>
    </w:lvl>
    <w:lvl w:ilvl="3" w:tplc="BA9EF99A">
      <w:numFmt w:val="bullet"/>
      <w:lvlText w:val="•"/>
      <w:lvlJc w:val="left"/>
      <w:pPr>
        <w:ind w:left="3695" w:hanging="360"/>
      </w:pPr>
      <w:rPr>
        <w:rFonts w:hint="default"/>
        <w:lang w:val="en-US" w:eastAsia="en-US" w:bidi="ar-SA"/>
      </w:rPr>
    </w:lvl>
    <w:lvl w:ilvl="4" w:tplc="221031CC">
      <w:numFmt w:val="bullet"/>
      <w:lvlText w:val="•"/>
      <w:lvlJc w:val="left"/>
      <w:pPr>
        <w:ind w:left="4713" w:hanging="360"/>
      </w:pPr>
      <w:rPr>
        <w:rFonts w:hint="default"/>
        <w:lang w:val="en-US" w:eastAsia="en-US" w:bidi="ar-SA"/>
      </w:rPr>
    </w:lvl>
    <w:lvl w:ilvl="5" w:tplc="D86AF7EE">
      <w:numFmt w:val="bullet"/>
      <w:lvlText w:val="•"/>
      <w:lvlJc w:val="left"/>
      <w:pPr>
        <w:ind w:left="5731" w:hanging="360"/>
      </w:pPr>
      <w:rPr>
        <w:rFonts w:hint="default"/>
        <w:lang w:val="en-US" w:eastAsia="en-US" w:bidi="ar-SA"/>
      </w:rPr>
    </w:lvl>
    <w:lvl w:ilvl="6" w:tplc="2D767ACE">
      <w:numFmt w:val="bullet"/>
      <w:lvlText w:val="•"/>
      <w:lvlJc w:val="left"/>
      <w:pPr>
        <w:ind w:left="6748" w:hanging="360"/>
      </w:pPr>
      <w:rPr>
        <w:rFonts w:hint="default"/>
        <w:lang w:val="en-US" w:eastAsia="en-US" w:bidi="ar-SA"/>
      </w:rPr>
    </w:lvl>
    <w:lvl w:ilvl="7" w:tplc="8FC044B6">
      <w:numFmt w:val="bullet"/>
      <w:lvlText w:val="•"/>
      <w:lvlJc w:val="left"/>
      <w:pPr>
        <w:ind w:left="7766" w:hanging="360"/>
      </w:pPr>
      <w:rPr>
        <w:rFonts w:hint="default"/>
        <w:lang w:val="en-US" w:eastAsia="en-US" w:bidi="ar-SA"/>
      </w:rPr>
    </w:lvl>
    <w:lvl w:ilvl="8" w:tplc="5344BE96">
      <w:numFmt w:val="bullet"/>
      <w:lvlText w:val="•"/>
      <w:lvlJc w:val="left"/>
      <w:pPr>
        <w:ind w:left="8784" w:hanging="360"/>
      </w:pPr>
      <w:rPr>
        <w:rFonts w:hint="default"/>
        <w:lang w:val="en-US" w:eastAsia="en-US" w:bidi="ar-SA"/>
      </w:rPr>
    </w:lvl>
  </w:abstractNum>
  <w:abstractNum w:abstractNumId="6" w15:restartNumberingAfterBreak="0">
    <w:nsid w:val="65821C3D"/>
    <w:multiLevelType w:val="hybridMultilevel"/>
    <w:tmpl w:val="C448A832"/>
    <w:lvl w:ilvl="0" w:tplc="008A2BB2">
      <w:start w:val="1"/>
      <w:numFmt w:val="decimal"/>
      <w:lvlText w:val="%1."/>
      <w:lvlJc w:val="left"/>
      <w:pPr>
        <w:ind w:left="720" w:hanging="360"/>
      </w:pPr>
    </w:lvl>
    <w:lvl w:ilvl="1" w:tplc="976A32A4">
      <w:start w:val="1"/>
      <w:numFmt w:val="lowerLetter"/>
      <w:lvlText w:val="%2."/>
      <w:lvlJc w:val="left"/>
      <w:pPr>
        <w:ind w:left="1440" w:hanging="360"/>
      </w:pPr>
    </w:lvl>
    <w:lvl w:ilvl="2" w:tplc="41C6C68A">
      <w:start w:val="1"/>
      <w:numFmt w:val="lowerRoman"/>
      <w:lvlText w:val="%3."/>
      <w:lvlJc w:val="right"/>
      <w:pPr>
        <w:ind w:left="2160" w:hanging="180"/>
      </w:pPr>
    </w:lvl>
    <w:lvl w:ilvl="3" w:tplc="25163D0A">
      <w:start w:val="1"/>
      <w:numFmt w:val="decimal"/>
      <w:lvlText w:val="%4."/>
      <w:lvlJc w:val="left"/>
      <w:pPr>
        <w:ind w:left="2880" w:hanging="360"/>
      </w:pPr>
    </w:lvl>
    <w:lvl w:ilvl="4" w:tplc="1024B47E">
      <w:start w:val="1"/>
      <w:numFmt w:val="lowerLetter"/>
      <w:lvlText w:val="%5."/>
      <w:lvlJc w:val="left"/>
      <w:pPr>
        <w:ind w:left="3600" w:hanging="360"/>
      </w:pPr>
    </w:lvl>
    <w:lvl w:ilvl="5" w:tplc="E6D4E676">
      <w:start w:val="1"/>
      <w:numFmt w:val="lowerRoman"/>
      <w:lvlText w:val="%6."/>
      <w:lvlJc w:val="right"/>
      <w:pPr>
        <w:ind w:left="4320" w:hanging="180"/>
      </w:pPr>
    </w:lvl>
    <w:lvl w:ilvl="6" w:tplc="C09CB0DE">
      <w:start w:val="1"/>
      <w:numFmt w:val="decimal"/>
      <w:lvlText w:val="%7."/>
      <w:lvlJc w:val="left"/>
      <w:pPr>
        <w:ind w:left="5040" w:hanging="360"/>
      </w:pPr>
    </w:lvl>
    <w:lvl w:ilvl="7" w:tplc="E8F0C960">
      <w:start w:val="1"/>
      <w:numFmt w:val="lowerLetter"/>
      <w:lvlText w:val="%8."/>
      <w:lvlJc w:val="left"/>
      <w:pPr>
        <w:ind w:left="5760" w:hanging="360"/>
      </w:pPr>
    </w:lvl>
    <w:lvl w:ilvl="8" w:tplc="166A2B08">
      <w:start w:val="1"/>
      <w:numFmt w:val="lowerRoman"/>
      <w:lvlText w:val="%9."/>
      <w:lvlJc w:val="right"/>
      <w:pPr>
        <w:ind w:left="6480" w:hanging="180"/>
      </w:pPr>
    </w:lvl>
  </w:abstractNum>
  <w:abstractNum w:abstractNumId="7" w15:restartNumberingAfterBreak="0">
    <w:nsid w:val="6EB431EC"/>
    <w:multiLevelType w:val="hybridMultilevel"/>
    <w:tmpl w:val="BD20ECFA"/>
    <w:lvl w:ilvl="0" w:tplc="E648FF98">
      <w:start w:val="1"/>
      <w:numFmt w:val="decimal"/>
      <w:lvlText w:val="%1."/>
      <w:lvlJc w:val="left"/>
      <w:pPr>
        <w:ind w:left="940" w:hanging="360"/>
      </w:pPr>
      <w:rPr>
        <w:rFonts w:ascii="Arial" w:eastAsia="Arial" w:hAnsi="Arial" w:cs="Arial" w:hint="default"/>
        <w:b/>
        <w:bCs/>
        <w:i w:val="0"/>
        <w:iCs w:val="0"/>
        <w:color w:val="00527E"/>
        <w:spacing w:val="0"/>
        <w:w w:val="100"/>
        <w:sz w:val="21"/>
        <w:szCs w:val="21"/>
        <w:lang w:val="en-US" w:eastAsia="en-US" w:bidi="ar-SA"/>
      </w:rPr>
    </w:lvl>
    <w:lvl w:ilvl="1" w:tplc="3930625E">
      <w:numFmt w:val="bullet"/>
      <w:lvlText w:val="•"/>
      <w:lvlJc w:val="left"/>
      <w:pPr>
        <w:ind w:left="1928" w:hanging="360"/>
      </w:pPr>
      <w:rPr>
        <w:rFonts w:hint="default"/>
        <w:lang w:val="en-US" w:eastAsia="en-US" w:bidi="ar-SA"/>
      </w:rPr>
    </w:lvl>
    <w:lvl w:ilvl="2" w:tplc="1F2C1B8A">
      <w:numFmt w:val="bullet"/>
      <w:lvlText w:val="•"/>
      <w:lvlJc w:val="left"/>
      <w:pPr>
        <w:ind w:left="2916" w:hanging="360"/>
      </w:pPr>
      <w:rPr>
        <w:rFonts w:hint="default"/>
        <w:lang w:val="en-US" w:eastAsia="en-US" w:bidi="ar-SA"/>
      </w:rPr>
    </w:lvl>
    <w:lvl w:ilvl="3" w:tplc="BECC3F0E">
      <w:numFmt w:val="bullet"/>
      <w:lvlText w:val="•"/>
      <w:lvlJc w:val="left"/>
      <w:pPr>
        <w:ind w:left="3904" w:hanging="360"/>
      </w:pPr>
      <w:rPr>
        <w:rFonts w:hint="default"/>
        <w:lang w:val="en-US" w:eastAsia="en-US" w:bidi="ar-SA"/>
      </w:rPr>
    </w:lvl>
    <w:lvl w:ilvl="4" w:tplc="69E638EE">
      <w:numFmt w:val="bullet"/>
      <w:lvlText w:val="•"/>
      <w:lvlJc w:val="left"/>
      <w:pPr>
        <w:ind w:left="4892" w:hanging="360"/>
      </w:pPr>
      <w:rPr>
        <w:rFonts w:hint="default"/>
        <w:lang w:val="en-US" w:eastAsia="en-US" w:bidi="ar-SA"/>
      </w:rPr>
    </w:lvl>
    <w:lvl w:ilvl="5" w:tplc="8E106672">
      <w:numFmt w:val="bullet"/>
      <w:lvlText w:val="•"/>
      <w:lvlJc w:val="left"/>
      <w:pPr>
        <w:ind w:left="5880" w:hanging="360"/>
      </w:pPr>
      <w:rPr>
        <w:rFonts w:hint="default"/>
        <w:lang w:val="en-US" w:eastAsia="en-US" w:bidi="ar-SA"/>
      </w:rPr>
    </w:lvl>
    <w:lvl w:ilvl="6" w:tplc="94121C1E">
      <w:numFmt w:val="bullet"/>
      <w:lvlText w:val="•"/>
      <w:lvlJc w:val="left"/>
      <w:pPr>
        <w:ind w:left="6868" w:hanging="360"/>
      </w:pPr>
      <w:rPr>
        <w:rFonts w:hint="default"/>
        <w:lang w:val="en-US" w:eastAsia="en-US" w:bidi="ar-SA"/>
      </w:rPr>
    </w:lvl>
    <w:lvl w:ilvl="7" w:tplc="EC2287E4">
      <w:numFmt w:val="bullet"/>
      <w:lvlText w:val="•"/>
      <w:lvlJc w:val="left"/>
      <w:pPr>
        <w:ind w:left="7856" w:hanging="360"/>
      </w:pPr>
      <w:rPr>
        <w:rFonts w:hint="default"/>
        <w:lang w:val="en-US" w:eastAsia="en-US" w:bidi="ar-SA"/>
      </w:rPr>
    </w:lvl>
    <w:lvl w:ilvl="8" w:tplc="D53CDAF8">
      <w:numFmt w:val="bullet"/>
      <w:lvlText w:val="•"/>
      <w:lvlJc w:val="left"/>
      <w:pPr>
        <w:ind w:left="8844" w:hanging="360"/>
      </w:pPr>
      <w:rPr>
        <w:rFonts w:hint="default"/>
        <w:lang w:val="en-US" w:eastAsia="en-US" w:bidi="ar-SA"/>
      </w:rPr>
    </w:lvl>
  </w:abstractNum>
  <w:num w:numId="1" w16cid:durableId="1979652665">
    <w:abstractNumId w:val="2"/>
  </w:num>
  <w:num w:numId="2" w16cid:durableId="1173179740">
    <w:abstractNumId w:val="5"/>
  </w:num>
  <w:num w:numId="3" w16cid:durableId="431366069">
    <w:abstractNumId w:val="4"/>
  </w:num>
  <w:num w:numId="4" w16cid:durableId="393086023">
    <w:abstractNumId w:val="0"/>
  </w:num>
  <w:num w:numId="5" w16cid:durableId="620961680">
    <w:abstractNumId w:val="3"/>
  </w:num>
  <w:num w:numId="6" w16cid:durableId="2006089050">
    <w:abstractNumId w:val="7"/>
  </w:num>
  <w:num w:numId="7" w16cid:durableId="1126581543">
    <w:abstractNumId w:val="1"/>
  </w:num>
  <w:num w:numId="8" w16cid:durableId="532696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B48DB"/>
    <w:rsid w:val="00067BCB"/>
    <w:rsid w:val="00217402"/>
    <w:rsid w:val="002B37F9"/>
    <w:rsid w:val="00387CA0"/>
    <w:rsid w:val="00436594"/>
    <w:rsid w:val="004B48DB"/>
    <w:rsid w:val="00533B3D"/>
    <w:rsid w:val="00766705"/>
    <w:rsid w:val="00A15813"/>
    <w:rsid w:val="00A17C68"/>
    <w:rsid w:val="00C54B4C"/>
    <w:rsid w:val="00E0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68FA20"/>
  <w15:docId w15:val="{1BF2F53D-5385-43DE-AA7F-78790BCD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188"/>
      <w:ind w:left="220"/>
      <w:outlineLvl w:val="0"/>
    </w:pPr>
    <w:rPr>
      <w:sz w:val="40"/>
      <w:szCs w:val="40"/>
    </w:rPr>
  </w:style>
  <w:style w:type="paragraph" w:styleId="Heading2">
    <w:name w:val="heading 2"/>
    <w:basedOn w:val="Normal"/>
    <w:uiPriority w:val="9"/>
    <w:unhideWhenUsed/>
    <w:qFormat/>
    <w:pPr>
      <w:spacing w:before="266"/>
      <w:ind w:left="220"/>
      <w:outlineLvl w:val="1"/>
    </w:pPr>
    <w:rPr>
      <w:b/>
      <w:bCs/>
      <w:sz w:val="28"/>
      <w:szCs w:val="28"/>
    </w:rPr>
  </w:style>
  <w:style w:type="paragraph" w:styleId="Heading3">
    <w:name w:val="heading 3"/>
    <w:basedOn w:val="Normal"/>
    <w:uiPriority w:val="9"/>
    <w:unhideWhenUsed/>
    <w:qFormat/>
    <w:pPr>
      <w:ind w:left="220"/>
      <w:outlineLvl w:val="2"/>
    </w:pPr>
    <w:rPr>
      <w:b/>
      <w:bCs/>
      <w:sz w:val="24"/>
      <w:szCs w:val="24"/>
    </w:rPr>
  </w:style>
  <w:style w:type="paragraph" w:styleId="Heading4">
    <w:name w:val="heading 4"/>
    <w:basedOn w:val="Normal"/>
    <w:uiPriority w:val="9"/>
    <w:unhideWhenUsed/>
    <w:qFormat/>
    <w:pPr>
      <w:spacing w:before="13"/>
      <w:ind w:left="20"/>
      <w:outlineLvl w:val="3"/>
    </w:pPr>
    <w:rPr>
      <w:rFonts w:ascii="Apple Symbols" w:eastAsia="Apple Symbols" w:hAnsi="Apple Symbols" w:cs="Apple Symbols"/>
      <w:sz w:val="23"/>
      <w:szCs w:val="23"/>
    </w:rPr>
  </w:style>
  <w:style w:type="paragraph" w:styleId="Heading5">
    <w:name w:val="heading 5"/>
    <w:basedOn w:val="Normal"/>
    <w:uiPriority w:val="9"/>
    <w:unhideWhenUsed/>
    <w:qFormat/>
    <w:pPr>
      <w:ind w:left="220"/>
      <w:outlineLvl w:val="4"/>
    </w:pPr>
    <w:rPr>
      <w:b/>
      <w:bCs/>
    </w:rPr>
  </w:style>
  <w:style w:type="paragraph" w:styleId="Heading6">
    <w:name w:val="heading 6"/>
    <w:basedOn w:val="Normal"/>
    <w:uiPriority w:val="9"/>
    <w:unhideWhenUsed/>
    <w:qFormat/>
    <w:pPr>
      <w:spacing w:before="1"/>
      <w:ind w:left="100"/>
      <w:outlineLvl w:val="5"/>
    </w:pPr>
    <w:rPr>
      <w:rFonts w:ascii="ArialNarrow-BoldItalic" w:eastAsia="ArialNarrow-BoldItalic" w:hAnsi="ArialNarrow-BoldItalic" w:cs="ArialNarrow-BoldItalic"/>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220"/>
    </w:pPr>
  </w:style>
  <w:style w:type="paragraph" w:styleId="BodyText">
    <w:name w:val="Body Text"/>
    <w:basedOn w:val="Normal"/>
    <w:uiPriority w:val="1"/>
    <w:qFormat/>
  </w:style>
  <w:style w:type="paragraph" w:styleId="Title">
    <w:name w:val="Title"/>
    <w:basedOn w:val="Normal"/>
    <w:uiPriority w:val="10"/>
    <w:qFormat/>
    <w:pPr>
      <w:spacing w:before="418"/>
      <w:ind w:left="241"/>
    </w:pPr>
    <w:rPr>
      <w:rFonts w:ascii="Arial" w:eastAsia="Arial" w:hAnsi="Arial" w:cs="Arial"/>
      <w:sz w:val="50"/>
      <w:szCs w:val="50"/>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C54B4C"/>
    <w:pPr>
      <w:tabs>
        <w:tab w:val="center" w:pos="4680"/>
        <w:tab w:val="right" w:pos="9360"/>
      </w:tabs>
    </w:pPr>
  </w:style>
  <w:style w:type="character" w:customStyle="1" w:styleId="HeaderChar">
    <w:name w:val="Header Char"/>
    <w:basedOn w:val="DefaultParagraphFont"/>
    <w:link w:val="Header"/>
    <w:uiPriority w:val="99"/>
    <w:rsid w:val="00C54B4C"/>
    <w:rPr>
      <w:rFonts w:ascii="Arial Narrow" w:eastAsia="Arial Narrow" w:hAnsi="Arial Narrow" w:cs="Arial Narrow"/>
    </w:rPr>
  </w:style>
  <w:style w:type="paragraph" w:styleId="Footer">
    <w:name w:val="footer"/>
    <w:basedOn w:val="Normal"/>
    <w:link w:val="FooterChar"/>
    <w:uiPriority w:val="99"/>
    <w:unhideWhenUsed/>
    <w:rsid w:val="00C54B4C"/>
    <w:pPr>
      <w:tabs>
        <w:tab w:val="center" w:pos="4680"/>
        <w:tab w:val="right" w:pos="9360"/>
      </w:tabs>
    </w:pPr>
  </w:style>
  <w:style w:type="character" w:customStyle="1" w:styleId="FooterChar">
    <w:name w:val="Footer Char"/>
    <w:basedOn w:val="DefaultParagraphFont"/>
    <w:link w:val="Footer"/>
    <w:uiPriority w:val="99"/>
    <w:rsid w:val="00C54B4C"/>
    <w:rPr>
      <w:rFonts w:ascii="Arial Narrow" w:eastAsia="Arial Narrow" w:hAnsi="Arial Narrow" w:cs="Arial Narrow"/>
    </w:rPr>
  </w:style>
  <w:style w:type="paragraph" w:styleId="Revision">
    <w:name w:val="Revision"/>
    <w:hidden/>
    <w:uiPriority w:val="99"/>
    <w:semiHidden/>
    <w:rsid w:val="00067BCB"/>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yperlink" Target="mailto:Erin.Bonney@chiamass.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hiamass.gov/list-of-payers-required-to-report-data"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1394</TotalTime>
  <Pages>29</Pages>
  <Words>7247</Words>
  <Characters>41313</Characters>
  <Application>Microsoft Office Word</Application>
  <DocSecurity>0</DocSecurity>
  <Lines>344</Lines>
  <Paragraphs>96</Paragraphs>
  <ScaleCrop>false</ScaleCrop>
  <Company/>
  <LinksUpToDate>false</LinksUpToDate>
  <CharactersWithSpaces>48464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RP Methods June2021_Final-061821</dc:title>
  <dc:creator>E. Boukus</dc:creator>
  <cp:lastModifiedBy>Aaron Froehlich</cp:lastModifiedBy>
  <cp:revision>9</cp:revision>
  <dcterms:created xsi:type="dcterms:W3CDTF">2023-08-24T15:40:00Z</dcterms:created>
  <dcterms:modified xsi:type="dcterms:W3CDTF">2024-08-21T17:17:00Z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Microsoft® Word for Microsoft 365</vt:lpwstr>
  </property>
  <property fmtid="{D5CDD505-2E9C-101B-9397-08002B2CF9AE}" pid="4" name="LastSaved">
    <vt:filetime>2023-08-24T00:00:00Z</vt:filetime>
  </property>
  <property fmtid="{D5CDD505-2E9C-101B-9397-08002B2CF9AE}" pid="5" name="Producer">
    <vt:lpwstr>Microsoft® Word for Microsoft 365</vt:lpwstr>
  </property>
</Properties>
</file>