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4A6651" w14:textId="77777777" w:rsidR="00330A98" w:rsidRPr="002428B3" w:rsidRDefault="00E16B12" w:rsidP="00212112">
      <w:pPr>
        <w:jc w:val="center"/>
        <w:rPr>
          <w:rFonts w:ascii="Arial Narrow" w:hAnsi="Arial Narrow" w:cs="Arial"/>
          <w:b/>
          <w:color w:val="1F3864" w:themeColor="accent5" w:themeShade="80"/>
          <w:sz w:val="32"/>
        </w:rPr>
      </w:pPr>
      <w:r w:rsidRPr="002428B3">
        <w:rPr>
          <w:rFonts w:ascii="Arial Narrow" w:hAnsi="Arial Narrow" w:cs="Arial"/>
          <w:b/>
          <w:color w:val="1F3864" w:themeColor="accent5" w:themeShade="80"/>
          <w:sz w:val="32"/>
        </w:rPr>
        <w:t>CENTER FOR HEALTH INFORMATION AND ANALYSIS</w:t>
      </w:r>
    </w:p>
    <w:p w14:paraId="2743EFFE" w14:textId="77777777" w:rsidR="00212112" w:rsidRPr="002428B3" w:rsidRDefault="00212112" w:rsidP="00212112">
      <w:pPr>
        <w:jc w:val="center"/>
        <w:rPr>
          <w:rFonts w:ascii="Arial Narrow" w:hAnsi="Arial Narrow" w:cs="Arial"/>
          <w:sz w:val="28"/>
        </w:rPr>
      </w:pPr>
    </w:p>
    <w:p w14:paraId="745AB072" w14:textId="77777777" w:rsidR="00212112" w:rsidRPr="002428B3" w:rsidRDefault="00212112" w:rsidP="00212112">
      <w:pPr>
        <w:jc w:val="center"/>
        <w:rPr>
          <w:rFonts w:ascii="Arial Narrow" w:hAnsi="Arial Narrow" w:cs="Arial"/>
          <w:sz w:val="28"/>
        </w:rPr>
      </w:pPr>
    </w:p>
    <w:p w14:paraId="56300910" w14:textId="77777777" w:rsidR="00212112" w:rsidRPr="002428B3" w:rsidRDefault="00212112" w:rsidP="00212112">
      <w:pPr>
        <w:jc w:val="center"/>
        <w:rPr>
          <w:rFonts w:ascii="Arial Narrow" w:hAnsi="Arial Narrow" w:cs="Arial"/>
          <w:sz w:val="28"/>
        </w:rPr>
      </w:pPr>
    </w:p>
    <w:p w14:paraId="0BD88A33" w14:textId="77777777" w:rsidR="00212112" w:rsidRPr="002428B3" w:rsidRDefault="00212112" w:rsidP="00212112">
      <w:pPr>
        <w:jc w:val="center"/>
        <w:rPr>
          <w:rFonts w:ascii="Arial Narrow" w:hAnsi="Arial Narrow" w:cs="Arial"/>
          <w:sz w:val="28"/>
        </w:rPr>
      </w:pPr>
    </w:p>
    <w:p w14:paraId="0D3A82C6" w14:textId="77777777" w:rsidR="00212112" w:rsidRPr="002428B3" w:rsidRDefault="00212112" w:rsidP="00212112">
      <w:pPr>
        <w:jc w:val="center"/>
        <w:rPr>
          <w:rFonts w:ascii="Arial Narrow" w:hAnsi="Arial Narrow" w:cs="Arial"/>
          <w:b/>
          <w:color w:val="A6A6A6" w:themeColor="background1" w:themeShade="A6"/>
          <w:sz w:val="40"/>
        </w:rPr>
      </w:pPr>
      <w:r w:rsidRPr="002428B3">
        <w:rPr>
          <w:rFonts w:ascii="Arial Narrow" w:hAnsi="Arial Narrow" w:cs="Arial"/>
          <w:b/>
          <w:color w:val="A6A6A6" w:themeColor="background1" w:themeShade="A6"/>
          <w:sz w:val="40"/>
        </w:rPr>
        <w:t xml:space="preserve">CHIA </w:t>
      </w:r>
      <w:r w:rsidR="00E16B12" w:rsidRPr="002428B3">
        <w:rPr>
          <w:rFonts w:ascii="Arial Narrow" w:hAnsi="Arial Narrow" w:cs="Arial"/>
          <w:b/>
          <w:color w:val="A6A6A6" w:themeColor="background1" w:themeShade="A6"/>
          <w:sz w:val="40"/>
        </w:rPr>
        <w:t>SUBMISSIONS USER GUIDE</w:t>
      </w:r>
      <w:r w:rsidRPr="002428B3">
        <w:rPr>
          <w:rFonts w:ascii="Arial Narrow" w:hAnsi="Arial Narrow" w:cs="Arial"/>
          <w:b/>
          <w:color w:val="A6A6A6" w:themeColor="background1" w:themeShade="A6"/>
          <w:sz w:val="40"/>
        </w:rPr>
        <w:t xml:space="preserve">: </w:t>
      </w:r>
    </w:p>
    <w:p w14:paraId="18B79AE8" w14:textId="77777777" w:rsidR="00212112" w:rsidRPr="002428B3" w:rsidRDefault="00212112" w:rsidP="00212112">
      <w:pPr>
        <w:jc w:val="center"/>
        <w:rPr>
          <w:rFonts w:ascii="Arial Narrow" w:hAnsi="Arial Narrow" w:cs="Arial"/>
          <w:b/>
          <w:color w:val="1F3864" w:themeColor="accent5" w:themeShade="80"/>
          <w:sz w:val="40"/>
        </w:rPr>
      </w:pPr>
      <w:r w:rsidRPr="002428B3">
        <w:rPr>
          <w:rFonts w:ascii="Arial Narrow" w:hAnsi="Arial Narrow" w:cs="Arial"/>
          <w:b/>
          <w:color w:val="1F3864" w:themeColor="accent5" w:themeShade="80"/>
          <w:sz w:val="40"/>
        </w:rPr>
        <w:t>Payer Reporting of Relative Prices</w:t>
      </w:r>
    </w:p>
    <w:p w14:paraId="56BE79DE" w14:textId="77777777" w:rsidR="00212112" w:rsidRPr="002428B3" w:rsidRDefault="00212112" w:rsidP="00212112">
      <w:pPr>
        <w:jc w:val="center"/>
        <w:rPr>
          <w:rFonts w:ascii="Arial Narrow" w:hAnsi="Arial Narrow" w:cs="Arial"/>
          <w:b/>
          <w:sz w:val="36"/>
        </w:rPr>
      </w:pPr>
    </w:p>
    <w:p w14:paraId="64560D57" w14:textId="77777777" w:rsidR="00212112" w:rsidRPr="002428B3" w:rsidRDefault="00212112" w:rsidP="00212112">
      <w:pPr>
        <w:jc w:val="center"/>
        <w:rPr>
          <w:rFonts w:ascii="Arial Narrow" w:hAnsi="Arial Narrow" w:cs="Arial"/>
          <w:b/>
          <w:sz w:val="36"/>
        </w:rPr>
      </w:pPr>
    </w:p>
    <w:p w14:paraId="544ABEB0" w14:textId="116C320F" w:rsidR="00212112" w:rsidRDefault="1AA97E54" w:rsidP="00212112">
      <w:pPr>
        <w:jc w:val="center"/>
        <w:rPr>
          <w:rFonts w:ascii="Arial Narrow" w:hAnsi="Arial Narrow" w:cs="Arial"/>
          <w:color w:val="A6A6A6" w:themeColor="background1" w:themeShade="A6"/>
          <w:sz w:val="28"/>
          <w:szCs w:val="28"/>
        </w:rPr>
      </w:pPr>
      <w:r w:rsidRPr="6DFA9C61">
        <w:rPr>
          <w:rFonts w:ascii="Arial Narrow" w:hAnsi="Arial Narrow" w:cs="Arial"/>
          <w:color w:val="A6A6A6" w:themeColor="background1" w:themeShade="A6"/>
          <w:sz w:val="28"/>
          <w:szCs w:val="28"/>
        </w:rPr>
        <w:t>A u g u s t</w:t>
      </w:r>
      <w:r w:rsidR="5806418E" w:rsidRPr="6DFA9C61">
        <w:rPr>
          <w:rFonts w:ascii="Arial Narrow" w:hAnsi="Arial Narrow" w:cs="Arial"/>
          <w:color w:val="A6A6A6" w:themeColor="background1" w:themeShade="A6"/>
          <w:sz w:val="28"/>
          <w:szCs w:val="28"/>
        </w:rPr>
        <w:t xml:space="preserve"> </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2</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0</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2</w:t>
      </w:r>
      <w:r w:rsidR="79117262" w:rsidRPr="6DFA9C61">
        <w:rPr>
          <w:rFonts w:ascii="Arial Narrow" w:hAnsi="Arial Narrow" w:cs="Arial"/>
          <w:color w:val="A6A6A6" w:themeColor="background1" w:themeShade="A6"/>
          <w:sz w:val="28"/>
          <w:szCs w:val="28"/>
        </w:rPr>
        <w:t xml:space="preserve"> </w:t>
      </w:r>
      <w:r w:rsidR="00A2509F">
        <w:rPr>
          <w:rFonts w:ascii="Arial Narrow" w:hAnsi="Arial Narrow" w:cs="Arial"/>
          <w:color w:val="A6A6A6" w:themeColor="background1" w:themeShade="A6"/>
          <w:sz w:val="28"/>
          <w:szCs w:val="28"/>
        </w:rPr>
        <w:t>4</w:t>
      </w:r>
    </w:p>
    <w:p w14:paraId="2887204E" w14:textId="62EF1F4F" w:rsidR="00E66100" w:rsidRDefault="00E66100" w:rsidP="00212112">
      <w:pPr>
        <w:jc w:val="center"/>
        <w:rPr>
          <w:rFonts w:ascii="Arial Narrow" w:hAnsi="Arial Narrow" w:cs="Arial"/>
          <w:color w:val="A6A6A6" w:themeColor="background1" w:themeShade="A6"/>
          <w:sz w:val="28"/>
          <w:szCs w:val="28"/>
        </w:rPr>
      </w:pPr>
    </w:p>
    <w:p w14:paraId="0A9104C6" w14:textId="7870E90E" w:rsidR="00E66100" w:rsidRDefault="00E66100" w:rsidP="00212112">
      <w:pPr>
        <w:jc w:val="center"/>
        <w:rPr>
          <w:rFonts w:ascii="Arial Narrow" w:hAnsi="Arial Narrow" w:cs="Arial"/>
          <w:color w:val="A6A6A6" w:themeColor="background1" w:themeShade="A6"/>
          <w:sz w:val="28"/>
          <w:szCs w:val="28"/>
        </w:rPr>
      </w:pPr>
    </w:p>
    <w:p w14:paraId="1EA9C915" w14:textId="7293DC01" w:rsidR="00E66100" w:rsidRDefault="00E66100" w:rsidP="00212112">
      <w:pPr>
        <w:jc w:val="center"/>
        <w:rPr>
          <w:rFonts w:ascii="Arial Narrow" w:hAnsi="Arial Narrow" w:cs="Arial"/>
          <w:color w:val="A6A6A6" w:themeColor="background1" w:themeShade="A6"/>
          <w:sz w:val="28"/>
          <w:szCs w:val="28"/>
        </w:rPr>
      </w:pPr>
    </w:p>
    <w:p w14:paraId="2D6C071A" w14:textId="24594A49" w:rsidR="00E66100" w:rsidRDefault="00E66100" w:rsidP="00212112">
      <w:pPr>
        <w:jc w:val="center"/>
        <w:rPr>
          <w:rFonts w:ascii="Arial Narrow" w:hAnsi="Arial Narrow" w:cs="Arial"/>
          <w:color w:val="A6A6A6" w:themeColor="background1" w:themeShade="A6"/>
          <w:sz w:val="28"/>
          <w:szCs w:val="28"/>
        </w:rPr>
      </w:pPr>
    </w:p>
    <w:p w14:paraId="1083A432" w14:textId="253EC531" w:rsidR="00E66100" w:rsidRDefault="00E66100" w:rsidP="00212112">
      <w:pPr>
        <w:jc w:val="center"/>
        <w:rPr>
          <w:rFonts w:ascii="Arial Narrow" w:hAnsi="Arial Narrow" w:cs="Arial"/>
          <w:color w:val="A6A6A6" w:themeColor="background1" w:themeShade="A6"/>
          <w:sz w:val="28"/>
          <w:szCs w:val="28"/>
        </w:rPr>
      </w:pPr>
    </w:p>
    <w:p w14:paraId="741FB706" w14:textId="7FBD534B" w:rsidR="00E66100" w:rsidRDefault="00E66100" w:rsidP="00212112">
      <w:pPr>
        <w:jc w:val="center"/>
        <w:rPr>
          <w:rFonts w:ascii="Arial Narrow" w:hAnsi="Arial Narrow" w:cs="Arial"/>
          <w:color w:val="A6A6A6" w:themeColor="background1" w:themeShade="A6"/>
          <w:sz w:val="28"/>
          <w:szCs w:val="28"/>
        </w:rPr>
      </w:pPr>
    </w:p>
    <w:p w14:paraId="1D3156AA" w14:textId="08D67953" w:rsidR="00E66100" w:rsidRDefault="00E66100" w:rsidP="00212112">
      <w:pPr>
        <w:jc w:val="center"/>
        <w:rPr>
          <w:rFonts w:ascii="Arial Narrow" w:hAnsi="Arial Narrow" w:cs="Arial"/>
          <w:color w:val="A6A6A6" w:themeColor="background1" w:themeShade="A6"/>
          <w:sz w:val="28"/>
          <w:szCs w:val="28"/>
        </w:rPr>
      </w:pPr>
    </w:p>
    <w:p w14:paraId="26F91628" w14:textId="3CD3CE6E" w:rsidR="00E66100" w:rsidRDefault="00E66100" w:rsidP="00212112">
      <w:pPr>
        <w:jc w:val="center"/>
        <w:rPr>
          <w:rFonts w:ascii="Arial Narrow" w:hAnsi="Arial Narrow" w:cs="Arial"/>
          <w:color w:val="A6A6A6" w:themeColor="background1" w:themeShade="A6"/>
          <w:sz w:val="28"/>
          <w:szCs w:val="28"/>
        </w:rPr>
      </w:pPr>
    </w:p>
    <w:p w14:paraId="24A319E5" w14:textId="2025280E" w:rsidR="00E66100" w:rsidRDefault="00E66100" w:rsidP="00212112">
      <w:pPr>
        <w:jc w:val="center"/>
        <w:rPr>
          <w:rFonts w:ascii="Arial Narrow" w:hAnsi="Arial Narrow" w:cs="Arial"/>
          <w:color w:val="A6A6A6" w:themeColor="background1" w:themeShade="A6"/>
          <w:sz w:val="28"/>
          <w:szCs w:val="28"/>
        </w:rPr>
      </w:pPr>
    </w:p>
    <w:p w14:paraId="4C7E6DF6" w14:textId="294D5E25" w:rsidR="00E66100" w:rsidRDefault="00E66100" w:rsidP="00212112">
      <w:pPr>
        <w:jc w:val="center"/>
        <w:rPr>
          <w:rFonts w:ascii="Arial Narrow" w:hAnsi="Arial Narrow" w:cs="Arial"/>
          <w:color w:val="A6A6A6" w:themeColor="background1" w:themeShade="A6"/>
          <w:sz w:val="28"/>
          <w:szCs w:val="28"/>
        </w:rPr>
      </w:pPr>
    </w:p>
    <w:p w14:paraId="18217AE0" w14:textId="57739726" w:rsidR="00E66100" w:rsidRDefault="00E66100" w:rsidP="00212112">
      <w:pPr>
        <w:jc w:val="center"/>
        <w:rPr>
          <w:rFonts w:ascii="Arial Narrow" w:hAnsi="Arial Narrow" w:cs="Arial"/>
          <w:color w:val="A6A6A6" w:themeColor="background1" w:themeShade="A6"/>
          <w:sz w:val="28"/>
          <w:szCs w:val="28"/>
        </w:rPr>
      </w:pPr>
    </w:p>
    <w:sdt>
      <w:sdtPr>
        <w:rPr>
          <w:rFonts w:ascii="Arial Narrow" w:eastAsiaTheme="minorEastAsia" w:hAnsi="Arial Narrow" w:cs="Times New Roman"/>
          <w:b/>
          <w:bCs/>
          <w:color w:val="44546A" w:themeColor="text2"/>
          <w:sz w:val="22"/>
          <w:szCs w:val="22"/>
        </w:rPr>
        <w:id w:val="-1885854923"/>
        <w:docPartObj>
          <w:docPartGallery w:val="Table of Contents"/>
          <w:docPartUnique/>
        </w:docPartObj>
      </w:sdtPr>
      <w:sdtEndPr>
        <w:rPr>
          <w:b w:val="0"/>
          <w:bCs w:val="0"/>
          <w:color w:val="auto"/>
          <w:sz w:val="24"/>
          <w:szCs w:val="24"/>
        </w:rPr>
      </w:sdtEndPr>
      <w:sdtContent>
        <w:p w14:paraId="252C6318" w14:textId="071B926A" w:rsidR="0046014C" w:rsidRPr="006A6278" w:rsidRDefault="0046014C">
          <w:pPr>
            <w:pStyle w:val="TOCHeading"/>
            <w:rPr>
              <w:rFonts w:ascii="Arial Narrow" w:hAnsi="Arial Narrow"/>
              <w:b/>
              <w:bCs/>
              <w:color w:val="44546A" w:themeColor="text2"/>
            </w:rPr>
          </w:pPr>
          <w:r w:rsidRPr="006A6278">
            <w:rPr>
              <w:rFonts w:ascii="Arial Narrow" w:hAnsi="Arial Narrow"/>
              <w:b/>
              <w:bCs/>
              <w:color w:val="44546A" w:themeColor="text2"/>
            </w:rPr>
            <w:t>Table of Contents</w:t>
          </w:r>
        </w:p>
        <w:p w14:paraId="32E25793" w14:textId="57BDBFD4" w:rsidR="0046014C" w:rsidRPr="006A6278" w:rsidRDefault="0046014C">
          <w:pPr>
            <w:pStyle w:val="TOC1"/>
            <w:rPr>
              <w:rFonts w:ascii="Arial Narrow" w:hAnsi="Arial Narrow"/>
              <w:sz w:val="24"/>
              <w:szCs w:val="24"/>
            </w:rPr>
          </w:pPr>
          <w:r w:rsidRPr="006A6278">
            <w:rPr>
              <w:rFonts w:ascii="Arial Narrow" w:hAnsi="Arial Narrow"/>
              <w:sz w:val="24"/>
              <w:szCs w:val="24"/>
            </w:rPr>
            <w:t>Template Structure</w:t>
          </w:r>
          <w:r w:rsidRPr="006A6278">
            <w:rPr>
              <w:rFonts w:ascii="Arial Narrow" w:hAnsi="Arial Narrow"/>
              <w:sz w:val="24"/>
              <w:szCs w:val="24"/>
            </w:rPr>
            <w:ptab w:relativeTo="margin" w:alignment="right" w:leader="dot"/>
          </w:r>
          <w:r w:rsidRPr="006A6278">
            <w:rPr>
              <w:rFonts w:ascii="Arial Narrow" w:hAnsi="Arial Narrow"/>
              <w:sz w:val="24"/>
              <w:szCs w:val="24"/>
            </w:rPr>
            <w:t>3</w:t>
          </w:r>
        </w:p>
        <w:p w14:paraId="304683A9" w14:textId="36BCE1C7" w:rsidR="0046014C" w:rsidRPr="006A6278" w:rsidRDefault="0046014C" w:rsidP="006A6278">
          <w:pPr>
            <w:pStyle w:val="TOC2"/>
            <w:ind w:left="0"/>
            <w:rPr>
              <w:rFonts w:ascii="Arial Narrow" w:hAnsi="Arial Narrow"/>
              <w:sz w:val="24"/>
              <w:szCs w:val="24"/>
            </w:rPr>
          </w:pPr>
          <w:r w:rsidRPr="006A6278">
            <w:rPr>
              <w:rFonts w:ascii="Arial Narrow" w:hAnsi="Arial Narrow"/>
              <w:sz w:val="24"/>
              <w:szCs w:val="24"/>
            </w:rPr>
            <w:t>Entering the Hospital Inpatient</w:t>
          </w:r>
          <w:r w:rsidR="0076588A" w:rsidRPr="006A6278">
            <w:rPr>
              <w:rFonts w:ascii="Arial Narrow" w:hAnsi="Arial Narrow"/>
              <w:sz w:val="24"/>
              <w:szCs w:val="24"/>
            </w:rPr>
            <w:t xml:space="preserve"> RP</w:t>
          </w:r>
          <w:r w:rsidRPr="006A6278">
            <w:rPr>
              <w:rFonts w:ascii="Arial Narrow" w:hAnsi="Arial Narrow"/>
              <w:sz w:val="24"/>
              <w:szCs w:val="24"/>
            </w:rPr>
            <w:t xml:space="preserve"> Data</w:t>
          </w:r>
          <w:r w:rsidRPr="006A6278">
            <w:rPr>
              <w:rFonts w:ascii="Arial Narrow" w:hAnsi="Arial Narrow"/>
              <w:sz w:val="24"/>
              <w:szCs w:val="24"/>
            </w:rPr>
            <w:ptab w:relativeTo="margin" w:alignment="right" w:leader="dot"/>
          </w:r>
          <w:r w:rsidRPr="006A6278">
            <w:rPr>
              <w:rFonts w:ascii="Arial Narrow" w:hAnsi="Arial Narrow"/>
              <w:sz w:val="24"/>
              <w:szCs w:val="24"/>
            </w:rPr>
            <w:t>6</w:t>
          </w:r>
        </w:p>
        <w:p w14:paraId="1C35BB65" w14:textId="0F59BDEE" w:rsidR="0046014C" w:rsidRPr="006A6278" w:rsidRDefault="0076588A" w:rsidP="006A6278">
          <w:pPr>
            <w:pStyle w:val="TOC3"/>
            <w:ind w:left="0"/>
            <w:rPr>
              <w:rFonts w:ascii="Arial Narrow" w:hAnsi="Arial Narrow"/>
              <w:sz w:val="24"/>
              <w:szCs w:val="24"/>
            </w:rPr>
          </w:pPr>
          <w:r w:rsidRPr="006A6278">
            <w:rPr>
              <w:rFonts w:ascii="Arial Narrow" w:hAnsi="Arial Narrow"/>
              <w:sz w:val="24"/>
              <w:szCs w:val="24"/>
            </w:rPr>
            <w:t>Entering the Hospital Outpatient</w:t>
          </w:r>
          <w:r w:rsidR="001B67AC">
            <w:rPr>
              <w:rFonts w:ascii="Arial Narrow" w:hAnsi="Arial Narrow"/>
              <w:sz w:val="24"/>
              <w:szCs w:val="24"/>
            </w:rPr>
            <w:t>, Physician Group, and Other Provider</w:t>
          </w:r>
          <w:r w:rsidRPr="006A6278">
            <w:rPr>
              <w:rFonts w:ascii="Arial Narrow" w:hAnsi="Arial Narrow"/>
              <w:sz w:val="24"/>
              <w:szCs w:val="24"/>
            </w:rPr>
            <w:t xml:space="preserve"> RP Data </w:t>
          </w:r>
          <w:r w:rsidR="0046014C" w:rsidRPr="006A6278">
            <w:rPr>
              <w:rFonts w:ascii="Arial Narrow" w:hAnsi="Arial Narrow"/>
              <w:sz w:val="24"/>
              <w:szCs w:val="24"/>
            </w:rPr>
            <w:ptab w:relativeTo="margin" w:alignment="right" w:leader="dot"/>
          </w:r>
          <w:r w:rsidRPr="006A6278">
            <w:rPr>
              <w:rFonts w:ascii="Arial Narrow" w:hAnsi="Arial Narrow"/>
              <w:sz w:val="24"/>
              <w:szCs w:val="24"/>
            </w:rPr>
            <w:t>1</w:t>
          </w:r>
          <w:r w:rsidR="00CD4E34">
            <w:rPr>
              <w:rFonts w:ascii="Arial Narrow" w:hAnsi="Arial Narrow"/>
              <w:sz w:val="24"/>
              <w:szCs w:val="24"/>
            </w:rPr>
            <w:t>1</w:t>
          </w:r>
        </w:p>
        <w:p w14:paraId="6CCFF8D8" w14:textId="69D73C52" w:rsidR="0046014C" w:rsidRPr="006A6278" w:rsidRDefault="0076588A" w:rsidP="006A6278">
          <w:pPr>
            <w:pStyle w:val="TOC1"/>
            <w:rPr>
              <w:rFonts w:ascii="Arial Narrow" w:hAnsi="Arial Narrow"/>
              <w:sz w:val="24"/>
              <w:szCs w:val="24"/>
            </w:rPr>
          </w:pPr>
          <w:r w:rsidRPr="006A6278">
            <w:rPr>
              <w:rFonts w:ascii="Arial Narrow" w:hAnsi="Arial Narrow"/>
              <w:sz w:val="24"/>
              <w:szCs w:val="24"/>
            </w:rPr>
            <w:t>Submitting the Data</w:t>
          </w:r>
          <w:r w:rsidR="0046014C" w:rsidRPr="006A6278">
            <w:rPr>
              <w:rFonts w:ascii="Arial Narrow" w:hAnsi="Arial Narrow"/>
              <w:sz w:val="24"/>
              <w:szCs w:val="24"/>
            </w:rPr>
            <w:ptab w:relativeTo="margin" w:alignment="right" w:leader="dot"/>
          </w:r>
          <w:r w:rsidR="0068466B">
            <w:rPr>
              <w:rFonts w:ascii="Arial Narrow" w:hAnsi="Arial Narrow"/>
              <w:sz w:val="24"/>
              <w:szCs w:val="24"/>
            </w:rPr>
            <w:t>16</w:t>
          </w:r>
        </w:p>
      </w:sdtContent>
    </w:sdt>
    <w:p w14:paraId="528237FC" w14:textId="182206B9" w:rsidR="00212112" w:rsidRPr="00C952C9" w:rsidRDefault="00212112" w:rsidP="0046014C">
      <w:pPr>
        <w:pStyle w:val="TOCHeading"/>
        <w:rPr>
          <w:rFonts w:ascii="Arial Narrow" w:hAnsi="Arial Narrow" w:cs="Arial"/>
          <w:sz w:val="36"/>
        </w:rPr>
      </w:pPr>
    </w:p>
    <w:p w14:paraId="6C68B3C8" w14:textId="77777777" w:rsidR="0046014C" w:rsidRPr="006A6278" w:rsidRDefault="0046014C" w:rsidP="006A6278"/>
    <w:p w14:paraId="68AA946A" w14:textId="77777777" w:rsidR="00212112" w:rsidRPr="002428B3" w:rsidRDefault="00212112" w:rsidP="00212112">
      <w:pPr>
        <w:jc w:val="center"/>
        <w:rPr>
          <w:rFonts w:ascii="Arial Narrow" w:hAnsi="Arial Narrow" w:cs="Arial"/>
          <w:sz w:val="36"/>
        </w:rPr>
      </w:pPr>
    </w:p>
    <w:p w14:paraId="730C867D" w14:textId="77777777" w:rsidR="00212112" w:rsidRPr="002428B3" w:rsidRDefault="00212112" w:rsidP="00212112">
      <w:pPr>
        <w:jc w:val="center"/>
        <w:rPr>
          <w:rFonts w:ascii="Arial Narrow" w:hAnsi="Arial Narrow" w:cs="Arial"/>
          <w:sz w:val="36"/>
        </w:rPr>
      </w:pPr>
    </w:p>
    <w:p w14:paraId="42905D66" w14:textId="07C5F1ED" w:rsidR="00212112" w:rsidRDefault="00212112" w:rsidP="00212112">
      <w:pPr>
        <w:jc w:val="center"/>
        <w:rPr>
          <w:rFonts w:ascii="Arial Narrow" w:hAnsi="Arial Narrow" w:cs="Arial"/>
          <w:sz w:val="36"/>
        </w:rPr>
      </w:pPr>
    </w:p>
    <w:p w14:paraId="4FDEC4B9" w14:textId="302DCCD1" w:rsidR="0046014C" w:rsidRDefault="0046014C" w:rsidP="00212112">
      <w:pPr>
        <w:jc w:val="center"/>
        <w:rPr>
          <w:rFonts w:ascii="Arial Narrow" w:hAnsi="Arial Narrow" w:cs="Arial"/>
          <w:sz w:val="36"/>
        </w:rPr>
      </w:pPr>
    </w:p>
    <w:p w14:paraId="68173F12" w14:textId="5EDB8AE0" w:rsidR="0046014C" w:rsidRDefault="0046014C" w:rsidP="00212112">
      <w:pPr>
        <w:jc w:val="center"/>
        <w:rPr>
          <w:rFonts w:ascii="Arial Narrow" w:hAnsi="Arial Narrow" w:cs="Arial"/>
          <w:sz w:val="36"/>
        </w:rPr>
      </w:pPr>
    </w:p>
    <w:p w14:paraId="276B9E73" w14:textId="77777777" w:rsidR="0046014C" w:rsidRPr="002428B3" w:rsidRDefault="0046014C" w:rsidP="00212112">
      <w:pPr>
        <w:jc w:val="center"/>
        <w:rPr>
          <w:rFonts w:ascii="Arial Narrow" w:hAnsi="Arial Narrow" w:cs="Arial"/>
          <w:sz w:val="36"/>
        </w:rPr>
      </w:pPr>
    </w:p>
    <w:p w14:paraId="375BF2CA" w14:textId="77777777" w:rsidR="00212112" w:rsidRPr="002428B3" w:rsidRDefault="00212112" w:rsidP="00212112">
      <w:pPr>
        <w:jc w:val="center"/>
        <w:rPr>
          <w:rFonts w:ascii="Arial Narrow" w:hAnsi="Arial Narrow" w:cs="Arial"/>
          <w:sz w:val="36"/>
        </w:rPr>
      </w:pPr>
    </w:p>
    <w:p w14:paraId="5D7DF5F7" w14:textId="77777777" w:rsidR="00212112" w:rsidRPr="002428B3" w:rsidRDefault="00212112" w:rsidP="00212112">
      <w:pPr>
        <w:jc w:val="center"/>
        <w:rPr>
          <w:rFonts w:ascii="Arial Narrow" w:hAnsi="Arial Narrow" w:cs="Arial"/>
          <w:sz w:val="36"/>
        </w:rPr>
      </w:pPr>
    </w:p>
    <w:p w14:paraId="4451E29E" w14:textId="77777777" w:rsidR="00212112" w:rsidRPr="002428B3" w:rsidRDefault="00212112" w:rsidP="00212112">
      <w:pPr>
        <w:jc w:val="center"/>
        <w:rPr>
          <w:rFonts w:ascii="Arial Narrow" w:hAnsi="Arial Narrow" w:cs="Arial"/>
          <w:sz w:val="36"/>
        </w:rPr>
      </w:pPr>
    </w:p>
    <w:p w14:paraId="146F91BB" w14:textId="77777777" w:rsidR="00212112" w:rsidRPr="002428B3" w:rsidRDefault="00212112" w:rsidP="00212112">
      <w:pPr>
        <w:jc w:val="center"/>
        <w:rPr>
          <w:rFonts w:ascii="Arial Narrow" w:hAnsi="Arial Narrow" w:cs="Arial"/>
          <w:sz w:val="36"/>
        </w:rPr>
      </w:pPr>
    </w:p>
    <w:p w14:paraId="17366D9B" w14:textId="6D2EA4B2" w:rsidR="00212112" w:rsidRDefault="00212112" w:rsidP="00212112">
      <w:pPr>
        <w:jc w:val="center"/>
        <w:rPr>
          <w:rFonts w:ascii="Arial Narrow" w:hAnsi="Arial Narrow" w:cs="Arial"/>
          <w:sz w:val="36"/>
        </w:rPr>
      </w:pPr>
    </w:p>
    <w:p w14:paraId="31713D1F" w14:textId="6042A866" w:rsidR="00E66100" w:rsidRDefault="00E66100" w:rsidP="00212112">
      <w:pPr>
        <w:jc w:val="center"/>
        <w:rPr>
          <w:rFonts w:ascii="Arial Narrow" w:hAnsi="Arial Narrow" w:cs="Arial"/>
          <w:sz w:val="36"/>
        </w:rPr>
      </w:pPr>
    </w:p>
    <w:p w14:paraId="78433E99" w14:textId="46C562DA" w:rsidR="00E66100" w:rsidRDefault="00E66100" w:rsidP="00212112">
      <w:pPr>
        <w:jc w:val="center"/>
        <w:rPr>
          <w:rFonts w:ascii="Arial Narrow" w:hAnsi="Arial Narrow" w:cs="Arial"/>
          <w:sz w:val="36"/>
        </w:rPr>
      </w:pPr>
    </w:p>
    <w:p w14:paraId="1D6E14FF" w14:textId="66AA6AE8" w:rsidR="00E66100" w:rsidRDefault="00E66100" w:rsidP="00212112">
      <w:pPr>
        <w:jc w:val="center"/>
        <w:rPr>
          <w:rFonts w:ascii="Arial Narrow" w:hAnsi="Arial Narrow" w:cs="Arial"/>
          <w:sz w:val="36"/>
        </w:rPr>
      </w:pPr>
    </w:p>
    <w:p w14:paraId="35020F6B" w14:textId="2B1659D5" w:rsidR="0046014C" w:rsidRDefault="0046014C" w:rsidP="00584377">
      <w:pPr>
        <w:rPr>
          <w:rFonts w:ascii="Arial Narrow" w:hAnsi="Arial Narrow" w:cs="Arial"/>
          <w:sz w:val="36"/>
        </w:rPr>
      </w:pPr>
    </w:p>
    <w:p w14:paraId="138111AE" w14:textId="598FF6C2" w:rsidR="0046014C" w:rsidRDefault="0046014C" w:rsidP="00584377">
      <w:pPr>
        <w:rPr>
          <w:rFonts w:ascii="Arial Narrow" w:hAnsi="Arial Narrow" w:cs="Arial"/>
          <w:sz w:val="36"/>
        </w:rPr>
      </w:pPr>
    </w:p>
    <w:p w14:paraId="1E178F67" w14:textId="52871961" w:rsidR="00E16B12" w:rsidRPr="006A6278" w:rsidRDefault="00940AD6" w:rsidP="006A6278">
      <w:pPr>
        <w:pStyle w:val="ListParagraph"/>
        <w:numPr>
          <w:ilvl w:val="0"/>
          <w:numId w:val="13"/>
        </w:numPr>
        <w:rPr>
          <w:rFonts w:ascii="Arial Narrow" w:hAnsi="Arial Narrow" w:cs="Arial"/>
          <w:b/>
          <w:sz w:val="36"/>
        </w:rPr>
      </w:pPr>
      <w:r w:rsidRPr="006A6278">
        <w:rPr>
          <w:rFonts w:ascii="Arial Narrow" w:hAnsi="Arial Narrow" w:cs="Arial"/>
          <w:b/>
          <w:sz w:val="36"/>
        </w:rPr>
        <w:lastRenderedPageBreak/>
        <w:t>Template Structure</w:t>
      </w:r>
    </w:p>
    <w:p w14:paraId="08E52FD3" w14:textId="23E57921" w:rsidR="00940AD6" w:rsidRDefault="00940AD6" w:rsidP="00E16B12">
      <w:pPr>
        <w:pStyle w:val="ListParagraph"/>
        <w:numPr>
          <w:ilvl w:val="0"/>
          <w:numId w:val="1"/>
        </w:numPr>
        <w:rPr>
          <w:rFonts w:ascii="Arial Narrow" w:hAnsi="Arial Narrow" w:cs="Arial"/>
          <w:sz w:val="28"/>
        </w:rPr>
      </w:pPr>
      <w:r>
        <w:rPr>
          <w:rFonts w:ascii="Arial Narrow" w:hAnsi="Arial Narrow" w:cs="Arial"/>
          <w:sz w:val="28"/>
        </w:rPr>
        <w:t>Upon opening</w:t>
      </w:r>
      <w:r w:rsidR="00E16B12" w:rsidRPr="002428B3">
        <w:rPr>
          <w:rFonts w:ascii="Arial Narrow" w:hAnsi="Arial Narrow" w:cs="Arial"/>
          <w:sz w:val="28"/>
        </w:rPr>
        <w:t xml:space="preserve"> the </w:t>
      </w:r>
      <w:r w:rsidR="007456FE">
        <w:rPr>
          <w:rFonts w:ascii="Arial Narrow" w:hAnsi="Arial Narrow" w:cs="Arial"/>
          <w:sz w:val="28"/>
        </w:rPr>
        <w:t xml:space="preserve">Excel </w:t>
      </w:r>
      <w:r w:rsidR="00E16B12" w:rsidRPr="002428B3">
        <w:rPr>
          <w:rFonts w:ascii="Arial Narrow" w:hAnsi="Arial Narrow" w:cs="Arial"/>
          <w:sz w:val="28"/>
        </w:rPr>
        <w:t xml:space="preserve">RP submission template, </w:t>
      </w:r>
      <w:r>
        <w:rPr>
          <w:rFonts w:ascii="Arial Narrow" w:hAnsi="Arial Narrow" w:cs="Arial"/>
          <w:sz w:val="28"/>
        </w:rPr>
        <w:t xml:space="preserve">the Table of Contents will be the shown on the “Contents” tab. This includes an overview of the tabs as well as a color key. </w:t>
      </w:r>
    </w:p>
    <w:p w14:paraId="5B4DFD3E" w14:textId="4EFD4998" w:rsidR="009E5DC6" w:rsidRPr="00E87634" w:rsidRDefault="00940AD6" w:rsidP="00E16B12">
      <w:pPr>
        <w:pStyle w:val="ListParagraph"/>
        <w:numPr>
          <w:ilvl w:val="0"/>
          <w:numId w:val="1"/>
        </w:numPr>
        <w:rPr>
          <w:rFonts w:ascii="Arial Narrow" w:hAnsi="Arial Narrow" w:cs="Arial"/>
          <w:sz w:val="28"/>
        </w:rPr>
      </w:pPr>
      <w:r>
        <w:rPr>
          <w:rFonts w:ascii="Arial Narrow" w:hAnsi="Arial Narrow" w:cs="Arial"/>
          <w:sz w:val="28"/>
        </w:rPr>
        <w:t>When using the template, start</w:t>
      </w:r>
      <w:r w:rsidR="00E16B12" w:rsidRPr="002428B3">
        <w:rPr>
          <w:rFonts w:ascii="Arial Narrow" w:hAnsi="Arial Narrow" w:cs="Arial"/>
          <w:sz w:val="28"/>
        </w:rPr>
        <w:t xml:space="preserve"> on the “Front Page” tab located to the right of the “Contents” tab. </w:t>
      </w:r>
    </w:p>
    <w:p w14:paraId="4CE2ECD8" w14:textId="00319486" w:rsidR="00E16B12" w:rsidRPr="002428B3" w:rsidRDefault="38E6CD44" w:rsidP="00E16B12">
      <w:r>
        <w:rPr>
          <w:noProof/>
        </w:rPr>
        <w:drawing>
          <wp:inline distT="0" distB="0" distL="0" distR="0" wp14:anchorId="27DA4027" wp14:editId="63FA7593">
            <wp:extent cx="6753225" cy="2673152"/>
            <wp:effectExtent l="0" t="0" r="0" b="0"/>
            <wp:docPr id="1433988541" name="Picture 143398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225" cy="2673152"/>
                    </a:xfrm>
                    <a:prstGeom prst="rect">
                      <a:avLst/>
                    </a:prstGeom>
                  </pic:spPr>
                </pic:pic>
              </a:graphicData>
            </a:graphic>
          </wp:inline>
        </w:drawing>
      </w:r>
    </w:p>
    <w:p w14:paraId="6C8D446D" w14:textId="77777777" w:rsidR="00E87634" w:rsidRDefault="00E87634" w:rsidP="00C05BF0">
      <w:pPr>
        <w:rPr>
          <w:rFonts w:ascii="Arial Narrow" w:hAnsi="Arial Narrow" w:cs="Arial"/>
          <w:sz w:val="28"/>
          <w:u w:val="single"/>
        </w:rPr>
      </w:pPr>
    </w:p>
    <w:p w14:paraId="10060104" w14:textId="77777777" w:rsidR="00E87634" w:rsidRDefault="00E87634" w:rsidP="00C05BF0">
      <w:pPr>
        <w:rPr>
          <w:rFonts w:ascii="Arial Narrow" w:hAnsi="Arial Narrow" w:cs="Arial"/>
          <w:sz w:val="28"/>
          <w:u w:val="single"/>
        </w:rPr>
      </w:pPr>
    </w:p>
    <w:p w14:paraId="2B25939C" w14:textId="77777777" w:rsidR="00E87634" w:rsidRDefault="00E87634" w:rsidP="00C05BF0">
      <w:pPr>
        <w:rPr>
          <w:rFonts w:ascii="Arial Narrow" w:hAnsi="Arial Narrow" w:cs="Arial"/>
          <w:sz w:val="28"/>
          <w:u w:val="single"/>
        </w:rPr>
      </w:pPr>
    </w:p>
    <w:p w14:paraId="22E170C8" w14:textId="77777777" w:rsidR="00E87634" w:rsidRDefault="00E87634" w:rsidP="00C05BF0">
      <w:pPr>
        <w:rPr>
          <w:rFonts w:ascii="Arial Narrow" w:hAnsi="Arial Narrow" w:cs="Arial"/>
          <w:sz w:val="28"/>
          <w:u w:val="single"/>
        </w:rPr>
      </w:pPr>
    </w:p>
    <w:p w14:paraId="34327A59" w14:textId="77777777" w:rsidR="00E87634" w:rsidRDefault="00E87634" w:rsidP="00C05BF0">
      <w:pPr>
        <w:rPr>
          <w:rFonts w:ascii="Arial Narrow" w:hAnsi="Arial Narrow" w:cs="Arial"/>
          <w:sz w:val="28"/>
          <w:u w:val="single"/>
        </w:rPr>
      </w:pPr>
    </w:p>
    <w:p w14:paraId="1C6AA3A9" w14:textId="77777777" w:rsidR="00E87634" w:rsidRDefault="00E87634" w:rsidP="00C05BF0">
      <w:pPr>
        <w:rPr>
          <w:rFonts w:ascii="Arial Narrow" w:hAnsi="Arial Narrow" w:cs="Arial"/>
          <w:sz w:val="28"/>
          <w:u w:val="single"/>
        </w:rPr>
      </w:pPr>
    </w:p>
    <w:p w14:paraId="43E22676" w14:textId="77777777" w:rsidR="00E87634" w:rsidRDefault="00E87634" w:rsidP="00C05BF0">
      <w:pPr>
        <w:rPr>
          <w:rFonts w:ascii="Arial Narrow" w:hAnsi="Arial Narrow" w:cs="Arial"/>
          <w:sz w:val="28"/>
          <w:u w:val="single"/>
        </w:rPr>
      </w:pPr>
    </w:p>
    <w:p w14:paraId="17F0C7BE" w14:textId="77777777" w:rsidR="00E87634" w:rsidRDefault="00E87634" w:rsidP="00C05BF0">
      <w:pPr>
        <w:rPr>
          <w:rFonts w:ascii="Arial Narrow" w:hAnsi="Arial Narrow" w:cs="Arial"/>
          <w:sz w:val="28"/>
          <w:u w:val="single"/>
        </w:rPr>
      </w:pPr>
    </w:p>
    <w:p w14:paraId="1EA26F04" w14:textId="77777777" w:rsidR="00E87634" w:rsidRDefault="00E87634" w:rsidP="00C05BF0">
      <w:pPr>
        <w:rPr>
          <w:rFonts w:ascii="Arial Narrow" w:hAnsi="Arial Narrow" w:cs="Arial"/>
          <w:sz w:val="28"/>
          <w:u w:val="single"/>
        </w:rPr>
      </w:pPr>
    </w:p>
    <w:p w14:paraId="37E80429" w14:textId="77777777" w:rsidR="00E87634" w:rsidRDefault="00E87634" w:rsidP="00C05BF0">
      <w:pPr>
        <w:rPr>
          <w:rFonts w:ascii="Arial Narrow" w:hAnsi="Arial Narrow" w:cs="Arial"/>
          <w:sz w:val="28"/>
          <w:u w:val="single"/>
        </w:rPr>
      </w:pPr>
    </w:p>
    <w:p w14:paraId="6EE827B5" w14:textId="77777777" w:rsidR="00E87634" w:rsidRDefault="00E87634" w:rsidP="00C05BF0">
      <w:pPr>
        <w:rPr>
          <w:rFonts w:ascii="Arial Narrow" w:hAnsi="Arial Narrow" w:cs="Arial"/>
          <w:sz w:val="28"/>
          <w:u w:val="single"/>
        </w:rPr>
      </w:pPr>
    </w:p>
    <w:p w14:paraId="7E22F9C0" w14:textId="77777777" w:rsidR="00E87634" w:rsidRDefault="00E87634" w:rsidP="00C05BF0">
      <w:pPr>
        <w:rPr>
          <w:rFonts w:ascii="Arial Narrow" w:hAnsi="Arial Narrow" w:cs="Arial"/>
          <w:sz w:val="28"/>
          <w:u w:val="single"/>
        </w:rPr>
      </w:pPr>
    </w:p>
    <w:p w14:paraId="2273FA40" w14:textId="5B484243" w:rsidR="00691364" w:rsidRPr="00E87634" w:rsidRDefault="00F03D81" w:rsidP="00C05BF0">
      <w:pPr>
        <w:rPr>
          <w:rFonts w:ascii="Arial Narrow" w:hAnsi="Arial Narrow" w:cs="Arial"/>
          <w:sz w:val="28"/>
          <w:u w:val="single"/>
        </w:rPr>
      </w:pPr>
      <w:r w:rsidRPr="002428B3">
        <w:rPr>
          <w:rFonts w:ascii="Arial Narrow" w:hAnsi="Arial Narrow" w:cs="Arial"/>
          <w:sz w:val="28"/>
          <w:u w:val="single"/>
        </w:rPr>
        <w:lastRenderedPageBreak/>
        <w:t xml:space="preserve">The Front Page tab will look like this: </w:t>
      </w:r>
      <w:r w:rsidRPr="5C722E4F">
        <w:rPr>
          <w:rFonts w:ascii="Arial Narrow" w:hAnsi="Arial Narrow" w:cs="Arial"/>
          <w:sz w:val="28"/>
          <w:szCs w:val="28"/>
        </w:rPr>
        <w:t xml:space="preserve">      </w:t>
      </w:r>
    </w:p>
    <w:p w14:paraId="4704EB3B" w14:textId="45EA40AF" w:rsidR="00E120D3" w:rsidRPr="006A6278" w:rsidRDefault="01579E03" w:rsidP="00C05BF0">
      <w:r>
        <w:rPr>
          <w:noProof/>
        </w:rPr>
        <w:drawing>
          <wp:inline distT="0" distB="0" distL="0" distR="0" wp14:anchorId="54C89F58" wp14:editId="64EA3BAA">
            <wp:extent cx="5991225" cy="2309118"/>
            <wp:effectExtent l="0" t="0" r="0" b="0"/>
            <wp:docPr id="1155989280" name="Picture 11559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1225" cy="2309118"/>
                    </a:xfrm>
                    <a:prstGeom prst="rect">
                      <a:avLst/>
                    </a:prstGeom>
                  </pic:spPr>
                </pic:pic>
              </a:graphicData>
            </a:graphic>
          </wp:inline>
        </w:drawing>
      </w:r>
    </w:p>
    <w:p w14:paraId="3661D3A3" w14:textId="3FF2A8BD" w:rsidR="00F03D81" w:rsidRPr="002428B3" w:rsidRDefault="1230FFB5" w:rsidP="00C05BF0">
      <w:r>
        <w:rPr>
          <w:noProof/>
        </w:rPr>
        <w:drawing>
          <wp:inline distT="0" distB="0" distL="0" distR="0" wp14:anchorId="529B6E7E" wp14:editId="7A296069">
            <wp:extent cx="6019800" cy="2407920"/>
            <wp:effectExtent l="0" t="0" r="0" b="0"/>
            <wp:docPr id="2044260340" name="Picture 204426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0" cy="2407920"/>
                    </a:xfrm>
                    <a:prstGeom prst="rect">
                      <a:avLst/>
                    </a:prstGeom>
                  </pic:spPr>
                </pic:pic>
              </a:graphicData>
            </a:graphic>
          </wp:inline>
        </w:drawing>
      </w:r>
    </w:p>
    <w:p w14:paraId="6200F10D" w14:textId="55C056B7" w:rsidR="00212112" w:rsidRPr="002428B3" w:rsidRDefault="00D51C7E" w:rsidP="00F03D81">
      <w:pPr>
        <w:rPr>
          <w:rFonts w:ascii="Arial Narrow" w:hAnsi="Arial Narrow" w:cs="Arial"/>
          <w:sz w:val="28"/>
        </w:rPr>
      </w:pPr>
      <w:r w:rsidRPr="00270675">
        <w:rPr>
          <w:rFonts w:ascii="Arial Narrow" w:hAnsi="Arial Narrow" w:cs="Arial"/>
          <w:color w:val="FF0000"/>
          <w:sz w:val="28"/>
          <w:u w:val="single"/>
        </w:rPr>
        <w:t xml:space="preserve">*Each cell highlighted in yellow </w:t>
      </w:r>
      <w:r w:rsidR="00211C76">
        <w:rPr>
          <w:rFonts w:ascii="Arial Narrow" w:hAnsi="Arial Narrow" w:cs="Arial"/>
          <w:color w:val="FF0000"/>
          <w:sz w:val="28"/>
          <w:u w:val="single"/>
        </w:rPr>
        <w:t>indicates user attention is needed</w:t>
      </w:r>
    </w:p>
    <w:p w14:paraId="592C5B95" w14:textId="1B4C29BD" w:rsidR="00212112" w:rsidRPr="002428B3" w:rsidRDefault="00472901" w:rsidP="00C05A10">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t>Users must f</w:t>
      </w:r>
      <w:r w:rsidR="00A53F31" w:rsidRPr="002428B3">
        <w:rPr>
          <w:rFonts w:ascii="Arial Narrow" w:hAnsi="Arial Narrow" w:cs="Arial"/>
          <w:sz w:val="28"/>
        </w:rPr>
        <w:t xml:space="preserve">ill out </w:t>
      </w:r>
      <w:r>
        <w:rPr>
          <w:rFonts w:ascii="Arial Narrow" w:hAnsi="Arial Narrow" w:cs="Arial"/>
          <w:sz w:val="28"/>
        </w:rPr>
        <w:t>thei</w:t>
      </w:r>
      <w:r w:rsidR="00A53F31" w:rsidRPr="002428B3">
        <w:rPr>
          <w:rFonts w:ascii="Arial Narrow" w:hAnsi="Arial Narrow" w:cs="Arial"/>
          <w:sz w:val="28"/>
        </w:rPr>
        <w:t xml:space="preserve">r first and last name in the </w:t>
      </w:r>
      <w:r w:rsidR="00A53F31" w:rsidRPr="002428B3">
        <w:rPr>
          <w:rFonts w:ascii="Arial Narrow" w:hAnsi="Arial Narrow" w:cs="Arial"/>
          <w:b/>
          <w:sz w:val="28"/>
        </w:rPr>
        <w:t xml:space="preserve">Contact Name </w:t>
      </w:r>
      <w:r w:rsidR="00A53F31" w:rsidRPr="002428B3">
        <w:rPr>
          <w:rFonts w:ascii="Arial Narrow" w:hAnsi="Arial Narrow" w:cs="Arial"/>
          <w:sz w:val="28"/>
        </w:rPr>
        <w:t xml:space="preserve">cell and </w:t>
      </w:r>
      <w:r w:rsidR="00101304">
        <w:rPr>
          <w:rFonts w:ascii="Arial Narrow" w:hAnsi="Arial Narrow" w:cs="Arial"/>
          <w:sz w:val="28"/>
        </w:rPr>
        <w:t>their</w:t>
      </w:r>
      <w:r w:rsidR="00A53F31" w:rsidRPr="002428B3">
        <w:rPr>
          <w:rFonts w:ascii="Arial Narrow" w:hAnsi="Arial Narrow" w:cs="Arial"/>
          <w:sz w:val="28"/>
        </w:rPr>
        <w:t xml:space="preserve"> </w:t>
      </w:r>
      <w:r w:rsidR="00101304">
        <w:rPr>
          <w:rFonts w:ascii="Arial Narrow" w:hAnsi="Arial Narrow" w:cs="Arial"/>
          <w:sz w:val="28"/>
        </w:rPr>
        <w:t>contact</w:t>
      </w:r>
      <w:r w:rsidR="00A53F31" w:rsidRPr="002428B3">
        <w:rPr>
          <w:rFonts w:ascii="Arial Narrow" w:hAnsi="Arial Narrow" w:cs="Arial"/>
          <w:sz w:val="28"/>
        </w:rPr>
        <w:t xml:space="preserve"> email</w:t>
      </w:r>
      <w:r w:rsidR="00101304">
        <w:rPr>
          <w:rFonts w:ascii="Arial Narrow" w:hAnsi="Arial Narrow" w:cs="Arial"/>
          <w:sz w:val="28"/>
        </w:rPr>
        <w:t xml:space="preserve"> address</w:t>
      </w:r>
      <w:r w:rsidR="00A53F31" w:rsidRPr="002428B3">
        <w:rPr>
          <w:rFonts w:ascii="Arial Narrow" w:hAnsi="Arial Narrow" w:cs="Arial"/>
          <w:sz w:val="28"/>
        </w:rPr>
        <w:t xml:space="preserve"> in the </w:t>
      </w:r>
      <w:r w:rsidR="00A53F31" w:rsidRPr="002428B3">
        <w:rPr>
          <w:rFonts w:ascii="Arial Narrow" w:hAnsi="Arial Narrow" w:cs="Arial"/>
          <w:b/>
          <w:sz w:val="28"/>
        </w:rPr>
        <w:t xml:space="preserve">Contact Email </w:t>
      </w:r>
      <w:r w:rsidR="00A53F31" w:rsidRPr="002428B3">
        <w:rPr>
          <w:rFonts w:ascii="Arial Narrow" w:hAnsi="Arial Narrow" w:cs="Arial"/>
          <w:sz w:val="28"/>
        </w:rPr>
        <w:t xml:space="preserve">cell. </w:t>
      </w:r>
    </w:p>
    <w:p w14:paraId="15C2577F" w14:textId="53EA09A1" w:rsidR="00C05A10" w:rsidRPr="002428B3" w:rsidRDefault="00101304" w:rsidP="00C05A10">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t>Users must c</w:t>
      </w:r>
      <w:r w:rsidR="007456FE">
        <w:rPr>
          <w:rFonts w:ascii="Arial Narrow" w:hAnsi="Arial Narrow" w:cs="Arial"/>
          <w:sz w:val="28"/>
        </w:rPr>
        <w:t>omplete</w:t>
      </w:r>
      <w:r w:rsidR="00C05A10" w:rsidRPr="002428B3">
        <w:rPr>
          <w:rFonts w:ascii="Arial Narrow" w:hAnsi="Arial Narrow" w:cs="Arial"/>
          <w:sz w:val="28"/>
        </w:rPr>
        <w:t xml:space="preserve"> Table A.1:</w:t>
      </w:r>
    </w:p>
    <w:p w14:paraId="5BA359FC" w14:textId="077EC275" w:rsidR="00A53F31" w:rsidRPr="002428B3" w:rsidRDefault="009220F6" w:rsidP="00C05A10">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Select </w:t>
      </w:r>
      <w:r w:rsidR="00C05A10" w:rsidRPr="002428B3">
        <w:rPr>
          <w:rFonts w:ascii="Arial Narrow" w:hAnsi="Arial Narrow" w:cs="Arial"/>
          <w:sz w:val="28"/>
        </w:rPr>
        <w:t xml:space="preserve">the correct </w:t>
      </w:r>
      <w:r w:rsidR="00C05A10" w:rsidRPr="002428B3">
        <w:rPr>
          <w:rFonts w:ascii="Arial Narrow" w:hAnsi="Arial Narrow" w:cs="Arial"/>
          <w:b/>
          <w:sz w:val="28"/>
        </w:rPr>
        <w:t xml:space="preserve">Payer </w:t>
      </w:r>
      <w:r>
        <w:rPr>
          <w:rFonts w:ascii="Arial Narrow" w:hAnsi="Arial Narrow" w:cs="Arial"/>
          <w:b/>
          <w:sz w:val="28"/>
        </w:rPr>
        <w:t xml:space="preserve">Name </w:t>
      </w:r>
      <w:r w:rsidR="00101304" w:rsidRPr="006A6278">
        <w:rPr>
          <w:rFonts w:ascii="Arial Narrow" w:hAnsi="Arial Narrow" w:cs="Arial"/>
          <w:sz w:val="28"/>
        </w:rPr>
        <w:t>for the organization submitting the data</w:t>
      </w:r>
      <w:r w:rsidR="00C05A10" w:rsidRPr="002428B3">
        <w:rPr>
          <w:rFonts w:ascii="Arial Narrow" w:hAnsi="Arial Narrow" w:cs="Arial"/>
          <w:sz w:val="28"/>
        </w:rPr>
        <w:t xml:space="preserve">. This will automatically populate the </w:t>
      </w:r>
      <w:r w:rsidR="00C05A10" w:rsidRPr="002428B3">
        <w:rPr>
          <w:rFonts w:ascii="Arial Narrow" w:hAnsi="Arial Narrow" w:cs="Arial"/>
          <w:b/>
          <w:sz w:val="28"/>
        </w:rPr>
        <w:t xml:space="preserve">Payer </w:t>
      </w:r>
      <w:r>
        <w:rPr>
          <w:rFonts w:ascii="Arial Narrow" w:hAnsi="Arial Narrow" w:cs="Arial"/>
          <w:b/>
          <w:sz w:val="28"/>
        </w:rPr>
        <w:t>OrgID</w:t>
      </w:r>
      <w:r w:rsidRPr="002428B3">
        <w:rPr>
          <w:rFonts w:ascii="Arial Narrow" w:hAnsi="Arial Narrow" w:cs="Arial"/>
          <w:b/>
          <w:sz w:val="28"/>
        </w:rPr>
        <w:t xml:space="preserve"> </w:t>
      </w:r>
      <w:r w:rsidR="00C05A10" w:rsidRPr="002428B3">
        <w:rPr>
          <w:rFonts w:ascii="Arial Narrow" w:hAnsi="Arial Narrow" w:cs="Arial"/>
          <w:sz w:val="28"/>
        </w:rPr>
        <w:t xml:space="preserve">cell which is highlighted in </w:t>
      </w:r>
      <w:r w:rsidR="00C05A10" w:rsidRPr="001D4C72">
        <w:rPr>
          <w:rFonts w:ascii="Arial Narrow" w:hAnsi="Arial Narrow" w:cs="Arial"/>
          <w:color w:val="BF8F00" w:themeColor="accent4" w:themeShade="BF"/>
          <w:sz w:val="28"/>
          <w:u w:val="single"/>
        </w:rPr>
        <w:t>yellow</w:t>
      </w:r>
      <w:r w:rsidR="00C05A10" w:rsidRPr="002428B3">
        <w:rPr>
          <w:rFonts w:ascii="Arial Narrow" w:hAnsi="Arial Narrow" w:cs="Arial"/>
          <w:sz w:val="28"/>
        </w:rPr>
        <w:t xml:space="preserve">. </w:t>
      </w:r>
    </w:p>
    <w:p w14:paraId="24BFF0E4" w14:textId="24F6B755" w:rsidR="00C05A10" w:rsidRPr="002428B3" w:rsidRDefault="00C05A10" w:rsidP="00C05A10">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Enter the </w:t>
      </w:r>
      <w:r w:rsidRPr="002428B3">
        <w:rPr>
          <w:rFonts w:ascii="Arial Narrow" w:hAnsi="Arial Narrow" w:cs="Arial"/>
          <w:b/>
          <w:sz w:val="28"/>
        </w:rPr>
        <w:t>Risk Tool and Version</w:t>
      </w:r>
      <w:r w:rsidRPr="002428B3">
        <w:rPr>
          <w:rFonts w:ascii="Arial Narrow" w:hAnsi="Arial Narrow" w:cs="Arial"/>
          <w:sz w:val="28"/>
        </w:rPr>
        <w:t xml:space="preserve"> </w:t>
      </w:r>
      <w:r w:rsidR="00DE2E45" w:rsidRPr="002428B3">
        <w:rPr>
          <w:rFonts w:ascii="Arial Narrow" w:hAnsi="Arial Narrow" w:cs="Arial"/>
          <w:sz w:val="28"/>
        </w:rPr>
        <w:t xml:space="preserve">used </w:t>
      </w:r>
      <w:r w:rsidR="00101304">
        <w:rPr>
          <w:rFonts w:ascii="Arial Narrow" w:hAnsi="Arial Narrow" w:cs="Arial"/>
          <w:sz w:val="28"/>
        </w:rPr>
        <w:t>when preparing the data</w:t>
      </w:r>
      <w:r w:rsidR="00C05BF0" w:rsidRPr="002428B3">
        <w:rPr>
          <w:rFonts w:ascii="Arial Narrow" w:hAnsi="Arial Narrow" w:cs="Arial"/>
          <w:sz w:val="28"/>
        </w:rPr>
        <w:t xml:space="preserve">. </w:t>
      </w:r>
    </w:p>
    <w:p w14:paraId="72891438" w14:textId="77777777" w:rsidR="00C05BF0" w:rsidRPr="002428B3" w:rsidRDefault="00C05BF0" w:rsidP="00C05A10">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Input the current year that you are submitting the RP data for in the </w:t>
      </w:r>
      <w:r w:rsidRPr="002428B3">
        <w:rPr>
          <w:rFonts w:ascii="Arial Narrow" w:hAnsi="Arial Narrow" w:cs="Arial"/>
          <w:b/>
          <w:sz w:val="28"/>
        </w:rPr>
        <w:t xml:space="preserve">Submission Year </w:t>
      </w:r>
      <w:r w:rsidRPr="002428B3">
        <w:rPr>
          <w:rFonts w:ascii="Arial Narrow" w:hAnsi="Arial Narrow" w:cs="Arial"/>
          <w:sz w:val="28"/>
        </w:rPr>
        <w:t xml:space="preserve">cell. </w:t>
      </w:r>
    </w:p>
    <w:p w14:paraId="41F45E91" w14:textId="79212543" w:rsidR="00E94E2F" w:rsidRPr="00E87634" w:rsidRDefault="00C05BF0" w:rsidP="00F03D81">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Enter the calendar year that the data represents in the </w:t>
      </w:r>
      <w:r w:rsidRPr="002428B3">
        <w:rPr>
          <w:rFonts w:ascii="Arial Narrow" w:hAnsi="Arial Narrow" w:cs="Arial"/>
          <w:b/>
          <w:sz w:val="28"/>
        </w:rPr>
        <w:t xml:space="preserve">Data </w:t>
      </w:r>
      <w:r w:rsidR="00101304">
        <w:rPr>
          <w:rFonts w:ascii="Arial Narrow" w:hAnsi="Arial Narrow" w:cs="Arial"/>
          <w:b/>
          <w:sz w:val="28"/>
        </w:rPr>
        <w:t>Y</w:t>
      </w:r>
      <w:r w:rsidR="00101304" w:rsidRPr="002428B3">
        <w:rPr>
          <w:rFonts w:ascii="Arial Narrow" w:hAnsi="Arial Narrow" w:cs="Arial"/>
          <w:b/>
          <w:sz w:val="28"/>
        </w:rPr>
        <w:t xml:space="preserve">ear </w:t>
      </w:r>
      <w:r w:rsidRPr="002428B3">
        <w:rPr>
          <w:rFonts w:ascii="Arial Narrow" w:hAnsi="Arial Narrow" w:cs="Arial"/>
          <w:sz w:val="28"/>
        </w:rPr>
        <w:t xml:space="preserve">cell. </w:t>
      </w:r>
    </w:p>
    <w:p w14:paraId="7296D782" w14:textId="6927A0BB" w:rsidR="007C032F" w:rsidRDefault="007C032F" w:rsidP="007C032F">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lastRenderedPageBreak/>
        <w:t>Users must complete</w:t>
      </w:r>
      <w:r w:rsidRPr="002428B3">
        <w:rPr>
          <w:rFonts w:ascii="Arial Narrow" w:hAnsi="Arial Narrow" w:cs="Arial"/>
          <w:sz w:val="28"/>
        </w:rPr>
        <w:t xml:space="preserve"> Table A.</w:t>
      </w:r>
      <w:r>
        <w:rPr>
          <w:rFonts w:ascii="Arial Narrow" w:hAnsi="Arial Narrow" w:cs="Arial"/>
          <w:sz w:val="28"/>
        </w:rPr>
        <w:t>4 and Table A.5</w:t>
      </w:r>
      <w:r w:rsidRPr="002428B3">
        <w:rPr>
          <w:rFonts w:ascii="Arial Narrow" w:hAnsi="Arial Narrow" w:cs="Arial"/>
          <w:sz w:val="28"/>
        </w:rPr>
        <w:t>:</w:t>
      </w:r>
    </w:p>
    <w:p w14:paraId="304E0997" w14:textId="75C1A37E" w:rsidR="007C032F" w:rsidRDefault="007C032F" w:rsidP="007C032F">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Table A.4 and Table A.5 </w:t>
      </w:r>
      <w:r w:rsidR="00491D04">
        <w:rPr>
          <w:rFonts w:ascii="Arial Narrow" w:hAnsi="Arial Narrow" w:cs="Arial"/>
          <w:sz w:val="28"/>
        </w:rPr>
        <w:t xml:space="preserve">are summarized tables that </w:t>
      </w:r>
      <w:r w:rsidR="00A4408B">
        <w:rPr>
          <w:rFonts w:ascii="Arial Narrow" w:hAnsi="Arial Narrow" w:cs="Arial"/>
          <w:sz w:val="28"/>
        </w:rPr>
        <w:t>are</w:t>
      </w:r>
      <w:r w:rsidR="00491D04">
        <w:rPr>
          <w:rFonts w:ascii="Arial Narrow" w:hAnsi="Arial Narrow" w:cs="Arial"/>
          <w:sz w:val="28"/>
        </w:rPr>
        <w:t xml:space="preserve"> generated once information is properly entered in the “HOS Inpatient Data” and “HOS Outpatient Data”</w:t>
      </w:r>
      <w:r w:rsidR="007B5D1A">
        <w:rPr>
          <w:rFonts w:ascii="Arial Narrow" w:hAnsi="Arial Narrow" w:cs="Arial"/>
          <w:sz w:val="28"/>
        </w:rPr>
        <w:t xml:space="preserve"> data fields.</w:t>
      </w:r>
    </w:p>
    <w:p w14:paraId="38825AF3" w14:textId="3474B918" w:rsidR="00645F46" w:rsidRDefault="00645F46" w:rsidP="007C032F">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The last two columns in Tables A.4 and A.5 are entered manually by </w:t>
      </w:r>
      <w:r w:rsidR="004E70D3">
        <w:rPr>
          <w:rFonts w:ascii="Arial Narrow" w:hAnsi="Arial Narrow" w:cs="Arial"/>
          <w:sz w:val="28"/>
        </w:rPr>
        <w:t>the data submitter</w:t>
      </w:r>
    </w:p>
    <w:p w14:paraId="7CEDAC6D" w14:textId="6DEF88DD" w:rsidR="00A3612F" w:rsidRDefault="00A3612F" w:rsidP="00A3612F">
      <w:pPr>
        <w:pStyle w:val="ListParagraph"/>
        <w:numPr>
          <w:ilvl w:val="2"/>
          <w:numId w:val="1"/>
        </w:numPr>
        <w:spacing w:before="120" w:after="120"/>
        <w:contextualSpacing w:val="0"/>
        <w:rPr>
          <w:rFonts w:ascii="Arial Narrow" w:hAnsi="Arial Narrow" w:cs="Arial"/>
          <w:sz w:val="28"/>
        </w:rPr>
      </w:pPr>
      <w:r>
        <w:rPr>
          <w:rFonts w:ascii="Arial Narrow" w:hAnsi="Arial Narrow" w:cs="Arial"/>
          <w:sz w:val="28"/>
        </w:rPr>
        <w:t xml:space="preserve">The </w:t>
      </w:r>
      <w:r>
        <w:rPr>
          <w:rFonts w:ascii="Arial Narrow" w:hAnsi="Arial Narrow" w:cs="Arial"/>
          <w:b/>
          <w:bCs/>
          <w:sz w:val="28"/>
        </w:rPr>
        <w:t>Hospitals</w:t>
      </w:r>
      <w:r>
        <w:rPr>
          <w:rFonts w:ascii="Arial Narrow" w:hAnsi="Arial Narrow" w:cs="Arial"/>
          <w:sz w:val="28"/>
        </w:rPr>
        <w:t xml:space="preserve"> columns are a count of which providers are considered in-network or out-of-network</w:t>
      </w:r>
    </w:p>
    <w:p w14:paraId="1962672C" w14:textId="01706AAE" w:rsidR="00A3612F" w:rsidRDefault="00350414" w:rsidP="006A6278">
      <w:pPr>
        <w:pStyle w:val="ListParagraph"/>
        <w:numPr>
          <w:ilvl w:val="2"/>
          <w:numId w:val="1"/>
        </w:numPr>
        <w:spacing w:before="120" w:after="120"/>
        <w:contextualSpacing w:val="0"/>
        <w:rPr>
          <w:rFonts w:ascii="Arial Narrow" w:hAnsi="Arial Narrow" w:cs="Arial"/>
          <w:sz w:val="28"/>
        </w:rPr>
      </w:pPr>
      <w:r>
        <w:rPr>
          <w:rFonts w:ascii="Arial Narrow" w:hAnsi="Arial Narrow" w:cs="Arial"/>
          <w:sz w:val="28"/>
        </w:rPr>
        <w:t xml:space="preserve">The </w:t>
      </w:r>
      <w:r>
        <w:rPr>
          <w:rFonts w:ascii="Arial Narrow" w:hAnsi="Arial Narrow" w:cs="Arial"/>
          <w:b/>
          <w:bCs/>
          <w:sz w:val="28"/>
        </w:rPr>
        <w:t xml:space="preserve">Percent of Payments </w:t>
      </w:r>
      <w:r>
        <w:rPr>
          <w:rFonts w:ascii="Arial Narrow" w:hAnsi="Arial Narrow" w:cs="Arial"/>
          <w:sz w:val="28"/>
        </w:rPr>
        <w:t>columns are a percentage of what payments are considered in-network or out-of-network</w:t>
      </w:r>
    </w:p>
    <w:p w14:paraId="2B10A6A9" w14:textId="04350345" w:rsidR="009E5DC6" w:rsidRPr="004A2A02" w:rsidRDefault="00A3612F" w:rsidP="004A2A02">
      <w:pPr>
        <w:spacing w:before="120" w:after="120"/>
        <w:rPr>
          <w:rFonts w:ascii="Arial Narrow" w:hAnsi="Arial Narrow" w:cs="Arial"/>
          <w:sz w:val="28"/>
        </w:rPr>
      </w:pPr>
      <w:r>
        <w:rPr>
          <w:rFonts w:ascii="Arial Narrow" w:hAnsi="Arial Narrow" w:cs="Arial"/>
          <w:noProof/>
          <w:sz w:val="28"/>
        </w:rPr>
        <w:drawing>
          <wp:inline distT="0" distB="0" distL="0" distR="0" wp14:anchorId="60FF23C1" wp14:editId="2DC688A4">
            <wp:extent cx="6719570" cy="1582310"/>
            <wp:effectExtent l="0" t="0" r="5080" b="0"/>
            <wp:docPr id="42" name="Picture 4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785666" cy="1597874"/>
                    </a:xfrm>
                    <a:prstGeom prst="rect">
                      <a:avLst/>
                    </a:prstGeom>
                  </pic:spPr>
                </pic:pic>
              </a:graphicData>
            </a:graphic>
          </wp:inline>
        </w:drawing>
      </w:r>
    </w:p>
    <w:p w14:paraId="0C5C9CF7" w14:textId="77777777" w:rsidR="004A2A02" w:rsidRDefault="004A2A02" w:rsidP="00F03D81">
      <w:pPr>
        <w:rPr>
          <w:rFonts w:ascii="Arial Narrow" w:hAnsi="Arial Narrow" w:cs="Arial"/>
          <w:b/>
          <w:bCs/>
          <w:sz w:val="32"/>
          <w:szCs w:val="24"/>
        </w:rPr>
      </w:pPr>
    </w:p>
    <w:p w14:paraId="5439908C" w14:textId="77777777" w:rsidR="004A2A02" w:rsidRDefault="004A2A02" w:rsidP="00F03D81">
      <w:pPr>
        <w:rPr>
          <w:rFonts w:ascii="Arial Narrow" w:hAnsi="Arial Narrow" w:cs="Arial"/>
          <w:b/>
          <w:bCs/>
          <w:sz w:val="32"/>
          <w:szCs w:val="24"/>
        </w:rPr>
      </w:pPr>
    </w:p>
    <w:p w14:paraId="0FE9B07B" w14:textId="77777777" w:rsidR="004A2A02" w:rsidRDefault="004A2A02" w:rsidP="00F03D81">
      <w:pPr>
        <w:rPr>
          <w:rFonts w:ascii="Arial Narrow" w:hAnsi="Arial Narrow" w:cs="Arial"/>
          <w:b/>
          <w:bCs/>
          <w:sz w:val="32"/>
          <w:szCs w:val="24"/>
        </w:rPr>
      </w:pPr>
    </w:p>
    <w:p w14:paraId="6D2F3A27" w14:textId="77777777" w:rsidR="004A2A02" w:rsidRDefault="004A2A02" w:rsidP="00F03D81">
      <w:pPr>
        <w:rPr>
          <w:rFonts w:ascii="Arial Narrow" w:hAnsi="Arial Narrow" w:cs="Arial"/>
          <w:b/>
          <w:bCs/>
          <w:sz w:val="32"/>
          <w:szCs w:val="24"/>
        </w:rPr>
      </w:pPr>
    </w:p>
    <w:p w14:paraId="1B65AAC6" w14:textId="77777777" w:rsidR="004A2A02" w:rsidRDefault="004A2A02" w:rsidP="00F03D81">
      <w:pPr>
        <w:rPr>
          <w:rFonts w:ascii="Arial Narrow" w:hAnsi="Arial Narrow" w:cs="Arial"/>
          <w:b/>
          <w:bCs/>
          <w:sz w:val="32"/>
          <w:szCs w:val="24"/>
        </w:rPr>
      </w:pPr>
    </w:p>
    <w:p w14:paraId="2F2553F5" w14:textId="77777777" w:rsidR="004A2A02" w:rsidRDefault="004A2A02" w:rsidP="00F03D81">
      <w:pPr>
        <w:rPr>
          <w:rFonts w:ascii="Arial Narrow" w:hAnsi="Arial Narrow" w:cs="Arial"/>
          <w:b/>
          <w:bCs/>
          <w:sz w:val="32"/>
          <w:szCs w:val="24"/>
        </w:rPr>
      </w:pPr>
    </w:p>
    <w:p w14:paraId="55719EAB" w14:textId="77777777" w:rsidR="004A2A02" w:rsidRDefault="004A2A02" w:rsidP="00F03D81">
      <w:pPr>
        <w:rPr>
          <w:rFonts w:ascii="Arial Narrow" w:hAnsi="Arial Narrow" w:cs="Arial"/>
          <w:b/>
          <w:bCs/>
          <w:sz w:val="32"/>
          <w:szCs w:val="24"/>
        </w:rPr>
      </w:pPr>
    </w:p>
    <w:p w14:paraId="09304434" w14:textId="77777777" w:rsidR="004A2A02" w:rsidRDefault="004A2A02" w:rsidP="00F03D81">
      <w:pPr>
        <w:rPr>
          <w:rFonts w:ascii="Arial Narrow" w:hAnsi="Arial Narrow" w:cs="Arial"/>
          <w:b/>
          <w:bCs/>
          <w:sz w:val="32"/>
          <w:szCs w:val="24"/>
        </w:rPr>
      </w:pPr>
    </w:p>
    <w:p w14:paraId="14316819" w14:textId="77777777" w:rsidR="004A2A02" w:rsidRDefault="004A2A02" w:rsidP="00F03D81">
      <w:pPr>
        <w:rPr>
          <w:rFonts w:ascii="Arial Narrow" w:hAnsi="Arial Narrow" w:cs="Arial"/>
          <w:b/>
          <w:bCs/>
          <w:sz w:val="32"/>
          <w:szCs w:val="24"/>
        </w:rPr>
      </w:pPr>
    </w:p>
    <w:p w14:paraId="4E9E75EB" w14:textId="77777777" w:rsidR="004A2A02" w:rsidRDefault="004A2A02" w:rsidP="00F03D81">
      <w:pPr>
        <w:rPr>
          <w:rFonts w:ascii="Arial Narrow" w:hAnsi="Arial Narrow" w:cs="Arial"/>
          <w:b/>
          <w:bCs/>
          <w:sz w:val="32"/>
          <w:szCs w:val="24"/>
        </w:rPr>
      </w:pPr>
    </w:p>
    <w:p w14:paraId="1E85E2AE" w14:textId="77777777" w:rsidR="004A2A02" w:rsidRDefault="004A2A02" w:rsidP="00F03D81">
      <w:pPr>
        <w:rPr>
          <w:rFonts w:ascii="Arial Narrow" w:hAnsi="Arial Narrow" w:cs="Arial"/>
          <w:b/>
          <w:bCs/>
          <w:sz w:val="32"/>
          <w:szCs w:val="24"/>
        </w:rPr>
      </w:pPr>
    </w:p>
    <w:p w14:paraId="4F62F16F" w14:textId="301E894C" w:rsidR="00212112" w:rsidRPr="006A6278" w:rsidRDefault="009E5DC6" w:rsidP="00F03D81">
      <w:pPr>
        <w:rPr>
          <w:rFonts w:ascii="Arial Narrow" w:hAnsi="Arial Narrow" w:cs="Arial"/>
          <w:b/>
          <w:bCs/>
          <w:sz w:val="32"/>
          <w:szCs w:val="24"/>
        </w:rPr>
      </w:pPr>
      <w:r w:rsidRPr="004A2A02">
        <w:rPr>
          <w:rFonts w:ascii="Arial Narrow" w:hAnsi="Arial Narrow" w:cs="Arial"/>
          <w:b/>
          <w:bCs/>
          <w:sz w:val="32"/>
          <w:szCs w:val="24"/>
        </w:rPr>
        <w:lastRenderedPageBreak/>
        <w:t xml:space="preserve">2. </w:t>
      </w:r>
      <w:r w:rsidR="00101304" w:rsidRPr="006A6278">
        <w:rPr>
          <w:rFonts w:ascii="Arial Narrow" w:hAnsi="Arial Narrow" w:cs="Arial"/>
          <w:b/>
          <w:bCs/>
          <w:sz w:val="32"/>
          <w:szCs w:val="24"/>
        </w:rPr>
        <w:t xml:space="preserve">Entering Hospital Inpatient </w:t>
      </w:r>
      <w:r w:rsidR="0076588A" w:rsidRPr="00C952C9">
        <w:rPr>
          <w:rFonts w:ascii="Arial Narrow" w:hAnsi="Arial Narrow" w:cs="Arial"/>
          <w:b/>
          <w:bCs/>
          <w:sz w:val="32"/>
          <w:szCs w:val="24"/>
        </w:rPr>
        <w:t xml:space="preserve">RP </w:t>
      </w:r>
      <w:r w:rsidR="00101304" w:rsidRPr="006A6278">
        <w:rPr>
          <w:rFonts w:ascii="Arial Narrow" w:hAnsi="Arial Narrow" w:cs="Arial"/>
          <w:b/>
          <w:bCs/>
          <w:sz w:val="32"/>
          <w:szCs w:val="24"/>
        </w:rPr>
        <w:t>Data</w:t>
      </w:r>
    </w:p>
    <w:p w14:paraId="3EAA206A" w14:textId="66F11B7B" w:rsidR="00CF6CD0" w:rsidRDefault="00207B6B" w:rsidP="001810B3">
      <w:pPr>
        <w:pStyle w:val="ListParagraph"/>
        <w:numPr>
          <w:ilvl w:val="0"/>
          <w:numId w:val="1"/>
        </w:numPr>
        <w:rPr>
          <w:rFonts w:ascii="Arial Narrow" w:hAnsi="Arial Narrow" w:cs="Arial"/>
          <w:sz w:val="28"/>
        </w:rPr>
      </w:pPr>
      <w:r w:rsidRPr="002428B3">
        <w:rPr>
          <w:rFonts w:ascii="Arial Narrow" w:hAnsi="Arial Narrow" w:cs="Arial"/>
          <w:sz w:val="28"/>
        </w:rPr>
        <w:t xml:space="preserve">Click on the “Hos Inpatient Data” tab located </w:t>
      </w:r>
      <w:r w:rsidR="00101304">
        <w:rPr>
          <w:rFonts w:ascii="Arial Narrow" w:hAnsi="Arial Narrow" w:cs="Arial"/>
          <w:sz w:val="28"/>
        </w:rPr>
        <w:t>to the right of</w:t>
      </w:r>
      <w:r w:rsidRPr="002428B3">
        <w:rPr>
          <w:rFonts w:ascii="Arial Narrow" w:hAnsi="Arial Narrow" w:cs="Arial"/>
          <w:sz w:val="28"/>
        </w:rPr>
        <w:t xml:space="preserve"> the “Front Page” </w:t>
      </w:r>
      <w:r w:rsidR="00101304">
        <w:rPr>
          <w:rFonts w:ascii="Arial Narrow" w:hAnsi="Arial Narrow" w:cs="Arial"/>
          <w:sz w:val="28"/>
        </w:rPr>
        <w:t>tab</w:t>
      </w:r>
      <w:r w:rsidRPr="002428B3">
        <w:rPr>
          <w:rFonts w:ascii="Arial Narrow" w:hAnsi="Arial Narrow" w:cs="Arial"/>
          <w:sz w:val="28"/>
        </w:rPr>
        <w:t xml:space="preserve">. </w:t>
      </w:r>
    </w:p>
    <w:p w14:paraId="2C4F38BB" w14:textId="068CEAE5" w:rsidR="00CF6CD0" w:rsidRDefault="00CF6CD0" w:rsidP="001810B3">
      <w:pPr>
        <w:pStyle w:val="ListParagraph"/>
        <w:numPr>
          <w:ilvl w:val="0"/>
          <w:numId w:val="1"/>
        </w:numPr>
        <w:rPr>
          <w:rFonts w:ascii="Arial Narrow" w:hAnsi="Arial Narrow" w:cs="Arial"/>
          <w:sz w:val="28"/>
        </w:rPr>
      </w:pPr>
      <w:r>
        <w:rPr>
          <w:rFonts w:ascii="Arial Narrow" w:hAnsi="Arial Narrow" w:cs="Arial"/>
          <w:sz w:val="28"/>
        </w:rPr>
        <w:t>Users must enter data into columns A though H on the left side of the screen</w:t>
      </w:r>
      <w:r w:rsidR="00CD3E6C" w:rsidRPr="002428B3">
        <w:rPr>
          <w:rFonts w:ascii="Arial Narrow" w:hAnsi="Arial Narrow" w:cs="Arial"/>
          <w:sz w:val="28"/>
        </w:rPr>
        <w:t>.</w:t>
      </w:r>
    </w:p>
    <w:p w14:paraId="21D51740" w14:textId="454E467E" w:rsidR="00212112" w:rsidRPr="002428B3" w:rsidRDefault="00CF6CD0" w:rsidP="001810B3">
      <w:pPr>
        <w:pStyle w:val="ListParagraph"/>
        <w:numPr>
          <w:ilvl w:val="0"/>
          <w:numId w:val="1"/>
        </w:numPr>
        <w:rPr>
          <w:rFonts w:ascii="Arial Narrow" w:hAnsi="Arial Narrow" w:cs="Arial"/>
          <w:sz w:val="28"/>
        </w:rPr>
      </w:pPr>
      <w:r>
        <w:rPr>
          <w:rFonts w:ascii="Arial Narrow" w:hAnsi="Arial Narrow" w:cs="Arial"/>
          <w:sz w:val="28"/>
        </w:rPr>
        <w:t>Columns I though M (highlighted in blue) contain data checks for the inputted data. These cells are locked and will auto-populate when validating the entered data.</w:t>
      </w:r>
      <w:r w:rsidR="00CD3E6C" w:rsidRPr="002428B3">
        <w:rPr>
          <w:rFonts w:ascii="Arial Narrow" w:hAnsi="Arial Narrow" w:cs="Arial"/>
          <w:sz w:val="28"/>
        </w:rPr>
        <w:t xml:space="preserve"> </w:t>
      </w:r>
    </w:p>
    <w:p w14:paraId="2FB8F444" w14:textId="77777777" w:rsidR="00D51C7E" w:rsidRDefault="00D51C7E" w:rsidP="007456FE">
      <w:pPr>
        <w:rPr>
          <w:rFonts w:ascii="Arial Narrow" w:hAnsi="Arial Narrow" w:cs="Arial"/>
          <w:noProof/>
          <w:sz w:val="28"/>
        </w:rPr>
      </w:pPr>
    </w:p>
    <w:p w14:paraId="51E8844B" w14:textId="0C0DD32E" w:rsidR="009576E3" w:rsidRPr="002428B3" w:rsidRDefault="60EC8657" w:rsidP="007456FE">
      <w:r>
        <w:rPr>
          <w:noProof/>
        </w:rPr>
        <w:drawing>
          <wp:inline distT="0" distB="0" distL="0" distR="0" wp14:anchorId="78CED49D" wp14:editId="3C3325AD">
            <wp:extent cx="6677025" cy="2698631"/>
            <wp:effectExtent l="0" t="0" r="0" b="0"/>
            <wp:docPr id="2061845896" name="Picture 206184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7025" cy="2698631"/>
                    </a:xfrm>
                    <a:prstGeom prst="rect">
                      <a:avLst/>
                    </a:prstGeom>
                  </pic:spPr>
                </pic:pic>
              </a:graphicData>
            </a:graphic>
          </wp:inline>
        </w:drawing>
      </w:r>
    </w:p>
    <w:p w14:paraId="7E4ED95B" w14:textId="77777777" w:rsidR="009576E3" w:rsidRPr="002428B3" w:rsidRDefault="009576E3" w:rsidP="006A6278"/>
    <w:p w14:paraId="31F56B4D" w14:textId="2C14EB0A" w:rsidR="009576E3" w:rsidRPr="0009626E" w:rsidRDefault="00814900" w:rsidP="006A6278">
      <w:pPr>
        <w:pStyle w:val="ListParagraph"/>
        <w:numPr>
          <w:ilvl w:val="0"/>
          <w:numId w:val="9"/>
        </w:numPr>
        <w:rPr>
          <w:rFonts w:ascii="Arial Narrow" w:hAnsi="Arial Narrow" w:cs="Arial"/>
          <w:sz w:val="28"/>
        </w:rPr>
      </w:pPr>
      <w:r w:rsidRPr="006A6278">
        <w:rPr>
          <w:rFonts w:ascii="Arial Narrow" w:hAnsi="Arial Narrow" w:cs="Arial"/>
          <w:sz w:val="28"/>
        </w:rPr>
        <w:t xml:space="preserve">For details on the data fields to enter, please refer to the </w:t>
      </w:r>
      <w:r w:rsidRPr="003E0B32">
        <w:rPr>
          <w:rFonts w:ascii="Arial Narrow" w:hAnsi="Arial Narrow" w:cs="Arial"/>
          <w:b/>
          <w:sz w:val="28"/>
        </w:rPr>
        <w:t>Data Specification Manual</w:t>
      </w:r>
      <w:r w:rsidRPr="006A6278">
        <w:rPr>
          <w:rFonts w:ascii="Arial Narrow" w:hAnsi="Arial Narrow" w:cs="Arial"/>
          <w:sz w:val="28"/>
        </w:rPr>
        <w:t>.</w:t>
      </w:r>
    </w:p>
    <w:p w14:paraId="72410EA2" w14:textId="77777777" w:rsidR="00D51C7E" w:rsidRPr="006A6278" w:rsidRDefault="00D51C7E" w:rsidP="006A6278">
      <w:pPr>
        <w:pStyle w:val="ListParagraph"/>
        <w:rPr>
          <w:rFonts w:ascii="Arial Narrow" w:hAnsi="Arial Narrow" w:cs="Arial"/>
          <w:sz w:val="28"/>
        </w:rPr>
      </w:pPr>
    </w:p>
    <w:p w14:paraId="4117E1E1" w14:textId="6486859D" w:rsidR="009576E3" w:rsidRPr="007456FE" w:rsidRDefault="00814900" w:rsidP="006A6278">
      <w:pPr>
        <w:pStyle w:val="ListParagraph"/>
        <w:numPr>
          <w:ilvl w:val="0"/>
          <w:numId w:val="9"/>
        </w:numPr>
      </w:pPr>
      <w:r w:rsidRPr="006A6278">
        <w:rPr>
          <w:rFonts w:ascii="Arial Narrow" w:hAnsi="Arial Narrow" w:cs="Arial"/>
          <w:sz w:val="28"/>
        </w:rPr>
        <w:t>User reference materials for certain fields are also included within the template on the tabs highlighted in light blue:</w:t>
      </w:r>
    </w:p>
    <w:p w14:paraId="0286FD63" w14:textId="21DB06D5" w:rsidR="009576E3" w:rsidRPr="006A6278" w:rsidRDefault="00814900" w:rsidP="006A6278">
      <w:pPr>
        <w:pStyle w:val="ListParagraph"/>
        <w:numPr>
          <w:ilvl w:val="1"/>
          <w:numId w:val="1"/>
        </w:numPr>
        <w:rPr>
          <w:rFonts w:ascii="Arial Narrow" w:hAnsi="Arial Narrow" w:cs="Arial"/>
          <w:b/>
          <w:sz w:val="28"/>
        </w:rPr>
      </w:pPr>
      <w:r>
        <w:rPr>
          <w:rFonts w:ascii="Arial Narrow" w:hAnsi="Arial Narrow" w:cs="Arial"/>
          <w:sz w:val="28"/>
        </w:rPr>
        <w:t>The Provider List is included on the “Hospital List” tab.</w:t>
      </w:r>
    </w:p>
    <w:p w14:paraId="7572C8B5" w14:textId="7329FE02" w:rsidR="00814900" w:rsidRPr="002428B3" w:rsidRDefault="00814900" w:rsidP="006A6278">
      <w:pPr>
        <w:pStyle w:val="ListParagraph"/>
        <w:numPr>
          <w:ilvl w:val="1"/>
          <w:numId w:val="1"/>
        </w:numPr>
        <w:rPr>
          <w:rFonts w:ascii="Arial Narrow" w:hAnsi="Arial Narrow" w:cs="Arial"/>
          <w:b/>
          <w:sz w:val="28"/>
        </w:rPr>
      </w:pPr>
      <w:r>
        <w:rPr>
          <w:rFonts w:ascii="Arial Narrow" w:hAnsi="Arial Narrow" w:cs="Arial"/>
          <w:sz w:val="28"/>
        </w:rPr>
        <w:t>The Relative Price Reference Tables from the Data Specification Manual (for the Hospital Type, Insurance Category, Product Type, and Multiplier Indicator) are also included in the “Reference Tables” tab.</w:t>
      </w:r>
    </w:p>
    <w:p w14:paraId="0FB372BE" w14:textId="77777777" w:rsidR="009576E3" w:rsidRPr="002428B3" w:rsidRDefault="009576E3" w:rsidP="009576E3">
      <w:pPr>
        <w:pStyle w:val="ListParagraph"/>
        <w:ind w:left="1440"/>
        <w:rPr>
          <w:rFonts w:ascii="Arial Narrow" w:hAnsi="Arial Narrow" w:cs="Arial"/>
          <w:b/>
          <w:sz w:val="28"/>
        </w:rPr>
      </w:pPr>
    </w:p>
    <w:p w14:paraId="7245AA34" w14:textId="2FE6CB87" w:rsidR="00212112" w:rsidRPr="002428B3" w:rsidRDefault="441BACA5" w:rsidP="009576E3">
      <w:pPr>
        <w:pStyle w:val="ListParagraph"/>
        <w:ind w:left="0"/>
      </w:pPr>
      <w:r>
        <w:rPr>
          <w:noProof/>
        </w:rPr>
        <w:lastRenderedPageBreak/>
        <w:drawing>
          <wp:inline distT="0" distB="0" distL="0" distR="0" wp14:anchorId="5EB1FDAE" wp14:editId="6B677549">
            <wp:extent cx="6429375" cy="3469184"/>
            <wp:effectExtent l="0" t="0" r="0" b="0"/>
            <wp:docPr id="167947786" name="Picture 16794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9375" cy="3469184"/>
                    </a:xfrm>
                    <a:prstGeom prst="rect">
                      <a:avLst/>
                    </a:prstGeom>
                  </pic:spPr>
                </pic:pic>
              </a:graphicData>
            </a:graphic>
          </wp:inline>
        </w:drawing>
      </w:r>
    </w:p>
    <w:p w14:paraId="2BBC0DC0" w14:textId="0A397BA9" w:rsidR="00104E71" w:rsidRPr="00EF0BF1" w:rsidRDefault="00EF0BF1" w:rsidP="006A6278">
      <w:pPr>
        <w:rPr>
          <w:rFonts w:ascii="Arial Narrow" w:hAnsi="Arial Narrow" w:cs="Arial"/>
          <w:b/>
          <w:sz w:val="16"/>
          <w:szCs w:val="16"/>
        </w:rPr>
      </w:pPr>
      <w:r w:rsidRPr="00EF0BF1">
        <w:rPr>
          <w:rFonts w:ascii="Arial Narrow" w:hAnsi="Arial Narrow" w:cs="Arial"/>
          <w:b/>
          <w:sz w:val="16"/>
          <w:szCs w:val="16"/>
        </w:rPr>
        <w:t xml:space="preserve"> </w:t>
      </w:r>
    </w:p>
    <w:p w14:paraId="26E741D7" w14:textId="61EA4288" w:rsidR="009576E3" w:rsidRPr="006A6278" w:rsidRDefault="007A3137" w:rsidP="006A6278">
      <w:pPr>
        <w:pStyle w:val="ListParagraph"/>
        <w:numPr>
          <w:ilvl w:val="0"/>
          <w:numId w:val="1"/>
        </w:numPr>
        <w:rPr>
          <w:rFonts w:ascii="Arial Narrow" w:hAnsi="Arial Narrow" w:cs="Arial"/>
          <w:sz w:val="28"/>
        </w:rPr>
      </w:pPr>
      <w:r>
        <w:rPr>
          <w:rFonts w:ascii="Arial Narrow" w:hAnsi="Arial Narrow" w:cs="Arial"/>
          <w:sz w:val="28"/>
        </w:rPr>
        <w:t>After entering the inpatient data on the “HOS Inpatient Data” tab, r</w:t>
      </w:r>
      <w:r w:rsidR="009A10FC">
        <w:rPr>
          <w:rFonts w:ascii="Arial Narrow" w:hAnsi="Arial Narrow" w:cs="Arial"/>
          <w:sz w:val="28"/>
        </w:rPr>
        <w:t>eturn to the “Front Page” tab of the workbook</w:t>
      </w:r>
      <w:r w:rsidR="001B7F0D">
        <w:rPr>
          <w:rFonts w:ascii="Arial Narrow" w:hAnsi="Arial Narrow" w:cs="Arial"/>
          <w:sz w:val="28"/>
        </w:rPr>
        <w:t xml:space="preserve"> and click on the </w:t>
      </w:r>
      <w:r w:rsidR="001B7F0D">
        <w:rPr>
          <w:rFonts w:ascii="Arial Narrow" w:hAnsi="Arial Narrow" w:cs="Arial"/>
          <w:b/>
          <w:sz w:val="28"/>
        </w:rPr>
        <w:t xml:space="preserve">Inpatient Data Review </w:t>
      </w:r>
      <w:r w:rsidR="001B7F0D">
        <w:rPr>
          <w:rFonts w:ascii="Arial Narrow" w:hAnsi="Arial Narrow" w:cs="Arial"/>
          <w:sz w:val="28"/>
        </w:rPr>
        <w:t xml:space="preserve">button. </w:t>
      </w:r>
      <w:r w:rsidR="001B7F0D" w:rsidRPr="006A6278">
        <w:rPr>
          <w:rFonts w:ascii="Arial Narrow" w:hAnsi="Arial Narrow" w:cs="Arial"/>
          <w:sz w:val="28"/>
        </w:rPr>
        <w:t>This will check all the entered data within the “</w:t>
      </w:r>
      <w:r w:rsidRPr="006A6278">
        <w:rPr>
          <w:rFonts w:ascii="Arial Narrow" w:hAnsi="Arial Narrow" w:cs="Arial"/>
          <w:sz w:val="28"/>
        </w:rPr>
        <w:t>H</w:t>
      </w:r>
      <w:r>
        <w:rPr>
          <w:rFonts w:ascii="Arial Narrow" w:hAnsi="Arial Narrow" w:cs="Arial"/>
          <w:sz w:val="28"/>
        </w:rPr>
        <w:t>OS</w:t>
      </w:r>
      <w:r w:rsidRPr="006A6278">
        <w:rPr>
          <w:rFonts w:ascii="Arial Narrow" w:hAnsi="Arial Narrow" w:cs="Arial"/>
          <w:sz w:val="28"/>
        </w:rPr>
        <w:t xml:space="preserve"> </w:t>
      </w:r>
      <w:r w:rsidR="001B7F0D" w:rsidRPr="006A6278">
        <w:rPr>
          <w:rFonts w:ascii="Arial Narrow" w:hAnsi="Arial Narrow" w:cs="Arial"/>
          <w:sz w:val="28"/>
        </w:rPr>
        <w:t>Inpatient Data” tab and populate</w:t>
      </w:r>
      <w:r w:rsidR="009B0DD2" w:rsidRPr="006A6278">
        <w:rPr>
          <w:rFonts w:ascii="Arial Narrow" w:hAnsi="Arial Narrow" w:cs="Arial"/>
          <w:sz w:val="28"/>
        </w:rPr>
        <w:t xml:space="preserve"> both</w:t>
      </w:r>
      <w:r w:rsidR="001B7F0D" w:rsidRPr="006A6278">
        <w:rPr>
          <w:rFonts w:ascii="Arial Narrow" w:hAnsi="Arial Narrow" w:cs="Arial"/>
          <w:sz w:val="28"/>
        </w:rPr>
        <w:t xml:space="preserve"> the “</w:t>
      </w:r>
      <w:r w:rsidRPr="006A6278">
        <w:rPr>
          <w:rFonts w:ascii="Arial Narrow" w:hAnsi="Arial Narrow" w:cs="Arial"/>
          <w:sz w:val="28"/>
        </w:rPr>
        <w:t>H</w:t>
      </w:r>
      <w:r>
        <w:rPr>
          <w:rFonts w:ascii="Arial Narrow" w:hAnsi="Arial Narrow" w:cs="Arial"/>
          <w:sz w:val="28"/>
        </w:rPr>
        <w:t>OS</w:t>
      </w:r>
      <w:r w:rsidRPr="006A6278">
        <w:rPr>
          <w:rFonts w:ascii="Arial Narrow" w:hAnsi="Arial Narrow" w:cs="Arial"/>
          <w:sz w:val="28"/>
        </w:rPr>
        <w:t xml:space="preserve"> </w:t>
      </w:r>
      <w:r>
        <w:rPr>
          <w:rFonts w:ascii="Arial Narrow" w:hAnsi="Arial Narrow" w:cs="Arial"/>
          <w:sz w:val="28"/>
        </w:rPr>
        <w:t>IP</w:t>
      </w:r>
      <w:r w:rsidRPr="006A6278">
        <w:rPr>
          <w:rFonts w:ascii="Arial Narrow" w:hAnsi="Arial Narrow" w:cs="Arial"/>
          <w:sz w:val="28"/>
        </w:rPr>
        <w:t xml:space="preserve"> </w:t>
      </w:r>
      <w:r w:rsidR="001B7F0D" w:rsidRPr="006A6278">
        <w:rPr>
          <w:rFonts w:ascii="Arial Narrow" w:hAnsi="Arial Narrow" w:cs="Arial"/>
          <w:sz w:val="28"/>
        </w:rPr>
        <w:t xml:space="preserve">Review” </w:t>
      </w:r>
      <w:r w:rsidR="009B0DD2" w:rsidRPr="006A6278">
        <w:rPr>
          <w:rFonts w:ascii="Arial Narrow" w:hAnsi="Arial Narrow" w:cs="Arial"/>
          <w:sz w:val="28"/>
        </w:rPr>
        <w:t>and “</w:t>
      </w:r>
      <w:r>
        <w:rPr>
          <w:rFonts w:ascii="Arial Narrow" w:hAnsi="Arial Narrow" w:cs="Arial"/>
          <w:sz w:val="28"/>
        </w:rPr>
        <w:t xml:space="preserve">HOS </w:t>
      </w:r>
      <w:r w:rsidR="009B0DD2" w:rsidRPr="006A6278">
        <w:rPr>
          <w:rFonts w:ascii="Arial Narrow" w:hAnsi="Arial Narrow" w:cs="Arial"/>
          <w:sz w:val="28"/>
        </w:rPr>
        <w:t xml:space="preserve">IP Payment Review” </w:t>
      </w:r>
      <w:r w:rsidR="001B7F0D" w:rsidRPr="006A6278">
        <w:rPr>
          <w:rFonts w:ascii="Arial Narrow" w:hAnsi="Arial Narrow" w:cs="Arial"/>
          <w:sz w:val="28"/>
        </w:rPr>
        <w:t>tab</w:t>
      </w:r>
      <w:r w:rsidR="009B0DD2" w:rsidRPr="006A6278">
        <w:rPr>
          <w:rFonts w:ascii="Arial Narrow" w:hAnsi="Arial Narrow" w:cs="Arial"/>
          <w:sz w:val="28"/>
        </w:rPr>
        <w:t>s</w:t>
      </w:r>
      <w:r w:rsidR="001B7F0D" w:rsidRPr="006A6278">
        <w:rPr>
          <w:rFonts w:ascii="Arial Narrow" w:hAnsi="Arial Narrow" w:cs="Arial"/>
          <w:sz w:val="28"/>
        </w:rPr>
        <w:t xml:space="preserve">. </w:t>
      </w:r>
    </w:p>
    <w:p w14:paraId="10D591F3" w14:textId="1C67D93E" w:rsidR="001B7F0D" w:rsidRDefault="00EF0BF1" w:rsidP="00EF0BF1">
      <w:pPr>
        <w:pStyle w:val="ListParagraph"/>
        <w:numPr>
          <w:ilvl w:val="0"/>
          <w:numId w:val="14"/>
        </w:numPr>
        <w:rPr>
          <w:rFonts w:ascii="Arial Narrow" w:hAnsi="Arial Narrow" w:cs="Arial"/>
          <w:sz w:val="28"/>
        </w:rPr>
      </w:pPr>
      <w:r>
        <w:rPr>
          <w:rFonts w:ascii="Arial Narrow" w:hAnsi="Arial Narrow" w:cs="Arial"/>
          <w:sz w:val="24"/>
          <w:szCs w:val="24"/>
        </w:rPr>
        <w:t xml:space="preserve">Note: The </w:t>
      </w:r>
      <w:r w:rsidRPr="00EF0BF1">
        <w:rPr>
          <w:rFonts w:ascii="Arial Narrow" w:hAnsi="Arial Narrow" w:cs="Arial"/>
          <w:b/>
          <w:bCs/>
          <w:sz w:val="24"/>
          <w:szCs w:val="24"/>
        </w:rPr>
        <w:t>Inpatient Data Review</w:t>
      </w:r>
      <w:r>
        <w:rPr>
          <w:rFonts w:ascii="Arial Narrow" w:hAnsi="Arial Narrow" w:cs="Arial"/>
          <w:sz w:val="24"/>
          <w:szCs w:val="24"/>
        </w:rPr>
        <w:t xml:space="preserve"> button </w:t>
      </w:r>
      <w:r w:rsidRPr="00EF0BF1">
        <w:rPr>
          <w:rFonts w:ascii="Arial Narrow" w:hAnsi="Arial Narrow" w:cs="Arial"/>
          <w:sz w:val="24"/>
          <w:szCs w:val="24"/>
        </w:rPr>
        <w:t>is only compatible with Excel 365 and newer versions. If you are using an older version of Excel, please contact</w:t>
      </w:r>
      <w:r>
        <w:rPr>
          <w:rFonts w:ascii="Arial Narrow" w:hAnsi="Arial Narrow" w:cs="Arial"/>
          <w:sz w:val="24"/>
          <w:szCs w:val="24"/>
        </w:rPr>
        <w:t xml:space="preserve"> </w:t>
      </w:r>
      <w:hyperlink r:id="rId17" w:history="1">
        <w:r>
          <w:rPr>
            <w:rStyle w:val="Hyperlink"/>
            <w:rFonts w:ascii="Arial Narrow" w:hAnsi="Arial Narrow" w:cs="Arial"/>
            <w:sz w:val="24"/>
            <w:szCs w:val="24"/>
          </w:rPr>
          <w:t>eric.yang@chiamass.gov</w:t>
        </w:r>
      </w:hyperlink>
      <w:r>
        <w:rPr>
          <w:rFonts w:ascii="Arial Narrow" w:hAnsi="Arial Narrow" w:cs="Arial"/>
          <w:sz w:val="24"/>
          <w:szCs w:val="24"/>
        </w:rPr>
        <w:t xml:space="preserve"> for further assistance.</w:t>
      </w:r>
    </w:p>
    <w:p w14:paraId="1AD95021" w14:textId="1E1C1DE3" w:rsidR="004243B6" w:rsidRDefault="004243B6" w:rsidP="001B7F0D">
      <w:pPr>
        <w:pStyle w:val="ListParagraph"/>
        <w:ind w:left="0"/>
        <w:rPr>
          <w:rFonts w:ascii="Arial Narrow" w:hAnsi="Arial Narrow" w:cs="Arial"/>
          <w:noProof/>
          <w:sz w:val="28"/>
        </w:rPr>
      </w:pPr>
    </w:p>
    <w:p w14:paraId="4FCCCFAA" w14:textId="0355DBDF" w:rsidR="0046014C" w:rsidRPr="00AB57E6" w:rsidRDefault="6156BB36" w:rsidP="00AB57E6">
      <w:pPr>
        <w:pStyle w:val="ListParagraph"/>
        <w:ind w:left="0"/>
      </w:pPr>
      <w:r>
        <w:rPr>
          <w:noProof/>
        </w:rPr>
        <w:drawing>
          <wp:inline distT="0" distB="0" distL="0" distR="0" wp14:anchorId="2860628A" wp14:editId="4CC860C8">
            <wp:extent cx="6610350" cy="2671683"/>
            <wp:effectExtent l="0" t="0" r="0" b="0"/>
            <wp:docPr id="2007302564" name="Picture 200730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10350" cy="2671683"/>
                    </a:xfrm>
                    <a:prstGeom prst="rect">
                      <a:avLst/>
                    </a:prstGeom>
                  </pic:spPr>
                </pic:pic>
              </a:graphicData>
            </a:graphic>
          </wp:inline>
        </w:drawing>
      </w:r>
    </w:p>
    <w:p w14:paraId="304C90FF" w14:textId="393385C8" w:rsidR="007A3137" w:rsidRDefault="007A3137" w:rsidP="001B7F0D">
      <w:pPr>
        <w:pStyle w:val="ListParagraph"/>
        <w:numPr>
          <w:ilvl w:val="0"/>
          <w:numId w:val="1"/>
        </w:numPr>
        <w:rPr>
          <w:rFonts w:ascii="Arial Narrow" w:hAnsi="Arial Narrow" w:cs="Arial"/>
          <w:sz w:val="28"/>
        </w:rPr>
      </w:pPr>
      <w:r w:rsidRPr="68F48A49">
        <w:rPr>
          <w:rFonts w:ascii="Arial Narrow" w:hAnsi="Arial Narrow" w:cs="Arial"/>
          <w:sz w:val="28"/>
          <w:szCs w:val="28"/>
        </w:rPr>
        <w:lastRenderedPageBreak/>
        <w:t xml:space="preserve">Return to the </w:t>
      </w:r>
      <w:r w:rsidR="00756A8A" w:rsidRPr="68F48A49">
        <w:rPr>
          <w:rFonts w:ascii="Arial Narrow" w:hAnsi="Arial Narrow" w:cs="Arial"/>
          <w:sz w:val="28"/>
          <w:szCs w:val="28"/>
        </w:rPr>
        <w:t>“</w:t>
      </w:r>
      <w:r w:rsidRPr="68F48A49">
        <w:rPr>
          <w:rFonts w:ascii="Arial Narrow" w:hAnsi="Arial Narrow" w:cs="Arial"/>
          <w:sz w:val="28"/>
          <w:szCs w:val="28"/>
        </w:rPr>
        <w:t>HOS Inpatient Data</w:t>
      </w:r>
      <w:r w:rsidR="00756A8A" w:rsidRPr="68F48A49">
        <w:rPr>
          <w:rFonts w:ascii="Arial Narrow" w:hAnsi="Arial Narrow" w:cs="Arial"/>
          <w:sz w:val="28"/>
          <w:szCs w:val="28"/>
        </w:rPr>
        <w:t>”</w:t>
      </w:r>
      <w:r w:rsidRPr="68F48A49">
        <w:rPr>
          <w:rFonts w:ascii="Arial Narrow" w:hAnsi="Arial Narrow" w:cs="Arial"/>
          <w:sz w:val="28"/>
          <w:szCs w:val="28"/>
        </w:rPr>
        <w:t xml:space="preserve"> tab. Columns I through M will be populated with the results of the data validation. Any invalid data entered will trigger an error message to appear in the blue columns (see example below). Note: the </w:t>
      </w:r>
      <w:r w:rsidRPr="68F48A49">
        <w:rPr>
          <w:rFonts w:ascii="Arial Narrow" w:hAnsi="Arial Narrow" w:cs="Arial"/>
          <w:b/>
          <w:sz w:val="28"/>
          <w:szCs w:val="28"/>
        </w:rPr>
        <w:t xml:space="preserve">Inpatient Data Review </w:t>
      </w:r>
      <w:r w:rsidRPr="68F48A49">
        <w:rPr>
          <w:rFonts w:ascii="Arial Narrow" w:hAnsi="Arial Narrow" w:cs="Arial"/>
          <w:sz w:val="28"/>
          <w:szCs w:val="28"/>
        </w:rPr>
        <w:t>button must be clicked to apply the data checks to all of the entered data.</w:t>
      </w:r>
    </w:p>
    <w:p w14:paraId="1FD5E0EC" w14:textId="3883880F" w:rsidR="0046014C" w:rsidRPr="00AB57E6" w:rsidRDefault="0B6FCC3D" w:rsidP="00AB57E6">
      <w:r>
        <w:rPr>
          <w:noProof/>
        </w:rPr>
        <w:drawing>
          <wp:inline distT="0" distB="0" distL="0" distR="0" wp14:anchorId="72EA80B1" wp14:editId="662F44C9">
            <wp:extent cx="6619875" cy="2179042"/>
            <wp:effectExtent l="0" t="0" r="0" b="0"/>
            <wp:docPr id="1559546966" name="Picture 155954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9875" cy="2179042"/>
                    </a:xfrm>
                    <a:prstGeom prst="rect">
                      <a:avLst/>
                    </a:prstGeom>
                  </pic:spPr>
                </pic:pic>
              </a:graphicData>
            </a:graphic>
          </wp:inline>
        </w:drawing>
      </w:r>
    </w:p>
    <w:p w14:paraId="00C3D851" w14:textId="77777777" w:rsidR="00AB57E6" w:rsidRPr="00AB57E6" w:rsidRDefault="00AB57E6" w:rsidP="00AB57E6">
      <w:pPr>
        <w:pStyle w:val="ListParagraph"/>
        <w:rPr>
          <w:rFonts w:ascii="Arial Narrow" w:hAnsi="Arial Narrow" w:cs="Arial"/>
          <w:sz w:val="28"/>
        </w:rPr>
      </w:pPr>
    </w:p>
    <w:p w14:paraId="2C891CAD" w14:textId="121668EC" w:rsidR="00212112" w:rsidRPr="001B7F0D" w:rsidRDefault="001B7F0D" w:rsidP="001B7F0D">
      <w:pPr>
        <w:pStyle w:val="ListParagraph"/>
        <w:numPr>
          <w:ilvl w:val="0"/>
          <w:numId w:val="1"/>
        </w:numPr>
        <w:rPr>
          <w:rFonts w:ascii="Arial Narrow" w:hAnsi="Arial Narrow" w:cs="Arial"/>
          <w:sz w:val="28"/>
        </w:rPr>
      </w:pPr>
      <w:r w:rsidRPr="0805D3E0">
        <w:rPr>
          <w:rFonts w:ascii="Arial Narrow" w:hAnsi="Arial Narrow" w:cs="Arial"/>
          <w:sz w:val="28"/>
          <w:szCs w:val="28"/>
        </w:rPr>
        <w:t xml:space="preserve">Click on the “Hos </w:t>
      </w:r>
      <w:r w:rsidR="0093306E" w:rsidRPr="0805D3E0">
        <w:rPr>
          <w:rFonts w:ascii="Arial Narrow" w:hAnsi="Arial Narrow" w:cs="Arial"/>
          <w:sz w:val="28"/>
          <w:szCs w:val="28"/>
        </w:rPr>
        <w:t xml:space="preserve">IP </w:t>
      </w:r>
      <w:r w:rsidRPr="0805D3E0">
        <w:rPr>
          <w:rFonts w:ascii="Arial Narrow" w:hAnsi="Arial Narrow" w:cs="Arial"/>
          <w:sz w:val="28"/>
          <w:szCs w:val="28"/>
        </w:rPr>
        <w:t>Review”</w:t>
      </w:r>
      <w:r w:rsidR="009B0DD2" w:rsidRPr="0805D3E0">
        <w:rPr>
          <w:rFonts w:ascii="Arial Narrow" w:hAnsi="Arial Narrow" w:cs="Arial"/>
          <w:sz w:val="28"/>
          <w:szCs w:val="28"/>
        </w:rPr>
        <w:t xml:space="preserve"> tab</w:t>
      </w:r>
      <w:r w:rsidR="00393F2D" w:rsidRPr="0805D3E0">
        <w:rPr>
          <w:rFonts w:ascii="Arial Narrow" w:hAnsi="Arial Narrow" w:cs="Arial"/>
          <w:sz w:val="28"/>
          <w:szCs w:val="28"/>
        </w:rPr>
        <w:t>,</w:t>
      </w:r>
      <w:r w:rsidR="00D51C7E" w:rsidRPr="0805D3E0">
        <w:rPr>
          <w:rFonts w:ascii="Arial Narrow" w:hAnsi="Arial Narrow" w:cs="Arial"/>
          <w:sz w:val="28"/>
          <w:szCs w:val="28"/>
        </w:rPr>
        <w:t xml:space="preserve"> </w:t>
      </w:r>
      <w:r w:rsidR="00393F2D" w:rsidRPr="0805D3E0">
        <w:rPr>
          <w:rFonts w:ascii="Arial Narrow" w:hAnsi="Arial Narrow" w:cs="Arial"/>
          <w:sz w:val="28"/>
          <w:szCs w:val="28"/>
        </w:rPr>
        <w:t>this</w:t>
      </w:r>
      <w:r w:rsidR="007F50B6" w:rsidRPr="0805D3E0">
        <w:rPr>
          <w:rFonts w:ascii="Arial Narrow" w:hAnsi="Arial Narrow" w:cs="Arial"/>
          <w:sz w:val="28"/>
          <w:szCs w:val="28"/>
        </w:rPr>
        <w:t xml:space="preserve"> tab checks to ensure that only one line of data was entered for each Hospital/Hospital Type/Insurance Category/Product Type, and provides the payments entered for review</w:t>
      </w:r>
      <w:r w:rsidR="009B0DD2" w:rsidRPr="0805D3E0">
        <w:rPr>
          <w:rFonts w:ascii="Arial Narrow" w:hAnsi="Arial Narrow" w:cs="Arial"/>
          <w:sz w:val="28"/>
          <w:szCs w:val="28"/>
        </w:rPr>
        <w:t xml:space="preserve">. </w:t>
      </w:r>
      <w:r w:rsidR="00020488" w:rsidRPr="0805D3E0">
        <w:rPr>
          <w:rFonts w:ascii="Arial Narrow" w:hAnsi="Arial Narrow" w:cs="Arial"/>
          <w:sz w:val="28"/>
          <w:szCs w:val="28"/>
        </w:rPr>
        <w:t xml:space="preserve">Once the “Hos IP Review” button on the “Front Page” tab is clicked, the data within the “Hos Inpatient Review” can be used by the data submitter to review their </w:t>
      </w:r>
      <w:r w:rsidR="00761D27" w:rsidRPr="0805D3E0">
        <w:rPr>
          <w:rFonts w:ascii="Arial Narrow" w:hAnsi="Arial Narrow" w:cs="Arial"/>
          <w:sz w:val="28"/>
          <w:szCs w:val="28"/>
        </w:rPr>
        <w:t>data</w:t>
      </w:r>
      <w:r w:rsidR="00020488" w:rsidRPr="0805D3E0">
        <w:rPr>
          <w:rFonts w:ascii="Arial Narrow" w:hAnsi="Arial Narrow" w:cs="Arial"/>
          <w:sz w:val="28"/>
          <w:szCs w:val="28"/>
        </w:rPr>
        <w:t xml:space="preserve"> prior to </w:t>
      </w:r>
      <w:r w:rsidR="00761D27" w:rsidRPr="0805D3E0">
        <w:rPr>
          <w:rFonts w:ascii="Arial Narrow" w:hAnsi="Arial Narrow" w:cs="Arial"/>
          <w:sz w:val="28"/>
          <w:szCs w:val="28"/>
        </w:rPr>
        <w:t>submission.</w:t>
      </w:r>
    </w:p>
    <w:p w14:paraId="231DD551" w14:textId="7CDF5807" w:rsidR="00212112" w:rsidRPr="002428B3" w:rsidRDefault="4075D225" w:rsidP="00F03D81">
      <w:r>
        <w:rPr>
          <w:noProof/>
        </w:rPr>
        <w:drawing>
          <wp:inline distT="0" distB="0" distL="0" distR="0" wp14:anchorId="542FAA6C" wp14:editId="3EDEF0DB">
            <wp:extent cx="6553200" cy="2157095"/>
            <wp:effectExtent l="0" t="0" r="0" b="0"/>
            <wp:docPr id="1957897713" name="Picture 195789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53200" cy="2157095"/>
                    </a:xfrm>
                    <a:prstGeom prst="rect">
                      <a:avLst/>
                    </a:prstGeom>
                  </pic:spPr>
                </pic:pic>
              </a:graphicData>
            </a:graphic>
          </wp:inline>
        </w:drawing>
      </w:r>
    </w:p>
    <w:p w14:paraId="2A01E3EC" w14:textId="77777777" w:rsidR="00601F93" w:rsidRDefault="00601F93" w:rsidP="00F03D81">
      <w:pPr>
        <w:rPr>
          <w:rFonts w:ascii="Arial Narrow" w:hAnsi="Arial Narrow" w:cs="Arial"/>
          <w:b/>
          <w:color w:val="FF0000"/>
          <w:sz w:val="28"/>
          <w:u w:val="single"/>
        </w:rPr>
      </w:pPr>
    </w:p>
    <w:p w14:paraId="2591A98E" w14:textId="77777777" w:rsidR="00601F93" w:rsidRDefault="00601F93" w:rsidP="00F03D81">
      <w:pPr>
        <w:rPr>
          <w:rFonts w:ascii="Arial Narrow" w:hAnsi="Arial Narrow" w:cs="Arial"/>
          <w:b/>
          <w:color w:val="FF0000"/>
          <w:sz w:val="28"/>
          <w:u w:val="single"/>
        </w:rPr>
      </w:pPr>
    </w:p>
    <w:p w14:paraId="4CF2569A" w14:textId="77777777" w:rsidR="00601F93" w:rsidRDefault="00601F93" w:rsidP="00F03D81">
      <w:pPr>
        <w:rPr>
          <w:rFonts w:ascii="Arial Narrow" w:hAnsi="Arial Narrow" w:cs="Arial"/>
          <w:b/>
          <w:color w:val="FF0000"/>
          <w:sz w:val="28"/>
          <w:u w:val="single"/>
        </w:rPr>
      </w:pPr>
    </w:p>
    <w:p w14:paraId="07F122B9" w14:textId="6A3A3718" w:rsidR="00601F93" w:rsidRPr="00CD4E34" w:rsidRDefault="00601F93" w:rsidP="00601F93">
      <w:pPr>
        <w:pStyle w:val="ListParagraph"/>
        <w:numPr>
          <w:ilvl w:val="0"/>
          <w:numId w:val="1"/>
        </w:numPr>
        <w:rPr>
          <w:rFonts w:ascii="Arial Narrow" w:hAnsi="Arial Narrow" w:cs="Arial"/>
          <w:sz w:val="28"/>
        </w:rPr>
      </w:pPr>
      <w:r w:rsidRPr="6267F283">
        <w:rPr>
          <w:rFonts w:ascii="Arial Narrow" w:hAnsi="Arial Narrow" w:cs="Arial"/>
          <w:sz w:val="28"/>
          <w:szCs w:val="28"/>
        </w:rPr>
        <w:lastRenderedPageBreak/>
        <w:t>Click on the “</w:t>
      </w:r>
      <w:r w:rsidR="007F50B6" w:rsidRPr="6267F283">
        <w:rPr>
          <w:rFonts w:ascii="Arial Narrow" w:hAnsi="Arial Narrow" w:cs="Arial"/>
          <w:sz w:val="28"/>
          <w:szCs w:val="28"/>
        </w:rPr>
        <w:t xml:space="preserve">HOS </w:t>
      </w:r>
      <w:r w:rsidRPr="6267F283">
        <w:rPr>
          <w:rFonts w:ascii="Arial Narrow" w:hAnsi="Arial Narrow" w:cs="Arial"/>
          <w:sz w:val="28"/>
          <w:szCs w:val="28"/>
        </w:rPr>
        <w:t xml:space="preserve">IP Payments Review” tab. This tab </w:t>
      </w:r>
      <w:r w:rsidR="007F50B6" w:rsidRPr="6267F283">
        <w:rPr>
          <w:rFonts w:ascii="Arial Narrow" w:hAnsi="Arial Narrow" w:cs="Arial"/>
          <w:sz w:val="28"/>
          <w:szCs w:val="28"/>
        </w:rPr>
        <w:t>checks to ensure that acute hospitals with psych payments are reported as a subset of the total acute hospital payments, and also provides the payments entered for review</w:t>
      </w:r>
      <w:r w:rsidRPr="6267F283">
        <w:rPr>
          <w:rFonts w:ascii="Arial Narrow" w:hAnsi="Arial Narrow" w:cs="Arial"/>
          <w:sz w:val="28"/>
          <w:szCs w:val="28"/>
        </w:rPr>
        <w:t xml:space="preserve">. </w:t>
      </w:r>
    </w:p>
    <w:p w14:paraId="15532F31" w14:textId="77777777" w:rsidR="00CD4E34" w:rsidRPr="00601F93" w:rsidRDefault="00CD4E34" w:rsidP="00CD4E34">
      <w:pPr>
        <w:pStyle w:val="ListParagraph"/>
        <w:rPr>
          <w:rFonts w:ascii="Arial Narrow" w:hAnsi="Arial Narrow" w:cs="Arial"/>
          <w:sz w:val="28"/>
        </w:rPr>
      </w:pPr>
    </w:p>
    <w:p w14:paraId="2BEC24E4" w14:textId="034C8D84" w:rsidR="00FF3A6B" w:rsidRPr="00AB57E6" w:rsidRDefault="3B742D7E" w:rsidP="00AB57E6">
      <w:r>
        <w:rPr>
          <w:noProof/>
        </w:rPr>
        <w:drawing>
          <wp:inline distT="0" distB="0" distL="0" distR="0" wp14:anchorId="3A97DC4C" wp14:editId="1325FBE4">
            <wp:extent cx="6667500" cy="2180828"/>
            <wp:effectExtent l="0" t="0" r="0" b="0"/>
            <wp:docPr id="1051875421" name="Picture 105187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7500" cy="2180828"/>
                    </a:xfrm>
                    <a:prstGeom prst="rect">
                      <a:avLst/>
                    </a:prstGeom>
                  </pic:spPr>
                </pic:pic>
              </a:graphicData>
            </a:graphic>
          </wp:inline>
        </w:drawing>
      </w:r>
    </w:p>
    <w:p w14:paraId="56A49304" w14:textId="77777777" w:rsidR="00CD4E34" w:rsidRDefault="00CD4E34" w:rsidP="00CD4E34">
      <w:pPr>
        <w:pStyle w:val="ListParagraph"/>
        <w:rPr>
          <w:rFonts w:ascii="Arial Narrow" w:hAnsi="Arial Narrow" w:cs="Arial"/>
          <w:sz w:val="28"/>
        </w:rPr>
      </w:pPr>
    </w:p>
    <w:p w14:paraId="22DC8025" w14:textId="77777777" w:rsidR="00CD4E34" w:rsidRDefault="00CD4E34" w:rsidP="00CD4E34">
      <w:pPr>
        <w:pStyle w:val="ListParagraph"/>
        <w:rPr>
          <w:rFonts w:ascii="Arial Narrow" w:hAnsi="Arial Narrow" w:cs="Arial"/>
          <w:sz w:val="28"/>
        </w:rPr>
      </w:pPr>
    </w:p>
    <w:p w14:paraId="519F0F49" w14:textId="77777777" w:rsidR="00CD4E34" w:rsidRDefault="00CD4E34" w:rsidP="00CD4E34">
      <w:pPr>
        <w:pStyle w:val="ListParagraph"/>
        <w:rPr>
          <w:rFonts w:ascii="Arial Narrow" w:hAnsi="Arial Narrow" w:cs="Arial"/>
          <w:sz w:val="28"/>
        </w:rPr>
      </w:pPr>
    </w:p>
    <w:p w14:paraId="66849756" w14:textId="77777777" w:rsidR="00CD4E34" w:rsidRDefault="00CD4E34" w:rsidP="00CD4E34">
      <w:pPr>
        <w:pStyle w:val="ListParagraph"/>
        <w:rPr>
          <w:rFonts w:ascii="Arial Narrow" w:hAnsi="Arial Narrow" w:cs="Arial"/>
          <w:sz w:val="28"/>
        </w:rPr>
      </w:pPr>
    </w:p>
    <w:p w14:paraId="51775F01" w14:textId="77777777" w:rsidR="00CD4E34" w:rsidRDefault="00CD4E34" w:rsidP="00CD4E34">
      <w:pPr>
        <w:pStyle w:val="ListParagraph"/>
        <w:rPr>
          <w:rFonts w:ascii="Arial Narrow" w:hAnsi="Arial Narrow" w:cs="Arial"/>
          <w:sz w:val="28"/>
        </w:rPr>
      </w:pPr>
    </w:p>
    <w:p w14:paraId="5845158F" w14:textId="77777777" w:rsidR="00CD4E34" w:rsidRDefault="00CD4E34" w:rsidP="00CD4E34">
      <w:pPr>
        <w:pStyle w:val="ListParagraph"/>
        <w:rPr>
          <w:rFonts w:ascii="Arial Narrow" w:hAnsi="Arial Narrow" w:cs="Arial"/>
          <w:sz w:val="28"/>
        </w:rPr>
      </w:pPr>
    </w:p>
    <w:p w14:paraId="074EDA67" w14:textId="77777777" w:rsidR="00CD4E34" w:rsidRDefault="00CD4E34" w:rsidP="00CD4E34">
      <w:pPr>
        <w:pStyle w:val="ListParagraph"/>
        <w:rPr>
          <w:rFonts w:ascii="Arial Narrow" w:hAnsi="Arial Narrow" w:cs="Arial"/>
          <w:sz w:val="28"/>
        </w:rPr>
      </w:pPr>
    </w:p>
    <w:p w14:paraId="3C069E96" w14:textId="77777777" w:rsidR="00CD4E34" w:rsidRDefault="00CD4E34" w:rsidP="00CD4E34">
      <w:pPr>
        <w:pStyle w:val="ListParagraph"/>
        <w:rPr>
          <w:rFonts w:ascii="Arial Narrow" w:hAnsi="Arial Narrow" w:cs="Arial"/>
          <w:sz w:val="28"/>
        </w:rPr>
      </w:pPr>
    </w:p>
    <w:p w14:paraId="1BEB98CB" w14:textId="77777777" w:rsidR="00CD4E34" w:rsidRDefault="00CD4E34" w:rsidP="00CD4E34">
      <w:pPr>
        <w:pStyle w:val="ListParagraph"/>
        <w:rPr>
          <w:rFonts w:ascii="Arial Narrow" w:hAnsi="Arial Narrow" w:cs="Arial"/>
          <w:sz w:val="28"/>
        </w:rPr>
      </w:pPr>
    </w:p>
    <w:p w14:paraId="26AB136E" w14:textId="77777777" w:rsidR="00CD4E34" w:rsidRDefault="00CD4E34" w:rsidP="00CD4E34">
      <w:pPr>
        <w:pStyle w:val="ListParagraph"/>
        <w:rPr>
          <w:rFonts w:ascii="Arial Narrow" w:hAnsi="Arial Narrow" w:cs="Arial"/>
          <w:sz w:val="28"/>
        </w:rPr>
      </w:pPr>
    </w:p>
    <w:p w14:paraId="20C29016" w14:textId="77777777" w:rsidR="00CD4E34" w:rsidRDefault="00CD4E34" w:rsidP="00CD4E34">
      <w:pPr>
        <w:pStyle w:val="ListParagraph"/>
        <w:rPr>
          <w:rFonts w:ascii="Arial Narrow" w:hAnsi="Arial Narrow" w:cs="Arial"/>
          <w:sz w:val="28"/>
        </w:rPr>
      </w:pPr>
    </w:p>
    <w:p w14:paraId="1D8238C4" w14:textId="77777777" w:rsidR="00CD4E34" w:rsidRDefault="00CD4E34" w:rsidP="00CD4E34">
      <w:pPr>
        <w:pStyle w:val="ListParagraph"/>
        <w:rPr>
          <w:rFonts w:ascii="Arial Narrow" w:hAnsi="Arial Narrow" w:cs="Arial"/>
          <w:sz w:val="28"/>
        </w:rPr>
      </w:pPr>
    </w:p>
    <w:p w14:paraId="530CB4B4" w14:textId="77777777" w:rsidR="00CD4E34" w:rsidRDefault="00CD4E34" w:rsidP="00CD4E34">
      <w:pPr>
        <w:pStyle w:val="ListParagraph"/>
        <w:rPr>
          <w:rFonts w:ascii="Arial Narrow" w:hAnsi="Arial Narrow" w:cs="Arial"/>
          <w:sz w:val="28"/>
        </w:rPr>
      </w:pPr>
    </w:p>
    <w:p w14:paraId="4582CFAC" w14:textId="77777777" w:rsidR="00CD4E34" w:rsidRDefault="00CD4E34" w:rsidP="00CD4E34">
      <w:pPr>
        <w:pStyle w:val="ListParagraph"/>
        <w:rPr>
          <w:rFonts w:ascii="Arial Narrow" w:hAnsi="Arial Narrow" w:cs="Arial"/>
          <w:sz w:val="28"/>
        </w:rPr>
      </w:pPr>
    </w:p>
    <w:p w14:paraId="4B7FE7CA" w14:textId="77777777" w:rsidR="00CD4E34" w:rsidRDefault="00CD4E34" w:rsidP="00CD4E34">
      <w:pPr>
        <w:pStyle w:val="ListParagraph"/>
        <w:rPr>
          <w:rFonts w:ascii="Arial Narrow" w:hAnsi="Arial Narrow" w:cs="Arial"/>
          <w:sz w:val="28"/>
        </w:rPr>
      </w:pPr>
    </w:p>
    <w:p w14:paraId="6F0EB5D7" w14:textId="77777777" w:rsidR="00CD4E34" w:rsidRDefault="00CD4E34" w:rsidP="00CD4E34">
      <w:pPr>
        <w:pStyle w:val="ListParagraph"/>
        <w:rPr>
          <w:rFonts w:ascii="Arial Narrow" w:hAnsi="Arial Narrow" w:cs="Arial"/>
          <w:sz w:val="28"/>
        </w:rPr>
      </w:pPr>
    </w:p>
    <w:p w14:paraId="496DA42C" w14:textId="77777777" w:rsidR="00CD4E34" w:rsidRDefault="00CD4E34" w:rsidP="00CD4E34">
      <w:pPr>
        <w:pStyle w:val="ListParagraph"/>
        <w:rPr>
          <w:rFonts w:ascii="Arial Narrow" w:hAnsi="Arial Narrow" w:cs="Arial"/>
          <w:sz w:val="28"/>
        </w:rPr>
      </w:pPr>
    </w:p>
    <w:p w14:paraId="47C4F17D" w14:textId="77777777" w:rsidR="00CD4E34" w:rsidRDefault="00CD4E34" w:rsidP="00CD4E34">
      <w:pPr>
        <w:pStyle w:val="ListParagraph"/>
        <w:rPr>
          <w:rFonts w:ascii="Arial Narrow" w:hAnsi="Arial Narrow" w:cs="Arial"/>
          <w:sz w:val="28"/>
        </w:rPr>
      </w:pPr>
    </w:p>
    <w:p w14:paraId="36A00760" w14:textId="77777777" w:rsidR="00CD4E34" w:rsidRDefault="00CD4E34" w:rsidP="00CD4E34">
      <w:pPr>
        <w:pStyle w:val="ListParagraph"/>
        <w:rPr>
          <w:rFonts w:ascii="Arial Narrow" w:hAnsi="Arial Narrow" w:cs="Arial"/>
          <w:sz w:val="28"/>
        </w:rPr>
      </w:pPr>
    </w:p>
    <w:p w14:paraId="4163A20A" w14:textId="77777777" w:rsidR="00CD4E34" w:rsidRDefault="00CD4E34" w:rsidP="00CD4E34">
      <w:pPr>
        <w:pStyle w:val="ListParagraph"/>
        <w:rPr>
          <w:rFonts w:ascii="Arial Narrow" w:hAnsi="Arial Narrow" w:cs="Arial"/>
          <w:sz w:val="28"/>
        </w:rPr>
      </w:pPr>
    </w:p>
    <w:p w14:paraId="54D55553" w14:textId="77777777" w:rsidR="00CD4E34" w:rsidRDefault="00CD4E34" w:rsidP="00CD4E34">
      <w:pPr>
        <w:pStyle w:val="ListParagraph"/>
        <w:rPr>
          <w:rFonts w:ascii="Arial Narrow" w:hAnsi="Arial Narrow" w:cs="Arial"/>
          <w:sz w:val="28"/>
        </w:rPr>
      </w:pPr>
    </w:p>
    <w:p w14:paraId="3DD49D47" w14:textId="77777777" w:rsidR="00CD4E34" w:rsidRDefault="00CD4E34" w:rsidP="00CD4E34">
      <w:pPr>
        <w:pStyle w:val="ListParagraph"/>
        <w:rPr>
          <w:rFonts w:ascii="Arial Narrow" w:hAnsi="Arial Narrow" w:cs="Arial"/>
          <w:sz w:val="28"/>
        </w:rPr>
      </w:pPr>
    </w:p>
    <w:p w14:paraId="183245EC" w14:textId="002CCC1C" w:rsidR="00601F93" w:rsidRDefault="00601F93" w:rsidP="00601F93">
      <w:pPr>
        <w:pStyle w:val="ListParagraph"/>
        <w:numPr>
          <w:ilvl w:val="0"/>
          <w:numId w:val="1"/>
        </w:numPr>
        <w:rPr>
          <w:rFonts w:ascii="Arial Narrow" w:hAnsi="Arial Narrow" w:cs="Arial"/>
          <w:sz w:val="28"/>
        </w:rPr>
      </w:pPr>
      <w:r>
        <w:rPr>
          <w:rFonts w:ascii="Arial Narrow" w:hAnsi="Arial Narrow" w:cs="Arial"/>
          <w:sz w:val="28"/>
        </w:rPr>
        <w:lastRenderedPageBreak/>
        <w:t>Return to the “Front Page” tab</w:t>
      </w:r>
      <w:r w:rsidR="007F50B6">
        <w:rPr>
          <w:rFonts w:ascii="Arial Narrow" w:hAnsi="Arial Narrow" w:cs="Arial"/>
          <w:sz w:val="28"/>
        </w:rPr>
        <w:t xml:space="preserve"> after correcting any data issues flagged. Table A.2 will no longer be highlighted in yellow or red when the entered data has been validated.</w:t>
      </w:r>
      <w:r>
        <w:rPr>
          <w:rFonts w:ascii="Arial Narrow" w:hAnsi="Arial Narrow" w:cs="Arial"/>
          <w:sz w:val="28"/>
        </w:rPr>
        <w:t xml:space="preserve"> </w:t>
      </w:r>
    </w:p>
    <w:p w14:paraId="3C66E433" w14:textId="77777777" w:rsidR="00756A8A" w:rsidRDefault="00756A8A" w:rsidP="006A6278">
      <w:pPr>
        <w:pStyle w:val="ListParagraph"/>
        <w:rPr>
          <w:rFonts w:ascii="Arial Narrow" w:hAnsi="Arial Narrow" w:cs="Arial"/>
          <w:sz w:val="28"/>
        </w:rPr>
      </w:pPr>
    </w:p>
    <w:p w14:paraId="6B7BB693" w14:textId="330ADB34" w:rsidR="007F50B6" w:rsidRDefault="007F50B6" w:rsidP="00601F93">
      <w:pPr>
        <w:pStyle w:val="ListParagraph"/>
        <w:numPr>
          <w:ilvl w:val="0"/>
          <w:numId w:val="1"/>
        </w:numPr>
        <w:rPr>
          <w:rFonts w:ascii="Arial Narrow" w:hAnsi="Arial Narrow" w:cs="Arial"/>
          <w:sz w:val="28"/>
        </w:rPr>
      </w:pPr>
      <w:r>
        <w:rPr>
          <w:rFonts w:ascii="Arial Narrow" w:hAnsi="Arial Narrow" w:cs="Arial"/>
          <w:sz w:val="28"/>
        </w:rPr>
        <w:t>When the data has been validated, please fill out Table A.3 acknowledging that you have reviewed the data entered and it is correct. There is also space for data submitters to include any relevant comments.</w:t>
      </w:r>
    </w:p>
    <w:p w14:paraId="7A21ED8C" w14:textId="77777777" w:rsidR="00761D27" w:rsidRPr="006A6278" w:rsidRDefault="00761D27" w:rsidP="006A6278">
      <w:pPr>
        <w:pStyle w:val="ListParagraph"/>
        <w:rPr>
          <w:rFonts w:ascii="Arial Narrow" w:hAnsi="Arial Narrow" w:cs="Arial"/>
          <w:sz w:val="28"/>
        </w:rPr>
      </w:pPr>
    </w:p>
    <w:p w14:paraId="42881888" w14:textId="3A9E1EAC" w:rsidR="00761D27" w:rsidRPr="00601F93" w:rsidRDefault="00761D27" w:rsidP="00601F93">
      <w:pPr>
        <w:pStyle w:val="ListParagraph"/>
        <w:numPr>
          <w:ilvl w:val="0"/>
          <w:numId w:val="1"/>
        </w:numPr>
        <w:rPr>
          <w:rFonts w:ascii="Arial Narrow" w:hAnsi="Arial Narrow" w:cs="Arial"/>
          <w:sz w:val="28"/>
        </w:rPr>
      </w:pPr>
      <w:r>
        <w:rPr>
          <w:rFonts w:ascii="Arial Narrow" w:hAnsi="Arial Narrow" w:cs="Arial"/>
          <w:sz w:val="28"/>
        </w:rPr>
        <w:t>Fill out</w:t>
      </w:r>
      <w:r w:rsidR="00343451">
        <w:rPr>
          <w:rFonts w:ascii="Arial Narrow" w:hAnsi="Arial Narrow" w:cs="Arial"/>
          <w:sz w:val="28"/>
        </w:rPr>
        <w:t xml:space="preserve"> table A.4</w:t>
      </w:r>
      <w:r w:rsidR="00412D47">
        <w:rPr>
          <w:rFonts w:ascii="Arial Narrow" w:hAnsi="Arial Narrow" w:cs="Arial"/>
          <w:sz w:val="28"/>
        </w:rPr>
        <w:t>, including</w:t>
      </w:r>
      <w:r>
        <w:rPr>
          <w:rFonts w:ascii="Arial Narrow" w:hAnsi="Arial Narrow" w:cs="Arial"/>
          <w:sz w:val="28"/>
        </w:rPr>
        <w:t xml:space="preserve"> the </w:t>
      </w:r>
      <w:r>
        <w:rPr>
          <w:rFonts w:ascii="Arial Narrow" w:hAnsi="Arial Narrow" w:cs="Arial"/>
          <w:b/>
          <w:bCs/>
          <w:sz w:val="28"/>
        </w:rPr>
        <w:t xml:space="preserve">Hospitals </w:t>
      </w:r>
      <w:r>
        <w:rPr>
          <w:rFonts w:ascii="Arial Narrow" w:hAnsi="Arial Narrow" w:cs="Arial"/>
          <w:sz w:val="28"/>
        </w:rPr>
        <w:t xml:space="preserve">and </w:t>
      </w:r>
      <w:r>
        <w:rPr>
          <w:rFonts w:ascii="Arial Narrow" w:hAnsi="Arial Narrow" w:cs="Arial"/>
          <w:b/>
          <w:bCs/>
          <w:sz w:val="28"/>
        </w:rPr>
        <w:t xml:space="preserve">Percent of Payments </w:t>
      </w:r>
      <w:r>
        <w:rPr>
          <w:rFonts w:ascii="Arial Narrow" w:hAnsi="Arial Narrow" w:cs="Arial"/>
          <w:sz w:val="28"/>
        </w:rPr>
        <w:t>columns</w:t>
      </w:r>
      <w:r w:rsidR="00B75AD0">
        <w:rPr>
          <w:rFonts w:ascii="Arial Narrow" w:hAnsi="Arial Narrow" w:cs="Arial"/>
          <w:sz w:val="28"/>
        </w:rPr>
        <w:t xml:space="preserve"> </w:t>
      </w:r>
      <w:r w:rsidR="006B02D3">
        <w:rPr>
          <w:rFonts w:ascii="Arial Narrow" w:hAnsi="Arial Narrow" w:cs="Arial"/>
          <w:sz w:val="28"/>
        </w:rPr>
        <w:t>for inpatient</w:t>
      </w:r>
      <w:r w:rsidR="00640623">
        <w:rPr>
          <w:rFonts w:ascii="Arial Narrow" w:hAnsi="Arial Narrow" w:cs="Arial"/>
          <w:sz w:val="28"/>
        </w:rPr>
        <w:t>. T</w:t>
      </w:r>
      <w:r w:rsidR="001213BF">
        <w:rPr>
          <w:rFonts w:ascii="Arial Narrow" w:hAnsi="Arial Narrow" w:cs="Arial"/>
          <w:sz w:val="28"/>
        </w:rPr>
        <w:t>hese columns may not appear highlighted, but users will be capable of inputting their in-network and out-of-network information.</w:t>
      </w:r>
    </w:p>
    <w:p w14:paraId="30DC6253" w14:textId="5E7C9272" w:rsidR="00526594" w:rsidRDefault="00526594" w:rsidP="00D32B4B">
      <w:pPr>
        <w:ind w:left="720"/>
        <w:rPr>
          <w:rFonts w:ascii="Arial Narrow" w:hAnsi="Arial Narrow" w:cs="Arial"/>
          <w:noProof/>
          <w:sz w:val="28"/>
        </w:rPr>
      </w:pPr>
    </w:p>
    <w:p w14:paraId="2A1B68DD" w14:textId="6A727BF4" w:rsidR="00507179" w:rsidRDefault="19F387E2" w:rsidP="00E4421F">
      <w:r>
        <w:rPr>
          <w:noProof/>
        </w:rPr>
        <w:drawing>
          <wp:inline distT="0" distB="0" distL="0" distR="0" wp14:anchorId="61CF5F78" wp14:editId="31AAD795">
            <wp:extent cx="5981700" cy="1956514"/>
            <wp:effectExtent l="0" t="0" r="0" b="0"/>
            <wp:docPr id="1223625565" name="Picture 12236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1700" cy="1956514"/>
                    </a:xfrm>
                    <a:prstGeom prst="rect">
                      <a:avLst/>
                    </a:prstGeom>
                  </pic:spPr>
                </pic:pic>
              </a:graphicData>
            </a:graphic>
          </wp:inline>
        </w:drawing>
      </w:r>
    </w:p>
    <w:p w14:paraId="7892B3AF" w14:textId="0A1A2CD5" w:rsidR="00507179" w:rsidRDefault="009E5DC6" w:rsidP="00E4421F">
      <w:pPr>
        <w:rPr>
          <w:rFonts w:ascii="Arial Narrow" w:hAnsi="Arial Narrow" w:cs="Arial"/>
          <w:b/>
          <w:sz w:val="36"/>
        </w:rPr>
      </w:pPr>
      <w:r>
        <w:rPr>
          <w:rFonts w:ascii="Arial Narrow" w:hAnsi="Arial Narrow" w:cs="Arial"/>
          <w:b/>
          <w:noProof/>
          <w:sz w:val="36"/>
        </w:rPr>
        <w:drawing>
          <wp:inline distT="0" distB="0" distL="0" distR="0" wp14:anchorId="2936A592" wp14:editId="3AF2A392">
            <wp:extent cx="5971430" cy="1294130"/>
            <wp:effectExtent l="0" t="0" r="0" b="1270"/>
            <wp:docPr id="48" name="Picture 4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71955" cy="1294244"/>
                    </a:xfrm>
                    <a:prstGeom prst="rect">
                      <a:avLst/>
                    </a:prstGeom>
                  </pic:spPr>
                </pic:pic>
              </a:graphicData>
            </a:graphic>
          </wp:inline>
        </w:drawing>
      </w:r>
    </w:p>
    <w:p w14:paraId="2F0432C4" w14:textId="77777777" w:rsidR="00507179" w:rsidRDefault="00507179" w:rsidP="00E4421F">
      <w:pPr>
        <w:rPr>
          <w:rFonts w:ascii="Arial Narrow" w:hAnsi="Arial Narrow" w:cs="Arial"/>
          <w:b/>
          <w:sz w:val="36"/>
        </w:rPr>
      </w:pPr>
    </w:p>
    <w:p w14:paraId="4F1C5C26" w14:textId="77777777" w:rsidR="00507179" w:rsidRDefault="00507179" w:rsidP="00E4421F">
      <w:pPr>
        <w:rPr>
          <w:rFonts w:ascii="Arial Narrow" w:hAnsi="Arial Narrow" w:cs="Arial"/>
          <w:b/>
          <w:sz w:val="36"/>
        </w:rPr>
      </w:pPr>
    </w:p>
    <w:p w14:paraId="25156F2E" w14:textId="77777777" w:rsidR="00CD4E34" w:rsidRDefault="00CD4E34" w:rsidP="00E4421F">
      <w:pPr>
        <w:rPr>
          <w:rFonts w:ascii="Arial Narrow" w:hAnsi="Arial Narrow" w:cs="Arial"/>
          <w:b/>
          <w:sz w:val="36"/>
        </w:rPr>
      </w:pPr>
    </w:p>
    <w:p w14:paraId="200A0E40" w14:textId="77777777" w:rsidR="00CD4E34" w:rsidRDefault="00CD4E34" w:rsidP="00E4421F">
      <w:pPr>
        <w:rPr>
          <w:rFonts w:ascii="Arial Narrow" w:hAnsi="Arial Narrow" w:cs="Arial"/>
          <w:b/>
          <w:sz w:val="36"/>
        </w:rPr>
      </w:pPr>
    </w:p>
    <w:p w14:paraId="4CB6F4D9" w14:textId="77777777" w:rsidR="00CD4E34" w:rsidRDefault="00CD4E34" w:rsidP="00E4421F">
      <w:pPr>
        <w:rPr>
          <w:rFonts w:ascii="Arial Narrow" w:hAnsi="Arial Narrow" w:cs="Arial"/>
          <w:b/>
          <w:sz w:val="36"/>
        </w:rPr>
      </w:pPr>
    </w:p>
    <w:p w14:paraId="38712126" w14:textId="57B2FC17" w:rsidR="00463BFA" w:rsidRDefault="009E5DC6" w:rsidP="00E4421F">
      <w:pPr>
        <w:rPr>
          <w:rFonts w:ascii="Arial Narrow" w:hAnsi="Arial Narrow" w:cs="Arial"/>
          <w:b/>
          <w:sz w:val="36"/>
        </w:rPr>
      </w:pPr>
      <w:r>
        <w:rPr>
          <w:rFonts w:ascii="Arial Narrow" w:hAnsi="Arial Narrow" w:cs="Arial"/>
          <w:b/>
          <w:sz w:val="36"/>
        </w:rPr>
        <w:lastRenderedPageBreak/>
        <w:t xml:space="preserve">3. </w:t>
      </w:r>
      <w:r w:rsidR="0099240E">
        <w:rPr>
          <w:rFonts w:ascii="Arial Narrow" w:hAnsi="Arial Narrow" w:cs="Arial"/>
          <w:b/>
          <w:sz w:val="36"/>
        </w:rPr>
        <w:t>Entering</w:t>
      </w:r>
      <w:r w:rsidR="00E4421F" w:rsidRPr="002428B3">
        <w:rPr>
          <w:rFonts w:ascii="Arial Narrow" w:hAnsi="Arial Narrow" w:cs="Arial"/>
          <w:b/>
          <w:sz w:val="36"/>
        </w:rPr>
        <w:t xml:space="preserve"> </w:t>
      </w:r>
      <w:r w:rsidR="0099240E">
        <w:rPr>
          <w:rFonts w:ascii="Arial Narrow" w:hAnsi="Arial Narrow" w:cs="Arial"/>
          <w:b/>
          <w:sz w:val="36"/>
        </w:rPr>
        <w:t>Hospital Outpatient</w:t>
      </w:r>
      <w:r w:rsidR="00E4421F">
        <w:rPr>
          <w:rFonts w:ascii="Arial Narrow" w:hAnsi="Arial Narrow" w:cs="Arial"/>
          <w:b/>
          <w:sz w:val="36"/>
        </w:rPr>
        <w:t xml:space="preserve"> </w:t>
      </w:r>
      <w:r w:rsidR="00E4421F" w:rsidRPr="002428B3">
        <w:rPr>
          <w:rFonts w:ascii="Arial Narrow" w:hAnsi="Arial Narrow" w:cs="Arial"/>
          <w:b/>
          <w:sz w:val="36"/>
        </w:rPr>
        <w:t xml:space="preserve">RP Data </w:t>
      </w:r>
    </w:p>
    <w:p w14:paraId="7E337BF9" w14:textId="1827F8D8" w:rsidR="0099240E" w:rsidRPr="006A6278" w:rsidRDefault="0099240E" w:rsidP="00E4421F">
      <w:pPr>
        <w:rPr>
          <w:rFonts w:ascii="Arial Narrow" w:hAnsi="Arial Narrow" w:cs="Arial"/>
          <w:b/>
          <w:i/>
          <w:sz w:val="28"/>
          <w:u w:val="single"/>
        </w:rPr>
      </w:pPr>
      <w:r w:rsidRPr="006A6278">
        <w:rPr>
          <w:rFonts w:ascii="Arial Narrow" w:hAnsi="Arial Narrow" w:cs="Arial"/>
          <w:b/>
          <w:i/>
          <w:sz w:val="28"/>
        </w:rPr>
        <w:t>*</w:t>
      </w:r>
      <w:r w:rsidRPr="006A6278">
        <w:rPr>
          <w:rFonts w:ascii="Arial Narrow" w:hAnsi="Arial Narrow" w:cs="Arial"/>
          <w:b/>
          <w:i/>
          <w:sz w:val="28"/>
          <w:u w:val="single"/>
        </w:rPr>
        <w:t>Please note that these instructions also work for the Physician Group and Other Provider data templates</w:t>
      </w:r>
    </w:p>
    <w:p w14:paraId="67117A68" w14:textId="609953CA" w:rsidR="001D4C72" w:rsidRDefault="00AC3091" w:rsidP="001D4C72">
      <w:pPr>
        <w:pStyle w:val="ListParagraph"/>
        <w:numPr>
          <w:ilvl w:val="0"/>
          <w:numId w:val="3"/>
        </w:numPr>
        <w:rPr>
          <w:rFonts w:ascii="Arial Narrow" w:hAnsi="Arial Narrow" w:cs="Arial"/>
          <w:sz w:val="28"/>
        </w:rPr>
      </w:pPr>
      <w:r>
        <w:rPr>
          <w:rFonts w:ascii="Arial Narrow" w:hAnsi="Arial Narrow" w:cs="Arial"/>
          <w:sz w:val="28"/>
        </w:rPr>
        <w:t>Click on the “</w:t>
      </w:r>
      <w:r w:rsidR="0099240E">
        <w:rPr>
          <w:rFonts w:ascii="Arial Narrow" w:hAnsi="Arial Narrow" w:cs="Arial"/>
          <w:sz w:val="28"/>
        </w:rPr>
        <w:t xml:space="preserve">HOS </w:t>
      </w:r>
      <w:r>
        <w:rPr>
          <w:rFonts w:ascii="Arial Narrow" w:hAnsi="Arial Narrow" w:cs="Arial"/>
          <w:sz w:val="28"/>
        </w:rPr>
        <w:t xml:space="preserve">Outpatient Data” </w:t>
      </w:r>
      <w:r w:rsidR="0099240E">
        <w:rPr>
          <w:rFonts w:ascii="Arial Narrow" w:hAnsi="Arial Narrow" w:cs="Arial"/>
          <w:sz w:val="28"/>
        </w:rPr>
        <w:t>tab</w:t>
      </w:r>
      <w:r w:rsidR="00B24B16">
        <w:rPr>
          <w:rFonts w:ascii="Arial Narrow" w:hAnsi="Arial Narrow" w:cs="Arial"/>
          <w:sz w:val="28"/>
        </w:rPr>
        <w:t xml:space="preserve"> located to the right of the “HOS Inpatient Data” tab</w:t>
      </w:r>
      <w:r w:rsidR="0099240E">
        <w:rPr>
          <w:rFonts w:ascii="Arial Narrow" w:hAnsi="Arial Narrow" w:cs="Arial"/>
          <w:sz w:val="28"/>
        </w:rPr>
        <w:t>.</w:t>
      </w:r>
    </w:p>
    <w:p w14:paraId="3734BC05" w14:textId="00D7FDE0" w:rsidR="00B24B16" w:rsidRDefault="36365FC8" w:rsidP="6DFA9C61">
      <w:pPr>
        <w:pStyle w:val="ListParagraph"/>
        <w:numPr>
          <w:ilvl w:val="0"/>
          <w:numId w:val="3"/>
        </w:numPr>
        <w:rPr>
          <w:rFonts w:ascii="Arial Narrow" w:hAnsi="Arial Narrow" w:cs="Arial"/>
          <w:sz w:val="28"/>
          <w:szCs w:val="28"/>
        </w:rPr>
      </w:pPr>
      <w:r w:rsidRPr="6DFA9C61">
        <w:rPr>
          <w:rFonts w:ascii="Arial Narrow" w:hAnsi="Arial Narrow" w:cs="Arial"/>
          <w:sz w:val="28"/>
          <w:szCs w:val="28"/>
        </w:rPr>
        <w:t xml:space="preserve">Users must enter data in columns A through </w:t>
      </w:r>
      <w:r w:rsidR="49B49882" w:rsidRPr="6DFA9C61">
        <w:rPr>
          <w:rFonts w:ascii="Arial Narrow" w:hAnsi="Arial Narrow" w:cs="Arial"/>
          <w:sz w:val="28"/>
          <w:szCs w:val="28"/>
        </w:rPr>
        <w:t>I</w:t>
      </w:r>
      <w:r w:rsidRPr="6DFA9C61">
        <w:rPr>
          <w:rFonts w:ascii="Arial Narrow" w:hAnsi="Arial Narrow" w:cs="Arial"/>
          <w:sz w:val="28"/>
          <w:szCs w:val="28"/>
        </w:rPr>
        <w:t xml:space="preserve"> on the left side of the screen.</w:t>
      </w:r>
    </w:p>
    <w:p w14:paraId="6D40AE52" w14:textId="2DC73963" w:rsidR="00B24B16" w:rsidRPr="001D4C72" w:rsidRDefault="00B24B16" w:rsidP="001D4C72">
      <w:pPr>
        <w:pStyle w:val="ListParagraph"/>
        <w:numPr>
          <w:ilvl w:val="0"/>
          <w:numId w:val="3"/>
        </w:numPr>
        <w:rPr>
          <w:rFonts w:ascii="Arial Narrow" w:hAnsi="Arial Narrow" w:cs="Arial"/>
          <w:sz w:val="28"/>
        </w:rPr>
      </w:pPr>
      <w:r>
        <w:rPr>
          <w:rFonts w:ascii="Arial Narrow" w:hAnsi="Arial Narrow" w:cs="Arial"/>
          <w:sz w:val="28"/>
        </w:rPr>
        <w:t>The columns to the right highlighted in blue</w:t>
      </w:r>
      <w:r w:rsidRPr="00B24B16">
        <w:rPr>
          <w:rFonts w:ascii="Arial Narrow" w:hAnsi="Arial Narrow" w:cs="Arial"/>
          <w:sz w:val="28"/>
        </w:rPr>
        <w:t xml:space="preserve"> </w:t>
      </w:r>
      <w:r>
        <w:rPr>
          <w:rFonts w:ascii="Arial Narrow" w:hAnsi="Arial Narrow" w:cs="Arial"/>
          <w:sz w:val="28"/>
        </w:rPr>
        <w:t xml:space="preserve">contain data checks for the inputted data. These cells are locked and will auto-populate when validating the entered data. </w:t>
      </w:r>
    </w:p>
    <w:p w14:paraId="1C21542F" w14:textId="77777777" w:rsidR="00E83CCB" w:rsidRDefault="00E83CCB" w:rsidP="00AC3091">
      <w:pPr>
        <w:pStyle w:val="ListParagraph"/>
        <w:rPr>
          <w:rFonts w:ascii="Arial Narrow" w:hAnsi="Arial Narrow" w:cs="Arial"/>
          <w:sz w:val="28"/>
        </w:rPr>
      </w:pPr>
    </w:p>
    <w:p w14:paraId="08531034" w14:textId="665AF678" w:rsidR="00AC3091" w:rsidRDefault="0B3F8EF9" w:rsidP="00AC3091">
      <w:pPr>
        <w:pStyle w:val="ListParagraph"/>
        <w:ind w:left="0"/>
      </w:pPr>
      <w:r>
        <w:rPr>
          <w:noProof/>
        </w:rPr>
        <w:drawing>
          <wp:inline distT="0" distB="0" distL="0" distR="0" wp14:anchorId="0C61CB22" wp14:editId="15D1D755">
            <wp:extent cx="6229350" cy="2103358"/>
            <wp:effectExtent l="0" t="0" r="0" b="0"/>
            <wp:docPr id="737547473" name="Picture 73754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9350" cy="2103358"/>
                    </a:xfrm>
                    <a:prstGeom prst="rect">
                      <a:avLst/>
                    </a:prstGeom>
                  </pic:spPr>
                </pic:pic>
              </a:graphicData>
            </a:graphic>
          </wp:inline>
        </w:drawing>
      </w:r>
    </w:p>
    <w:p w14:paraId="7194309B" w14:textId="676E7136" w:rsidR="0046014C" w:rsidRPr="002428B3" w:rsidRDefault="0046014C" w:rsidP="6DFA9C61">
      <w:pPr>
        <w:pStyle w:val="ListParagraph"/>
        <w:ind w:left="0"/>
        <w:rPr>
          <w:rFonts w:ascii="Arial Narrow" w:hAnsi="Arial Narrow" w:cs="Arial"/>
          <w:sz w:val="28"/>
          <w:szCs w:val="28"/>
        </w:rPr>
      </w:pPr>
    </w:p>
    <w:p w14:paraId="59CE6DF7" w14:textId="77777777" w:rsidR="00526BC1" w:rsidRPr="000E10C0" w:rsidRDefault="00526BC1" w:rsidP="00526BC1">
      <w:pPr>
        <w:pStyle w:val="ListParagraph"/>
        <w:numPr>
          <w:ilvl w:val="0"/>
          <w:numId w:val="9"/>
        </w:numPr>
        <w:rPr>
          <w:rFonts w:ascii="Arial Narrow" w:hAnsi="Arial Narrow" w:cs="Arial"/>
          <w:sz w:val="28"/>
        </w:rPr>
      </w:pPr>
      <w:r w:rsidRPr="000E10C0">
        <w:rPr>
          <w:rFonts w:ascii="Arial Narrow" w:hAnsi="Arial Narrow" w:cs="Arial"/>
          <w:sz w:val="28"/>
        </w:rPr>
        <w:t>For details on the data fields to enter, please refer to the Data Specification Manual.</w:t>
      </w:r>
    </w:p>
    <w:p w14:paraId="5F5D7392" w14:textId="77777777" w:rsidR="00526BC1" w:rsidRDefault="00526BC1" w:rsidP="00526BC1">
      <w:pPr>
        <w:pStyle w:val="ListParagraph"/>
        <w:numPr>
          <w:ilvl w:val="0"/>
          <w:numId w:val="9"/>
        </w:numPr>
        <w:rPr>
          <w:rFonts w:ascii="Arial Narrow" w:hAnsi="Arial Narrow" w:cs="Arial"/>
          <w:sz w:val="28"/>
        </w:rPr>
      </w:pPr>
      <w:r w:rsidRPr="000E10C0">
        <w:rPr>
          <w:rFonts w:ascii="Arial Narrow" w:hAnsi="Arial Narrow" w:cs="Arial"/>
          <w:sz w:val="28"/>
        </w:rPr>
        <w:t>User reference materials for certain fields are also included within the template on the tabs highlighted in light blue:</w:t>
      </w:r>
    </w:p>
    <w:p w14:paraId="58753322" w14:textId="3E15BD42" w:rsidR="00526BC1" w:rsidRPr="006A6278" w:rsidRDefault="00526BC1" w:rsidP="00F22F9A">
      <w:pPr>
        <w:pStyle w:val="ListParagraph"/>
        <w:numPr>
          <w:ilvl w:val="1"/>
          <w:numId w:val="9"/>
        </w:numPr>
        <w:rPr>
          <w:rFonts w:ascii="Arial Narrow" w:hAnsi="Arial Narrow" w:cs="Arial"/>
          <w:b/>
          <w:sz w:val="28"/>
        </w:rPr>
      </w:pPr>
      <w:r w:rsidRPr="006A6278">
        <w:rPr>
          <w:rFonts w:ascii="Arial Narrow" w:hAnsi="Arial Narrow" w:cs="Arial"/>
          <w:sz w:val="28"/>
        </w:rPr>
        <w:t>The Provider List is included on the “Hospital List” tab</w:t>
      </w:r>
      <w:r w:rsidR="00931614">
        <w:rPr>
          <w:rFonts w:ascii="Arial Narrow" w:hAnsi="Arial Narrow" w:cs="Arial"/>
          <w:sz w:val="28"/>
        </w:rPr>
        <w:t xml:space="preserve"> (or “Physician Group List”</w:t>
      </w:r>
      <w:r w:rsidR="00191B9D">
        <w:rPr>
          <w:rFonts w:ascii="Arial Narrow" w:hAnsi="Arial Narrow" w:cs="Arial"/>
          <w:sz w:val="28"/>
        </w:rPr>
        <w:t>, or “Other Provider List” in those respective templates)</w:t>
      </w:r>
      <w:r w:rsidRPr="006A6278">
        <w:rPr>
          <w:rFonts w:ascii="Arial Narrow" w:hAnsi="Arial Narrow" w:cs="Arial"/>
          <w:sz w:val="28"/>
        </w:rPr>
        <w:t>.</w:t>
      </w:r>
    </w:p>
    <w:p w14:paraId="460C1457" w14:textId="180087FE" w:rsidR="00526BC1" w:rsidRPr="006A6278" w:rsidRDefault="306A82CD" w:rsidP="6DFA9C61">
      <w:pPr>
        <w:pStyle w:val="ListParagraph"/>
        <w:numPr>
          <w:ilvl w:val="1"/>
          <w:numId w:val="9"/>
        </w:numPr>
        <w:rPr>
          <w:rFonts w:ascii="Arial Narrow" w:hAnsi="Arial Narrow" w:cs="Arial"/>
          <w:sz w:val="28"/>
          <w:szCs w:val="28"/>
        </w:rPr>
      </w:pPr>
      <w:r w:rsidRPr="6DFA9C61">
        <w:rPr>
          <w:rFonts w:ascii="Arial Narrow" w:hAnsi="Arial Narrow" w:cs="Arial"/>
          <w:sz w:val="28"/>
          <w:szCs w:val="28"/>
        </w:rPr>
        <w:t>The Relative Price Reference Tables from the Data Specification Manual (for the Hospital Type, Insurance Category, Product Type,</w:t>
      </w:r>
      <w:r w:rsidR="2FAA0B52" w:rsidRPr="6DFA9C61">
        <w:rPr>
          <w:rFonts w:ascii="Arial Narrow" w:hAnsi="Arial Narrow" w:cs="Arial"/>
          <w:sz w:val="28"/>
          <w:szCs w:val="28"/>
        </w:rPr>
        <w:t xml:space="preserve"> </w:t>
      </w:r>
      <w:r w:rsidRPr="6DFA9C61">
        <w:rPr>
          <w:rFonts w:ascii="Arial Narrow" w:hAnsi="Arial Narrow" w:cs="Arial"/>
          <w:sz w:val="28"/>
          <w:szCs w:val="28"/>
        </w:rPr>
        <w:t>and Multiplier Indicator) are also included in the “Reference Tables” tab.</w:t>
      </w:r>
    </w:p>
    <w:p w14:paraId="779C0A63" w14:textId="77777777" w:rsidR="00777615" w:rsidRPr="00A17174" w:rsidRDefault="00777615" w:rsidP="00777615">
      <w:pPr>
        <w:pStyle w:val="ListParagraph"/>
        <w:ind w:left="1080"/>
        <w:rPr>
          <w:rFonts w:ascii="Arial Narrow" w:hAnsi="Arial Narrow" w:cs="Arial"/>
          <w:color w:val="FF0000"/>
          <w:sz w:val="28"/>
          <w:szCs w:val="28"/>
          <w:u w:val="single"/>
        </w:rPr>
      </w:pPr>
    </w:p>
    <w:p w14:paraId="46674F21" w14:textId="77777777" w:rsidR="00E83CCB" w:rsidRDefault="00E83CCB">
      <w:pPr>
        <w:pStyle w:val="ListParagraph"/>
        <w:ind w:left="810"/>
        <w:rPr>
          <w:rFonts w:ascii="Arial Narrow" w:hAnsi="Arial Narrow" w:cs="Arial"/>
          <w:noProof/>
          <w:sz w:val="28"/>
          <w:szCs w:val="28"/>
        </w:rPr>
      </w:pPr>
    </w:p>
    <w:p w14:paraId="0B257D38" w14:textId="0CA31E25" w:rsidR="00507179" w:rsidRPr="006A6278" w:rsidRDefault="00507179" w:rsidP="006A6278">
      <w:pPr>
        <w:rPr>
          <w:rFonts w:ascii="Arial Narrow" w:hAnsi="Arial Narrow" w:cs="Arial"/>
          <w:sz w:val="28"/>
          <w:szCs w:val="28"/>
        </w:rPr>
      </w:pPr>
    </w:p>
    <w:p w14:paraId="38417189" w14:textId="77777777" w:rsidR="00507179" w:rsidRDefault="00507179" w:rsidP="006A6278">
      <w:pPr>
        <w:pStyle w:val="ListParagraph"/>
        <w:ind w:left="810"/>
        <w:rPr>
          <w:rFonts w:ascii="Arial Narrow" w:hAnsi="Arial Narrow" w:cs="Arial"/>
          <w:sz w:val="28"/>
          <w:szCs w:val="28"/>
        </w:rPr>
      </w:pPr>
    </w:p>
    <w:p w14:paraId="41AD6458" w14:textId="77777777" w:rsidR="00507179" w:rsidRDefault="00507179" w:rsidP="006A6278">
      <w:pPr>
        <w:pStyle w:val="ListParagraph"/>
        <w:ind w:left="810"/>
        <w:rPr>
          <w:rFonts w:ascii="Arial Narrow" w:hAnsi="Arial Narrow" w:cs="Arial"/>
          <w:sz w:val="28"/>
          <w:szCs w:val="28"/>
        </w:rPr>
      </w:pPr>
    </w:p>
    <w:p w14:paraId="33EF5A10" w14:textId="77777777" w:rsidR="00507179" w:rsidRDefault="00507179" w:rsidP="006A6278">
      <w:pPr>
        <w:pStyle w:val="ListParagraph"/>
        <w:ind w:left="810"/>
        <w:rPr>
          <w:rFonts w:ascii="Arial Narrow" w:hAnsi="Arial Narrow" w:cs="Arial"/>
          <w:sz w:val="28"/>
          <w:szCs w:val="28"/>
        </w:rPr>
      </w:pPr>
    </w:p>
    <w:p w14:paraId="6E1DED51" w14:textId="2FAF6156" w:rsidR="0046014C" w:rsidRDefault="0046014C" w:rsidP="6DFA9C61">
      <w:pPr>
        <w:pStyle w:val="ListParagraph"/>
        <w:rPr>
          <w:rFonts w:ascii="Arial Narrow" w:hAnsi="Arial Narrow" w:cs="Arial"/>
          <w:sz w:val="28"/>
          <w:szCs w:val="28"/>
        </w:rPr>
      </w:pPr>
    </w:p>
    <w:p w14:paraId="3847741F" w14:textId="44302BE3" w:rsidR="00777615" w:rsidRPr="00777615" w:rsidRDefault="00A17174" w:rsidP="00777615">
      <w:pPr>
        <w:pStyle w:val="ListParagraph"/>
        <w:numPr>
          <w:ilvl w:val="0"/>
          <w:numId w:val="3"/>
        </w:numPr>
        <w:rPr>
          <w:rFonts w:ascii="Arial Narrow" w:hAnsi="Arial Narrow" w:cs="Arial"/>
          <w:sz w:val="28"/>
          <w:szCs w:val="28"/>
        </w:rPr>
      </w:pPr>
      <w:r>
        <w:rPr>
          <w:rFonts w:ascii="Arial Narrow" w:hAnsi="Arial Narrow" w:cs="Arial"/>
          <w:sz w:val="28"/>
          <w:szCs w:val="28"/>
        </w:rPr>
        <w:t xml:space="preserve">Return to the “Front Page” tab and click on the </w:t>
      </w:r>
      <w:r>
        <w:rPr>
          <w:rFonts w:ascii="Arial Narrow" w:hAnsi="Arial Narrow" w:cs="Arial"/>
          <w:b/>
          <w:sz w:val="28"/>
          <w:szCs w:val="28"/>
        </w:rPr>
        <w:t xml:space="preserve">Outpatient Data Review </w:t>
      </w:r>
      <w:r w:rsidR="00777615">
        <w:rPr>
          <w:rFonts w:ascii="Arial Narrow" w:hAnsi="Arial Narrow" w:cs="Arial"/>
          <w:sz w:val="28"/>
          <w:szCs w:val="28"/>
        </w:rPr>
        <w:t xml:space="preserve">button: </w:t>
      </w:r>
    </w:p>
    <w:p w14:paraId="185977B2" w14:textId="151A16A2" w:rsidR="00EF0BF1" w:rsidRDefault="00EF0BF1" w:rsidP="00EF0BF1">
      <w:pPr>
        <w:pStyle w:val="ListParagraph"/>
        <w:numPr>
          <w:ilvl w:val="1"/>
          <w:numId w:val="3"/>
        </w:numPr>
        <w:rPr>
          <w:rFonts w:ascii="Arial Narrow" w:hAnsi="Arial Narrow" w:cs="Arial"/>
          <w:sz w:val="28"/>
        </w:rPr>
      </w:pPr>
      <w:r>
        <w:rPr>
          <w:rFonts w:ascii="Arial Narrow" w:hAnsi="Arial Narrow" w:cs="Arial"/>
          <w:sz w:val="24"/>
          <w:szCs w:val="24"/>
        </w:rPr>
        <w:t xml:space="preserve">Note: The </w:t>
      </w:r>
      <w:r>
        <w:rPr>
          <w:rFonts w:ascii="Arial Narrow" w:hAnsi="Arial Narrow" w:cs="Arial"/>
          <w:b/>
          <w:bCs/>
          <w:sz w:val="24"/>
          <w:szCs w:val="24"/>
        </w:rPr>
        <w:t>Outpatient</w:t>
      </w:r>
      <w:r w:rsidRPr="00EF0BF1">
        <w:rPr>
          <w:rFonts w:ascii="Arial Narrow" w:hAnsi="Arial Narrow" w:cs="Arial"/>
          <w:b/>
          <w:bCs/>
          <w:sz w:val="24"/>
          <w:szCs w:val="24"/>
        </w:rPr>
        <w:t xml:space="preserve"> Data Review</w:t>
      </w:r>
      <w:r>
        <w:rPr>
          <w:rFonts w:ascii="Arial Narrow" w:hAnsi="Arial Narrow" w:cs="Arial"/>
          <w:sz w:val="24"/>
          <w:szCs w:val="24"/>
        </w:rPr>
        <w:t xml:space="preserve"> button </w:t>
      </w:r>
      <w:r w:rsidRPr="00EF0BF1">
        <w:rPr>
          <w:rFonts w:ascii="Arial Narrow" w:hAnsi="Arial Narrow" w:cs="Arial"/>
          <w:sz w:val="24"/>
          <w:szCs w:val="24"/>
        </w:rPr>
        <w:t>is only compatible with Excel 365 and newer versions. If you are using an older version of Excel, please contact</w:t>
      </w:r>
      <w:r>
        <w:rPr>
          <w:rFonts w:ascii="Arial Narrow" w:hAnsi="Arial Narrow" w:cs="Arial"/>
          <w:sz w:val="24"/>
          <w:szCs w:val="24"/>
        </w:rPr>
        <w:t xml:space="preserve"> </w:t>
      </w:r>
      <w:hyperlink r:id="rId24" w:history="1">
        <w:r>
          <w:rPr>
            <w:rStyle w:val="Hyperlink"/>
            <w:rFonts w:ascii="Arial Narrow" w:hAnsi="Arial Narrow" w:cs="Arial"/>
            <w:sz w:val="24"/>
            <w:szCs w:val="24"/>
          </w:rPr>
          <w:t>eric.yang@chiamass.gov</w:t>
        </w:r>
      </w:hyperlink>
      <w:r>
        <w:rPr>
          <w:rFonts w:ascii="Arial Narrow" w:hAnsi="Arial Narrow" w:cs="Arial"/>
          <w:sz w:val="24"/>
          <w:szCs w:val="24"/>
        </w:rPr>
        <w:t xml:space="preserve"> for further assistance.</w:t>
      </w:r>
    </w:p>
    <w:p w14:paraId="4563049E" w14:textId="7BA052E0" w:rsidR="00E94E2F" w:rsidRDefault="00E94E2F" w:rsidP="006A6278">
      <w:pPr>
        <w:pStyle w:val="ListParagraph"/>
        <w:ind w:left="0"/>
        <w:rPr>
          <w:rFonts w:ascii="Arial Narrow" w:hAnsi="Arial Narrow" w:cs="Arial"/>
          <w:noProof/>
          <w:sz w:val="28"/>
          <w:szCs w:val="28"/>
        </w:rPr>
      </w:pPr>
    </w:p>
    <w:p w14:paraId="05E72F6A" w14:textId="06B9310F" w:rsidR="00A17174" w:rsidRDefault="5195ABAA" w:rsidP="006A6278">
      <w:pPr>
        <w:pStyle w:val="ListParagraph"/>
        <w:ind w:left="0"/>
        <w:rPr>
          <w:rFonts w:ascii="Arial Narrow" w:hAnsi="Arial Narrow" w:cs="Arial"/>
          <w:sz w:val="28"/>
          <w:szCs w:val="28"/>
        </w:rPr>
      </w:pPr>
      <w:r>
        <w:rPr>
          <w:noProof/>
        </w:rPr>
        <w:drawing>
          <wp:inline distT="0" distB="0" distL="0" distR="0" wp14:anchorId="700A27C8" wp14:editId="380F2E2B">
            <wp:extent cx="6496050" cy="2138284"/>
            <wp:effectExtent l="0" t="0" r="0" b="0"/>
            <wp:docPr id="1290108184" name="Picture 129010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6050" cy="2138284"/>
                    </a:xfrm>
                    <a:prstGeom prst="rect">
                      <a:avLst/>
                    </a:prstGeom>
                  </pic:spPr>
                </pic:pic>
              </a:graphicData>
            </a:graphic>
          </wp:inline>
        </w:drawing>
      </w:r>
      <w:r w:rsidR="00777615">
        <w:rPr>
          <w:rFonts w:ascii="Arial Narrow" w:hAnsi="Arial Narrow" w:cs="Arial"/>
          <w:sz w:val="28"/>
          <w:szCs w:val="28"/>
        </w:rPr>
        <w:t xml:space="preserve"> </w:t>
      </w:r>
    </w:p>
    <w:p w14:paraId="1D6997F9" w14:textId="706751D4" w:rsidR="6DFA9C61" w:rsidRDefault="6DFA9C61" w:rsidP="6DFA9C61">
      <w:pPr>
        <w:rPr>
          <w:rFonts w:ascii="Arial Narrow" w:hAnsi="Arial Narrow" w:cs="Arial"/>
          <w:sz w:val="28"/>
          <w:szCs w:val="28"/>
        </w:rPr>
      </w:pPr>
    </w:p>
    <w:p w14:paraId="40CD6F03" w14:textId="3E7125A8" w:rsidR="0038487D" w:rsidRPr="006A6278" w:rsidRDefault="52978905" w:rsidP="006A6278">
      <w:pPr>
        <w:pStyle w:val="ListParagraph"/>
        <w:numPr>
          <w:ilvl w:val="0"/>
          <w:numId w:val="3"/>
        </w:numPr>
        <w:rPr>
          <w:rFonts w:ascii="Arial Narrow" w:hAnsi="Arial Narrow" w:cs="Arial"/>
          <w:sz w:val="28"/>
          <w:szCs w:val="28"/>
        </w:rPr>
      </w:pPr>
      <w:r w:rsidRPr="6DFA9C61">
        <w:rPr>
          <w:rFonts w:ascii="Arial Narrow" w:hAnsi="Arial Narrow" w:cs="Arial"/>
          <w:sz w:val="28"/>
          <w:szCs w:val="28"/>
        </w:rPr>
        <w:t xml:space="preserve">Return to the </w:t>
      </w:r>
      <w:r w:rsidR="2F4D5DB9" w:rsidRPr="6DFA9C61">
        <w:rPr>
          <w:rFonts w:ascii="Arial Narrow" w:hAnsi="Arial Narrow" w:cs="Arial"/>
          <w:sz w:val="28"/>
          <w:szCs w:val="28"/>
        </w:rPr>
        <w:t>“</w:t>
      </w:r>
      <w:r w:rsidRPr="6DFA9C61">
        <w:rPr>
          <w:rFonts w:ascii="Arial Narrow" w:hAnsi="Arial Narrow" w:cs="Arial"/>
          <w:sz w:val="28"/>
          <w:szCs w:val="28"/>
        </w:rPr>
        <w:t xml:space="preserve">HOS </w:t>
      </w:r>
      <w:r w:rsidR="6D013C3F" w:rsidRPr="6DFA9C61">
        <w:rPr>
          <w:rFonts w:ascii="Arial Narrow" w:hAnsi="Arial Narrow" w:cs="Arial"/>
          <w:sz w:val="28"/>
          <w:szCs w:val="28"/>
        </w:rPr>
        <w:t>Out</w:t>
      </w:r>
      <w:r w:rsidRPr="6DFA9C61">
        <w:rPr>
          <w:rFonts w:ascii="Arial Narrow" w:hAnsi="Arial Narrow" w:cs="Arial"/>
          <w:sz w:val="28"/>
          <w:szCs w:val="28"/>
        </w:rPr>
        <w:t>patient Data</w:t>
      </w:r>
      <w:r w:rsidR="2F4D5DB9" w:rsidRPr="6DFA9C61">
        <w:rPr>
          <w:rFonts w:ascii="Arial Narrow" w:hAnsi="Arial Narrow" w:cs="Arial"/>
          <w:sz w:val="28"/>
          <w:szCs w:val="28"/>
        </w:rPr>
        <w:t>”</w:t>
      </w:r>
      <w:r w:rsidRPr="6DFA9C61">
        <w:rPr>
          <w:rFonts w:ascii="Arial Narrow" w:hAnsi="Arial Narrow" w:cs="Arial"/>
          <w:sz w:val="28"/>
          <w:szCs w:val="28"/>
        </w:rPr>
        <w:t xml:space="preserve"> tab. Columns </w:t>
      </w:r>
      <w:r w:rsidR="3E32F644" w:rsidRPr="6DFA9C61">
        <w:rPr>
          <w:rFonts w:ascii="Arial Narrow" w:hAnsi="Arial Narrow" w:cs="Arial"/>
          <w:sz w:val="28"/>
          <w:szCs w:val="28"/>
        </w:rPr>
        <w:t>J</w:t>
      </w:r>
      <w:r w:rsidRPr="6DFA9C61">
        <w:rPr>
          <w:rFonts w:ascii="Arial Narrow" w:hAnsi="Arial Narrow" w:cs="Arial"/>
          <w:sz w:val="28"/>
          <w:szCs w:val="28"/>
        </w:rPr>
        <w:t xml:space="preserve"> through </w:t>
      </w:r>
      <w:r w:rsidR="4765D661" w:rsidRPr="6DFA9C61">
        <w:rPr>
          <w:rFonts w:ascii="Arial Narrow" w:hAnsi="Arial Narrow" w:cs="Arial"/>
          <w:sz w:val="28"/>
          <w:szCs w:val="28"/>
        </w:rPr>
        <w:t>P</w:t>
      </w:r>
      <w:r w:rsidRPr="6DFA9C61">
        <w:rPr>
          <w:rFonts w:ascii="Arial Narrow" w:hAnsi="Arial Narrow" w:cs="Arial"/>
          <w:sz w:val="28"/>
          <w:szCs w:val="28"/>
        </w:rPr>
        <w:t xml:space="preserve"> will be populated with the results of the data validation. Any invalid data entered will trigger an error message to appear in the blue columns (see example below). Note: the </w:t>
      </w:r>
      <w:r w:rsidRPr="6DFA9C61">
        <w:rPr>
          <w:rFonts w:ascii="Arial Narrow" w:hAnsi="Arial Narrow" w:cs="Arial"/>
          <w:b/>
          <w:bCs/>
          <w:sz w:val="28"/>
          <w:szCs w:val="28"/>
        </w:rPr>
        <w:t xml:space="preserve">Outpatient Data Review </w:t>
      </w:r>
      <w:r w:rsidRPr="6DFA9C61">
        <w:rPr>
          <w:rFonts w:ascii="Arial Narrow" w:hAnsi="Arial Narrow" w:cs="Arial"/>
          <w:sz w:val="28"/>
          <w:szCs w:val="28"/>
        </w:rPr>
        <w:t>button must be clicked to apply the data checks to all of the entered data.</w:t>
      </w:r>
    </w:p>
    <w:p w14:paraId="16C09C72" w14:textId="24F0A6A9" w:rsidR="1438C590" w:rsidRDefault="1438C590" w:rsidP="6DFA9C61">
      <w:pPr>
        <w:ind w:left="90"/>
      </w:pPr>
      <w:r>
        <w:rPr>
          <w:noProof/>
        </w:rPr>
        <w:drawing>
          <wp:inline distT="0" distB="0" distL="0" distR="0" wp14:anchorId="573662A5" wp14:editId="061F99CD">
            <wp:extent cx="6481396" cy="2106454"/>
            <wp:effectExtent l="0" t="0" r="0" b="0"/>
            <wp:docPr id="1840583308" name="Picture 184058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1396" cy="2106454"/>
                    </a:xfrm>
                    <a:prstGeom prst="rect">
                      <a:avLst/>
                    </a:prstGeom>
                  </pic:spPr>
                </pic:pic>
              </a:graphicData>
            </a:graphic>
          </wp:inline>
        </w:drawing>
      </w:r>
    </w:p>
    <w:p w14:paraId="2428943E" w14:textId="621A5BAE" w:rsidR="0038487D" w:rsidRDefault="0038487D" w:rsidP="0038487D">
      <w:pPr>
        <w:pStyle w:val="ListParagraph"/>
        <w:numPr>
          <w:ilvl w:val="0"/>
          <w:numId w:val="3"/>
        </w:numPr>
        <w:rPr>
          <w:rFonts w:ascii="Arial Narrow" w:hAnsi="Arial Narrow" w:cs="Arial"/>
          <w:sz w:val="28"/>
          <w:szCs w:val="28"/>
        </w:rPr>
      </w:pPr>
      <w:r>
        <w:rPr>
          <w:rFonts w:ascii="Arial Narrow" w:hAnsi="Arial Narrow" w:cs="Arial"/>
          <w:sz w:val="28"/>
          <w:szCs w:val="28"/>
        </w:rPr>
        <w:t xml:space="preserve">Click on the </w:t>
      </w:r>
      <w:r w:rsidR="0081027C">
        <w:rPr>
          <w:rFonts w:ascii="Arial Narrow" w:hAnsi="Arial Narrow" w:cs="Arial"/>
          <w:sz w:val="28"/>
          <w:szCs w:val="28"/>
        </w:rPr>
        <w:t>“</w:t>
      </w:r>
      <w:r w:rsidR="006B1969">
        <w:rPr>
          <w:rFonts w:ascii="Arial Narrow" w:hAnsi="Arial Narrow" w:cs="Arial"/>
          <w:sz w:val="28"/>
          <w:szCs w:val="28"/>
        </w:rPr>
        <w:t xml:space="preserve">HOS </w:t>
      </w:r>
      <w:r w:rsidR="0081027C">
        <w:rPr>
          <w:rFonts w:ascii="Arial Narrow" w:hAnsi="Arial Narrow" w:cs="Arial"/>
          <w:sz w:val="28"/>
          <w:szCs w:val="28"/>
        </w:rPr>
        <w:t>OP Payments Review” tab</w:t>
      </w:r>
      <w:r w:rsidR="002A7196">
        <w:rPr>
          <w:rFonts w:ascii="Arial Narrow" w:hAnsi="Arial Narrow" w:cs="Arial"/>
          <w:sz w:val="28"/>
          <w:szCs w:val="28"/>
        </w:rPr>
        <w:t>,</w:t>
      </w:r>
      <w:r w:rsidR="0081027C">
        <w:rPr>
          <w:rFonts w:ascii="Arial Narrow" w:hAnsi="Arial Narrow" w:cs="Arial"/>
          <w:sz w:val="28"/>
          <w:szCs w:val="28"/>
        </w:rPr>
        <w:t xml:space="preserve"> </w:t>
      </w:r>
      <w:r w:rsidR="002A7196">
        <w:rPr>
          <w:rFonts w:ascii="Arial Narrow" w:hAnsi="Arial Narrow" w:cs="Arial"/>
          <w:sz w:val="28"/>
          <w:szCs w:val="28"/>
        </w:rPr>
        <w:t>this</w:t>
      </w:r>
      <w:r w:rsidR="006B1969">
        <w:rPr>
          <w:rFonts w:ascii="Arial Narrow" w:hAnsi="Arial Narrow" w:cs="Arial"/>
          <w:sz w:val="28"/>
          <w:szCs w:val="28"/>
        </w:rPr>
        <w:t xml:space="preserve"> tab shows the total payments entered for each unique Hospital/Hospital Type/Insurance Category/Product Type combination for review</w:t>
      </w:r>
      <w:r w:rsidR="0081027C">
        <w:rPr>
          <w:rFonts w:ascii="Arial Narrow" w:hAnsi="Arial Narrow" w:cs="Arial"/>
          <w:sz w:val="28"/>
          <w:szCs w:val="28"/>
        </w:rPr>
        <w:t xml:space="preserve">. </w:t>
      </w:r>
    </w:p>
    <w:p w14:paraId="43CBD34F" w14:textId="5E3CD9C8" w:rsidR="0081027C" w:rsidRDefault="55280D17" w:rsidP="0081027C">
      <w:r>
        <w:rPr>
          <w:noProof/>
        </w:rPr>
        <w:lastRenderedPageBreak/>
        <w:drawing>
          <wp:inline distT="0" distB="0" distL="0" distR="0" wp14:anchorId="06166B88" wp14:editId="71C66F15">
            <wp:extent cx="6486525" cy="2121634"/>
            <wp:effectExtent l="0" t="0" r="0" b="0"/>
            <wp:docPr id="747341246" name="Picture 74734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6525" cy="2121634"/>
                    </a:xfrm>
                    <a:prstGeom prst="rect">
                      <a:avLst/>
                    </a:prstGeom>
                  </pic:spPr>
                </pic:pic>
              </a:graphicData>
            </a:graphic>
          </wp:inline>
        </w:drawing>
      </w:r>
    </w:p>
    <w:p w14:paraId="7D764DCB" w14:textId="77777777" w:rsidR="0081027C" w:rsidRDefault="0081027C" w:rsidP="0081027C">
      <w:pPr>
        <w:rPr>
          <w:rFonts w:ascii="Arial Narrow" w:hAnsi="Arial Narrow" w:cs="Arial"/>
          <w:noProof/>
          <w:sz w:val="28"/>
          <w:szCs w:val="28"/>
        </w:rPr>
      </w:pPr>
    </w:p>
    <w:p w14:paraId="32125DED" w14:textId="5E32ABDB" w:rsidR="00A738D1" w:rsidRDefault="00A738D1" w:rsidP="0081027C">
      <w:pPr>
        <w:rPr>
          <w:rFonts w:ascii="Arial Narrow" w:hAnsi="Arial Narrow" w:cs="Arial"/>
          <w:sz w:val="28"/>
          <w:szCs w:val="28"/>
        </w:rPr>
      </w:pPr>
    </w:p>
    <w:p w14:paraId="05AA20A6" w14:textId="283C032C" w:rsidR="00A738D1" w:rsidRDefault="00A738D1" w:rsidP="00A738D1">
      <w:pPr>
        <w:pStyle w:val="ListParagraph"/>
        <w:numPr>
          <w:ilvl w:val="0"/>
          <w:numId w:val="3"/>
        </w:numPr>
        <w:rPr>
          <w:rFonts w:ascii="Arial Narrow" w:hAnsi="Arial Narrow" w:cs="Arial"/>
          <w:sz w:val="28"/>
          <w:szCs w:val="28"/>
        </w:rPr>
      </w:pPr>
      <w:r>
        <w:rPr>
          <w:rFonts w:ascii="Arial Narrow" w:hAnsi="Arial Narrow" w:cs="Arial"/>
          <w:sz w:val="28"/>
          <w:szCs w:val="28"/>
        </w:rPr>
        <w:t>Click on the “</w:t>
      </w:r>
      <w:r w:rsidR="006B1969">
        <w:rPr>
          <w:rFonts w:ascii="Arial Narrow" w:hAnsi="Arial Narrow" w:cs="Arial"/>
          <w:sz w:val="28"/>
          <w:szCs w:val="28"/>
        </w:rPr>
        <w:t xml:space="preserve">HOS </w:t>
      </w:r>
      <w:r>
        <w:rPr>
          <w:rFonts w:ascii="Arial Narrow" w:hAnsi="Arial Narrow" w:cs="Arial"/>
          <w:sz w:val="28"/>
          <w:szCs w:val="28"/>
        </w:rPr>
        <w:t>OP Multiplier Review” tab</w:t>
      </w:r>
      <w:r w:rsidR="006B1969">
        <w:rPr>
          <w:rFonts w:ascii="Arial Narrow" w:hAnsi="Arial Narrow" w:cs="Arial"/>
          <w:sz w:val="28"/>
          <w:szCs w:val="28"/>
        </w:rPr>
        <w:t>. This includes the range of multipliers and payments entered for review.</w:t>
      </w:r>
    </w:p>
    <w:p w14:paraId="7521907E" w14:textId="77777777" w:rsidR="0051429B" w:rsidRDefault="0051429B" w:rsidP="0051429B">
      <w:pPr>
        <w:pStyle w:val="ListParagraph"/>
        <w:ind w:left="0"/>
        <w:rPr>
          <w:rFonts w:ascii="Arial Narrow" w:hAnsi="Arial Narrow" w:cs="Arial"/>
          <w:noProof/>
          <w:sz w:val="28"/>
          <w:szCs w:val="28"/>
        </w:rPr>
      </w:pPr>
    </w:p>
    <w:p w14:paraId="23B12D42" w14:textId="114F41F3" w:rsidR="0051429B" w:rsidRDefault="7928E9BE" w:rsidP="0051429B">
      <w:pPr>
        <w:pStyle w:val="ListParagraph"/>
        <w:ind w:left="0"/>
      </w:pPr>
      <w:r>
        <w:rPr>
          <w:noProof/>
        </w:rPr>
        <w:drawing>
          <wp:inline distT="0" distB="0" distL="0" distR="0" wp14:anchorId="67B56F43" wp14:editId="49FE3A10">
            <wp:extent cx="6324600" cy="3386296"/>
            <wp:effectExtent l="0" t="0" r="0" b="0"/>
            <wp:docPr id="1646125079" name="Picture 16461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24600" cy="3386296"/>
                    </a:xfrm>
                    <a:prstGeom prst="rect">
                      <a:avLst/>
                    </a:prstGeom>
                  </pic:spPr>
                </pic:pic>
              </a:graphicData>
            </a:graphic>
          </wp:inline>
        </w:drawing>
      </w:r>
    </w:p>
    <w:p w14:paraId="5F21FDA3" w14:textId="77777777" w:rsidR="00F365E1" w:rsidRDefault="00F365E1" w:rsidP="0051429B">
      <w:pPr>
        <w:pStyle w:val="ListParagraph"/>
        <w:ind w:left="0"/>
        <w:rPr>
          <w:rFonts w:ascii="Arial Narrow" w:hAnsi="Arial Narrow" w:cs="Arial"/>
          <w:sz w:val="28"/>
          <w:szCs w:val="28"/>
        </w:rPr>
      </w:pPr>
    </w:p>
    <w:p w14:paraId="360C4D0D" w14:textId="77777777" w:rsidR="00F365E1" w:rsidRDefault="00F365E1" w:rsidP="0051429B">
      <w:pPr>
        <w:pStyle w:val="ListParagraph"/>
        <w:ind w:left="0"/>
        <w:rPr>
          <w:rFonts w:ascii="Arial Narrow" w:hAnsi="Arial Narrow" w:cs="Arial"/>
          <w:sz w:val="28"/>
          <w:szCs w:val="28"/>
        </w:rPr>
      </w:pPr>
    </w:p>
    <w:p w14:paraId="10F4C8B6" w14:textId="77777777" w:rsidR="00F365E1" w:rsidRDefault="00F365E1" w:rsidP="0051429B">
      <w:pPr>
        <w:pStyle w:val="ListParagraph"/>
        <w:ind w:left="0"/>
        <w:rPr>
          <w:rFonts w:ascii="Arial Narrow" w:hAnsi="Arial Narrow" w:cs="Arial"/>
          <w:sz w:val="28"/>
          <w:szCs w:val="28"/>
        </w:rPr>
      </w:pPr>
    </w:p>
    <w:p w14:paraId="19C4B18E" w14:textId="77777777" w:rsidR="00F365E1" w:rsidRDefault="00F365E1" w:rsidP="0051429B">
      <w:pPr>
        <w:pStyle w:val="ListParagraph"/>
        <w:ind w:left="0"/>
        <w:rPr>
          <w:rFonts w:ascii="Arial Narrow" w:hAnsi="Arial Narrow" w:cs="Arial"/>
          <w:sz w:val="28"/>
          <w:szCs w:val="28"/>
        </w:rPr>
      </w:pPr>
    </w:p>
    <w:p w14:paraId="746BE9CF" w14:textId="77777777" w:rsidR="00E94E2F" w:rsidRDefault="00E94E2F" w:rsidP="0051429B">
      <w:pPr>
        <w:pStyle w:val="ListParagraph"/>
        <w:ind w:left="0"/>
        <w:rPr>
          <w:rFonts w:ascii="Arial Narrow" w:hAnsi="Arial Narrow" w:cs="Arial"/>
          <w:sz w:val="28"/>
          <w:szCs w:val="28"/>
        </w:rPr>
      </w:pPr>
    </w:p>
    <w:p w14:paraId="09B39564" w14:textId="78615C63" w:rsidR="00F365E1" w:rsidRDefault="00F365E1" w:rsidP="00F365E1">
      <w:pPr>
        <w:pStyle w:val="ListParagraph"/>
        <w:numPr>
          <w:ilvl w:val="0"/>
          <w:numId w:val="3"/>
        </w:numPr>
        <w:rPr>
          <w:rFonts w:ascii="Arial Narrow" w:hAnsi="Arial Narrow" w:cs="Arial"/>
          <w:sz w:val="28"/>
          <w:szCs w:val="28"/>
        </w:rPr>
      </w:pPr>
      <w:r>
        <w:rPr>
          <w:rFonts w:ascii="Arial Narrow" w:hAnsi="Arial Narrow" w:cs="Arial"/>
          <w:sz w:val="28"/>
          <w:szCs w:val="28"/>
        </w:rPr>
        <w:lastRenderedPageBreak/>
        <w:t>Click on the “OP Service Review”</w:t>
      </w:r>
      <w:r w:rsidR="0098243D">
        <w:rPr>
          <w:rFonts w:ascii="Arial Narrow" w:hAnsi="Arial Narrow" w:cs="Arial"/>
          <w:sz w:val="28"/>
          <w:szCs w:val="28"/>
        </w:rPr>
        <w:t xml:space="preserve"> tab. This </w:t>
      </w:r>
      <w:r w:rsidR="006C15E8">
        <w:rPr>
          <w:rFonts w:ascii="Arial Narrow" w:hAnsi="Arial Narrow" w:cs="Arial"/>
          <w:sz w:val="28"/>
          <w:szCs w:val="28"/>
        </w:rPr>
        <w:t>tab checks to ensure that only one multiplier was entered for each Hospital/Hospital Type/Insurance Category/Product Type/Service combination (i.e. only one line of data per unique combination).</w:t>
      </w:r>
    </w:p>
    <w:p w14:paraId="4976D9CC" w14:textId="77777777" w:rsidR="0098243D" w:rsidRDefault="0098243D" w:rsidP="0098243D">
      <w:pPr>
        <w:rPr>
          <w:rFonts w:ascii="Arial Narrow" w:hAnsi="Arial Narrow" w:cs="Arial"/>
          <w:sz w:val="28"/>
          <w:szCs w:val="28"/>
        </w:rPr>
      </w:pPr>
    </w:p>
    <w:p w14:paraId="6F8E30FC" w14:textId="1CF66D9A" w:rsidR="0098243D" w:rsidRDefault="425E6450" w:rsidP="0098243D">
      <w:r>
        <w:rPr>
          <w:noProof/>
        </w:rPr>
        <w:drawing>
          <wp:inline distT="0" distB="0" distL="0" distR="0" wp14:anchorId="61736576" wp14:editId="3146BC34">
            <wp:extent cx="6381750" cy="2419747"/>
            <wp:effectExtent l="0" t="0" r="0" b="0"/>
            <wp:docPr id="1771284151" name="Picture 17712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81750" cy="2419747"/>
                    </a:xfrm>
                    <a:prstGeom prst="rect">
                      <a:avLst/>
                    </a:prstGeom>
                  </pic:spPr>
                </pic:pic>
              </a:graphicData>
            </a:graphic>
          </wp:inline>
        </w:drawing>
      </w:r>
    </w:p>
    <w:p w14:paraId="658E6EFE" w14:textId="347F0F6A" w:rsidR="0098243D" w:rsidRDefault="0098243D" w:rsidP="0098243D">
      <w:pPr>
        <w:rPr>
          <w:rFonts w:ascii="Arial Narrow" w:hAnsi="Arial Narrow" w:cs="Arial"/>
          <w:sz w:val="28"/>
          <w:szCs w:val="28"/>
        </w:rPr>
      </w:pPr>
    </w:p>
    <w:p w14:paraId="599A2B69" w14:textId="77777777" w:rsidR="00A35AAE" w:rsidRDefault="0098243D" w:rsidP="0098243D">
      <w:pPr>
        <w:pStyle w:val="ListParagraph"/>
        <w:numPr>
          <w:ilvl w:val="0"/>
          <w:numId w:val="3"/>
        </w:numPr>
        <w:rPr>
          <w:rFonts w:ascii="Arial Narrow" w:hAnsi="Arial Narrow" w:cs="Arial"/>
          <w:sz w:val="28"/>
          <w:szCs w:val="28"/>
        </w:rPr>
      </w:pPr>
      <w:r>
        <w:rPr>
          <w:rFonts w:ascii="Arial Narrow" w:hAnsi="Arial Narrow" w:cs="Arial"/>
          <w:sz w:val="28"/>
          <w:szCs w:val="28"/>
        </w:rPr>
        <w:t>Return to the “Front Page” tab</w:t>
      </w:r>
      <w:r w:rsidR="00A35AAE">
        <w:rPr>
          <w:rFonts w:ascii="Arial Narrow" w:hAnsi="Arial Narrow" w:cs="Arial"/>
          <w:sz w:val="28"/>
          <w:szCs w:val="28"/>
        </w:rPr>
        <w:t>. Table A.2 will no longer have cells highlighted in yellow or red when all the data has been validated.</w:t>
      </w:r>
      <w:r>
        <w:rPr>
          <w:rFonts w:ascii="Arial Narrow" w:hAnsi="Arial Narrow" w:cs="Arial"/>
          <w:sz w:val="28"/>
          <w:szCs w:val="28"/>
        </w:rPr>
        <w:t xml:space="preserve"> </w:t>
      </w:r>
    </w:p>
    <w:p w14:paraId="2444F35F" w14:textId="1DA24AB1" w:rsidR="0098243D" w:rsidRDefault="00A35AAE" w:rsidP="0098243D">
      <w:pPr>
        <w:pStyle w:val="ListParagraph"/>
        <w:numPr>
          <w:ilvl w:val="0"/>
          <w:numId w:val="3"/>
        </w:numPr>
        <w:rPr>
          <w:rFonts w:ascii="Arial Narrow" w:hAnsi="Arial Narrow" w:cs="Arial"/>
          <w:sz w:val="28"/>
          <w:szCs w:val="28"/>
        </w:rPr>
      </w:pPr>
      <w:r>
        <w:rPr>
          <w:rFonts w:ascii="Arial Narrow" w:hAnsi="Arial Narrow" w:cs="Arial"/>
          <w:sz w:val="28"/>
          <w:szCs w:val="28"/>
        </w:rPr>
        <w:t>Fill</w:t>
      </w:r>
      <w:r w:rsidR="009E20E7">
        <w:rPr>
          <w:rFonts w:ascii="Arial Narrow" w:hAnsi="Arial Narrow" w:cs="Arial"/>
          <w:sz w:val="28"/>
          <w:szCs w:val="28"/>
        </w:rPr>
        <w:t xml:space="preserve"> out the remaining content on Table A.3 to confirm that you have reviewed the </w:t>
      </w:r>
      <w:r>
        <w:rPr>
          <w:rFonts w:ascii="Arial Narrow" w:hAnsi="Arial Narrow" w:cs="Arial"/>
          <w:sz w:val="28"/>
          <w:szCs w:val="28"/>
        </w:rPr>
        <w:t>hospital outpatient data</w:t>
      </w:r>
      <w:r w:rsidR="009E20E7">
        <w:rPr>
          <w:rFonts w:ascii="Arial Narrow" w:hAnsi="Arial Narrow" w:cs="Arial"/>
          <w:sz w:val="28"/>
          <w:szCs w:val="28"/>
        </w:rPr>
        <w:t xml:space="preserve">. </w:t>
      </w:r>
    </w:p>
    <w:p w14:paraId="1F001826" w14:textId="77777777" w:rsidR="0068466B" w:rsidRDefault="0068466B" w:rsidP="0068466B">
      <w:pPr>
        <w:rPr>
          <w:rFonts w:ascii="Arial Narrow" w:hAnsi="Arial Narrow" w:cs="Arial"/>
          <w:sz w:val="28"/>
          <w:szCs w:val="28"/>
        </w:rPr>
      </w:pPr>
    </w:p>
    <w:p w14:paraId="7307C7EC" w14:textId="77777777" w:rsidR="0068466B" w:rsidRDefault="0068466B" w:rsidP="0068466B">
      <w:pPr>
        <w:rPr>
          <w:rFonts w:ascii="Arial Narrow" w:hAnsi="Arial Narrow" w:cs="Arial"/>
          <w:sz w:val="28"/>
          <w:szCs w:val="28"/>
        </w:rPr>
      </w:pPr>
    </w:p>
    <w:p w14:paraId="31D04E59" w14:textId="77777777" w:rsidR="0068466B" w:rsidRDefault="0068466B" w:rsidP="0068466B">
      <w:pPr>
        <w:rPr>
          <w:rFonts w:ascii="Arial Narrow" w:hAnsi="Arial Narrow" w:cs="Arial"/>
          <w:sz w:val="28"/>
          <w:szCs w:val="28"/>
        </w:rPr>
      </w:pPr>
    </w:p>
    <w:p w14:paraId="6EF9B63B" w14:textId="77777777" w:rsidR="0068466B" w:rsidRDefault="0068466B" w:rsidP="0068466B">
      <w:pPr>
        <w:rPr>
          <w:rFonts w:ascii="Arial Narrow" w:hAnsi="Arial Narrow" w:cs="Arial"/>
          <w:sz w:val="28"/>
          <w:szCs w:val="28"/>
        </w:rPr>
      </w:pPr>
    </w:p>
    <w:p w14:paraId="764FACB0" w14:textId="77777777" w:rsidR="0068466B" w:rsidRDefault="0068466B" w:rsidP="0068466B">
      <w:pPr>
        <w:rPr>
          <w:rFonts w:ascii="Arial Narrow" w:hAnsi="Arial Narrow" w:cs="Arial"/>
          <w:sz w:val="28"/>
          <w:szCs w:val="28"/>
        </w:rPr>
      </w:pPr>
    </w:p>
    <w:p w14:paraId="59023BA7" w14:textId="77777777" w:rsidR="0068466B" w:rsidRDefault="0068466B" w:rsidP="0068466B">
      <w:pPr>
        <w:rPr>
          <w:rFonts w:ascii="Arial Narrow" w:hAnsi="Arial Narrow" w:cs="Arial"/>
          <w:sz w:val="28"/>
          <w:szCs w:val="28"/>
        </w:rPr>
      </w:pPr>
    </w:p>
    <w:p w14:paraId="2903EB44" w14:textId="77777777" w:rsidR="0068466B" w:rsidRDefault="0068466B" w:rsidP="0068466B">
      <w:pPr>
        <w:rPr>
          <w:rFonts w:ascii="Arial Narrow" w:hAnsi="Arial Narrow" w:cs="Arial"/>
          <w:sz w:val="28"/>
          <w:szCs w:val="28"/>
        </w:rPr>
      </w:pPr>
    </w:p>
    <w:p w14:paraId="34F93643" w14:textId="77777777" w:rsidR="006525E1" w:rsidRDefault="006525E1" w:rsidP="0068466B">
      <w:pPr>
        <w:rPr>
          <w:rFonts w:ascii="Arial Narrow" w:hAnsi="Arial Narrow" w:cs="Arial"/>
          <w:sz w:val="28"/>
          <w:szCs w:val="28"/>
        </w:rPr>
      </w:pPr>
    </w:p>
    <w:p w14:paraId="4758DBAA" w14:textId="77777777" w:rsidR="0068466B" w:rsidRPr="0068466B" w:rsidRDefault="0068466B" w:rsidP="0068466B">
      <w:pPr>
        <w:rPr>
          <w:rFonts w:ascii="Arial Narrow" w:hAnsi="Arial Narrow" w:cs="Arial"/>
          <w:sz w:val="28"/>
          <w:szCs w:val="28"/>
        </w:rPr>
      </w:pPr>
    </w:p>
    <w:p w14:paraId="7F86DD9A" w14:textId="23B242A2" w:rsidR="00C8223D" w:rsidRDefault="00B66736" w:rsidP="0098243D">
      <w:pPr>
        <w:pStyle w:val="ListParagraph"/>
        <w:numPr>
          <w:ilvl w:val="0"/>
          <w:numId w:val="3"/>
        </w:numPr>
        <w:rPr>
          <w:rFonts w:ascii="Arial Narrow" w:hAnsi="Arial Narrow" w:cs="Arial"/>
          <w:sz w:val="28"/>
          <w:szCs w:val="28"/>
        </w:rPr>
      </w:pPr>
      <w:r>
        <w:rPr>
          <w:rFonts w:ascii="Arial Narrow" w:hAnsi="Arial Narrow" w:cs="Arial"/>
          <w:sz w:val="28"/>
          <w:szCs w:val="28"/>
        </w:rPr>
        <w:lastRenderedPageBreak/>
        <w:t xml:space="preserve">Fill out </w:t>
      </w:r>
      <w:r w:rsidR="009D5F38">
        <w:rPr>
          <w:rFonts w:ascii="Arial Narrow" w:hAnsi="Arial Narrow" w:cs="Arial"/>
          <w:sz w:val="28"/>
          <w:szCs w:val="28"/>
        </w:rPr>
        <w:t>table A.5</w:t>
      </w:r>
      <w:r w:rsidR="00505FD3">
        <w:rPr>
          <w:rFonts w:ascii="Arial Narrow" w:hAnsi="Arial Narrow" w:cs="Arial"/>
          <w:sz w:val="28"/>
          <w:szCs w:val="28"/>
        </w:rPr>
        <w:t xml:space="preserve">, including </w:t>
      </w:r>
      <w:r>
        <w:rPr>
          <w:rFonts w:ascii="Arial Narrow" w:hAnsi="Arial Narrow" w:cs="Arial"/>
          <w:sz w:val="28"/>
          <w:szCs w:val="28"/>
        </w:rPr>
        <w:t xml:space="preserve">the </w:t>
      </w:r>
      <w:r>
        <w:rPr>
          <w:rFonts w:ascii="Arial Narrow" w:hAnsi="Arial Narrow" w:cs="Arial"/>
          <w:b/>
          <w:bCs/>
          <w:sz w:val="28"/>
          <w:szCs w:val="28"/>
        </w:rPr>
        <w:t xml:space="preserve">Hospitals </w:t>
      </w:r>
      <w:r>
        <w:rPr>
          <w:rFonts w:ascii="Arial Narrow" w:hAnsi="Arial Narrow" w:cs="Arial"/>
          <w:sz w:val="28"/>
          <w:szCs w:val="28"/>
        </w:rPr>
        <w:t xml:space="preserve">and </w:t>
      </w:r>
      <w:r>
        <w:rPr>
          <w:rFonts w:ascii="Arial Narrow" w:hAnsi="Arial Narrow" w:cs="Arial"/>
          <w:b/>
          <w:bCs/>
          <w:sz w:val="28"/>
          <w:szCs w:val="28"/>
        </w:rPr>
        <w:t xml:space="preserve">Percent of Payments </w:t>
      </w:r>
      <w:r>
        <w:rPr>
          <w:rFonts w:ascii="Arial Narrow" w:hAnsi="Arial Narrow" w:cs="Arial"/>
          <w:sz w:val="28"/>
          <w:szCs w:val="28"/>
        </w:rPr>
        <w:t xml:space="preserve">columns </w:t>
      </w:r>
      <w:r w:rsidR="00634F08">
        <w:rPr>
          <w:rFonts w:ascii="Arial Narrow" w:hAnsi="Arial Narrow" w:cs="Arial"/>
          <w:sz w:val="28"/>
          <w:szCs w:val="28"/>
        </w:rPr>
        <w:t xml:space="preserve">for outpatient. </w:t>
      </w:r>
      <w:r w:rsidR="00F22049">
        <w:rPr>
          <w:rFonts w:ascii="Arial Narrow" w:hAnsi="Arial Narrow" w:cs="Arial"/>
          <w:sz w:val="28"/>
        </w:rPr>
        <w:t>These columns may not appear highlighted, but users will be capable of inputting their in-network and out-of-network information.</w:t>
      </w:r>
    </w:p>
    <w:p w14:paraId="043948F9" w14:textId="77777777" w:rsidR="009E20E7" w:rsidRDefault="009E20E7" w:rsidP="009E20E7">
      <w:pPr>
        <w:pStyle w:val="ListParagraph"/>
        <w:rPr>
          <w:rFonts w:ascii="Arial Narrow" w:hAnsi="Arial Narrow" w:cs="Arial"/>
          <w:sz w:val="28"/>
          <w:szCs w:val="28"/>
        </w:rPr>
      </w:pPr>
    </w:p>
    <w:p w14:paraId="7768E5D8" w14:textId="761830D4" w:rsidR="00E94E2F" w:rsidRDefault="00E94E2F" w:rsidP="009E20E7">
      <w:pPr>
        <w:pStyle w:val="ListParagraph"/>
        <w:ind w:left="0"/>
        <w:rPr>
          <w:rFonts w:ascii="Arial Narrow" w:hAnsi="Arial Narrow" w:cs="Arial"/>
          <w:noProof/>
          <w:sz w:val="28"/>
          <w:szCs w:val="28"/>
        </w:rPr>
      </w:pPr>
    </w:p>
    <w:p w14:paraId="24B13A8C" w14:textId="0FE928CC" w:rsidR="009E20E7" w:rsidRDefault="3A3D92AD" w:rsidP="009E20E7">
      <w:pPr>
        <w:pStyle w:val="ListParagraph"/>
        <w:ind w:left="0"/>
      </w:pPr>
      <w:r>
        <w:rPr>
          <w:noProof/>
        </w:rPr>
        <w:drawing>
          <wp:inline distT="0" distB="0" distL="0" distR="0" wp14:anchorId="23308FD0" wp14:editId="60374AD0">
            <wp:extent cx="5972175" cy="2612826"/>
            <wp:effectExtent l="0" t="0" r="0" b="0"/>
            <wp:docPr id="10185572" name="Picture 101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2175" cy="2612826"/>
                    </a:xfrm>
                    <a:prstGeom prst="rect">
                      <a:avLst/>
                    </a:prstGeom>
                  </pic:spPr>
                </pic:pic>
              </a:graphicData>
            </a:graphic>
          </wp:inline>
        </w:drawing>
      </w:r>
    </w:p>
    <w:p w14:paraId="0BA1A787" w14:textId="2AA4AC12" w:rsidR="007A2EF1" w:rsidRDefault="00C8223D" w:rsidP="009E20E7">
      <w:pPr>
        <w:pStyle w:val="ListParagraph"/>
        <w:ind w:left="0"/>
        <w:rPr>
          <w:rFonts w:ascii="Arial Narrow" w:hAnsi="Arial Narrow" w:cs="Arial"/>
          <w:sz w:val="28"/>
          <w:szCs w:val="28"/>
        </w:rPr>
      </w:pPr>
      <w:r>
        <w:rPr>
          <w:rFonts w:ascii="Arial Narrow" w:hAnsi="Arial Narrow" w:cs="Arial"/>
          <w:noProof/>
          <w:sz w:val="28"/>
          <w:szCs w:val="28"/>
        </w:rPr>
        <w:drawing>
          <wp:inline distT="0" distB="0" distL="0" distR="0" wp14:anchorId="4A0D1A78" wp14:editId="71E49146">
            <wp:extent cx="5943600" cy="1319530"/>
            <wp:effectExtent l="0" t="0" r="0" b="0"/>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319530"/>
                    </a:xfrm>
                    <a:prstGeom prst="rect">
                      <a:avLst/>
                    </a:prstGeom>
                  </pic:spPr>
                </pic:pic>
              </a:graphicData>
            </a:graphic>
          </wp:inline>
        </w:drawing>
      </w:r>
    </w:p>
    <w:p w14:paraId="53A494CC" w14:textId="77777777" w:rsidR="007A2EF1" w:rsidRDefault="007A2EF1" w:rsidP="009E20E7">
      <w:pPr>
        <w:pStyle w:val="ListParagraph"/>
        <w:ind w:left="0"/>
        <w:rPr>
          <w:rFonts w:ascii="Arial Narrow" w:hAnsi="Arial Narrow" w:cs="Arial"/>
          <w:sz w:val="28"/>
          <w:szCs w:val="28"/>
        </w:rPr>
      </w:pPr>
    </w:p>
    <w:p w14:paraId="6BED3D22" w14:textId="77777777" w:rsidR="007A2EF1" w:rsidRDefault="007A2EF1" w:rsidP="009E20E7">
      <w:pPr>
        <w:pStyle w:val="ListParagraph"/>
        <w:ind w:left="0"/>
        <w:rPr>
          <w:rFonts w:ascii="Arial Narrow" w:hAnsi="Arial Narrow" w:cs="Arial"/>
          <w:sz w:val="28"/>
          <w:szCs w:val="28"/>
        </w:rPr>
      </w:pPr>
    </w:p>
    <w:p w14:paraId="074F3831" w14:textId="77777777" w:rsidR="007A2EF1" w:rsidRDefault="007A2EF1" w:rsidP="009E20E7">
      <w:pPr>
        <w:pStyle w:val="ListParagraph"/>
        <w:ind w:left="0"/>
        <w:rPr>
          <w:rFonts w:ascii="Arial Narrow" w:hAnsi="Arial Narrow" w:cs="Arial"/>
          <w:sz w:val="28"/>
          <w:szCs w:val="28"/>
        </w:rPr>
      </w:pPr>
    </w:p>
    <w:p w14:paraId="052B6694" w14:textId="77777777" w:rsidR="007A2EF1" w:rsidRDefault="007A2EF1" w:rsidP="009E20E7">
      <w:pPr>
        <w:pStyle w:val="ListParagraph"/>
        <w:ind w:left="0"/>
        <w:rPr>
          <w:rFonts w:ascii="Arial Narrow" w:hAnsi="Arial Narrow" w:cs="Arial"/>
          <w:sz w:val="28"/>
          <w:szCs w:val="28"/>
        </w:rPr>
      </w:pPr>
    </w:p>
    <w:p w14:paraId="6D0AE6C6" w14:textId="77777777" w:rsidR="007A2EF1" w:rsidRDefault="007A2EF1" w:rsidP="009E20E7">
      <w:pPr>
        <w:pStyle w:val="ListParagraph"/>
        <w:ind w:left="0"/>
        <w:rPr>
          <w:rFonts w:ascii="Arial Narrow" w:hAnsi="Arial Narrow" w:cs="Arial"/>
          <w:sz w:val="28"/>
          <w:szCs w:val="28"/>
        </w:rPr>
      </w:pPr>
    </w:p>
    <w:p w14:paraId="56441DCF" w14:textId="77777777" w:rsidR="007A2EF1" w:rsidRDefault="007A2EF1" w:rsidP="009E20E7">
      <w:pPr>
        <w:pStyle w:val="ListParagraph"/>
        <w:ind w:left="0"/>
        <w:rPr>
          <w:rFonts w:ascii="Arial Narrow" w:hAnsi="Arial Narrow" w:cs="Arial"/>
          <w:sz w:val="28"/>
          <w:szCs w:val="28"/>
        </w:rPr>
      </w:pPr>
    </w:p>
    <w:p w14:paraId="0E386CFD" w14:textId="77777777" w:rsidR="007A2EF1" w:rsidRDefault="007A2EF1" w:rsidP="009E20E7">
      <w:pPr>
        <w:pStyle w:val="ListParagraph"/>
        <w:ind w:left="0"/>
        <w:rPr>
          <w:rFonts w:ascii="Arial Narrow" w:hAnsi="Arial Narrow" w:cs="Arial"/>
          <w:sz w:val="28"/>
          <w:szCs w:val="28"/>
        </w:rPr>
      </w:pPr>
    </w:p>
    <w:p w14:paraId="2D646747" w14:textId="77777777" w:rsidR="0068466B" w:rsidRDefault="0068466B" w:rsidP="009E20E7">
      <w:pPr>
        <w:pStyle w:val="ListParagraph"/>
        <w:ind w:left="0"/>
        <w:rPr>
          <w:rFonts w:ascii="Arial Narrow" w:hAnsi="Arial Narrow" w:cs="Arial"/>
          <w:sz w:val="28"/>
          <w:szCs w:val="28"/>
        </w:rPr>
      </w:pPr>
    </w:p>
    <w:p w14:paraId="0C6EBCC7" w14:textId="77777777" w:rsidR="0068466B" w:rsidRDefault="0068466B" w:rsidP="009E20E7">
      <w:pPr>
        <w:pStyle w:val="ListParagraph"/>
        <w:ind w:left="0"/>
        <w:rPr>
          <w:rFonts w:ascii="Arial Narrow" w:hAnsi="Arial Narrow" w:cs="Arial"/>
          <w:sz w:val="28"/>
          <w:szCs w:val="28"/>
        </w:rPr>
      </w:pPr>
    </w:p>
    <w:p w14:paraId="10604C85" w14:textId="77777777" w:rsidR="0068466B" w:rsidRDefault="0068466B" w:rsidP="009E20E7">
      <w:pPr>
        <w:pStyle w:val="ListParagraph"/>
        <w:ind w:left="0"/>
        <w:rPr>
          <w:rFonts w:ascii="Arial Narrow" w:hAnsi="Arial Narrow" w:cs="Arial"/>
          <w:sz w:val="28"/>
          <w:szCs w:val="28"/>
        </w:rPr>
      </w:pPr>
    </w:p>
    <w:p w14:paraId="74DA2F78" w14:textId="77777777" w:rsidR="0068466B" w:rsidRDefault="0068466B" w:rsidP="009E20E7">
      <w:pPr>
        <w:pStyle w:val="ListParagraph"/>
        <w:ind w:left="0"/>
        <w:rPr>
          <w:rFonts w:ascii="Arial Narrow" w:hAnsi="Arial Narrow" w:cs="Arial"/>
          <w:sz w:val="28"/>
          <w:szCs w:val="28"/>
        </w:rPr>
      </w:pPr>
    </w:p>
    <w:p w14:paraId="25B9D0C5" w14:textId="77777777" w:rsidR="007A2EF1" w:rsidRDefault="007A2EF1" w:rsidP="009E20E7">
      <w:pPr>
        <w:pStyle w:val="ListParagraph"/>
        <w:ind w:left="0"/>
        <w:rPr>
          <w:rFonts w:ascii="Arial Narrow" w:hAnsi="Arial Narrow" w:cs="Arial"/>
          <w:sz w:val="28"/>
          <w:szCs w:val="28"/>
        </w:rPr>
      </w:pPr>
    </w:p>
    <w:p w14:paraId="648AEB82" w14:textId="77777777" w:rsidR="007A2EF1" w:rsidRDefault="007A2EF1" w:rsidP="009E20E7">
      <w:pPr>
        <w:pStyle w:val="ListParagraph"/>
        <w:ind w:left="0"/>
        <w:rPr>
          <w:rFonts w:ascii="Arial Narrow" w:hAnsi="Arial Narrow" w:cs="Arial"/>
          <w:sz w:val="28"/>
          <w:szCs w:val="28"/>
        </w:rPr>
      </w:pPr>
    </w:p>
    <w:p w14:paraId="20B9E15F" w14:textId="6245DFA1" w:rsidR="007A2EF1" w:rsidRPr="00E7342E" w:rsidRDefault="009E5DC6" w:rsidP="007A2EF1">
      <w:pPr>
        <w:rPr>
          <w:rFonts w:ascii="Arial Narrow" w:hAnsi="Arial Narrow" w:cs="Arial"/>
          <w:b/>
          <w:bCs/>
          <w:sz w:val="36"/>
          <w:szCs w:val="36"/>
        </w:rPr>
      </w:pPr>
      <w:r w:rsidRPr="006A6278">
        <w:rPr>
          <w:rFonts w:ascii="Arial Narrow" w:hAnsi="Arial Narrow" w:cs="Arial"/>
          <w:b/>
          <w:bCs/>
          <w:sz w:val="36"/>
          <w:szCs w:val="36"/>
        </w:rPr>
        <w:lastRenderedPageBreak/>
        <w:t xml:space="preserve">4. </w:t>
      </w:r>
      <w:r w:rsidR="007A2EF1" w:rsidRPr="00C952C9">
        <w:rPr>
          <w:rFonts w:ascii="Arial Narrow" w:hAnsi="Arial Narrow" w:cs="Arial"/>
          <w:b/>
          <w:bCs/>
          <w:sz w:val="36"/>
          <w:szCs w:val="36"/>
        </w:rPr>
        <w:t xml:space="preserve">Submitting the Data </w:t>
      </w:r>
    </w:p>
    <w:p w14:paraId="1607C8F0" w14:textId="77777777" w:rsidR="007A2EF1" w:rsidRPr="0036098A" w:rsidRDefault="007A2EF1" w:rsidP="007A2EF1">
      <w:pPr>
        <w:rPr>
          <w:rFonts w:ascii="Arial Narrow" w:hAnsi="Arial Narrow" w:cs="Arial"/>
          <w:b/>
          <w:i/>
          <w:sz w:val="28"/>
        </w:rPr>
      </w:pPr>
      <w:r w:rsidRPr="0036098A">
        <w:rPr>
          <w:rFonts w:ascii="Arial Narrow" w:hAnsi="Arial Narrow" w:cs="Arial"/>
          <w:b/>
          <w:i/>
          <w:sz w:val="28"/>
        </w:rPr>
        <w:t>*Please note that these instructions also work for the Physician Group and Other Provider data templates</w:t>
      </w:r>
    </w:p>
    <w:p w14:paraId="43B46758" w14:textId="5A9105AC" w:rsidR="007A2EF1" w:rsidRDefault="007A2EF1" w:rsidP="007A2EF1">
      <w:pPr>
        <w:pStyle w:val="ListParagraph"/>
        <w:numPr>
          <w:ilvl w:val="0"/>
          <w:numId w:val="3"/>
        </w:numPr>
        <w:rPr>
          <w:rFonts w:ascii="Arial Narrow" w:hAnsi="Arial Narrow" w:cs="Arial"/>
          <w:sz w:val="28"/>
        </w:rPr>
      </w:pPr>
      <w:r>
        <w:rPr>
          <w:rFonts w:ascii="Arial Narrow" w:hAnsi="Arial Narrow" w:cs="Arial"/>
          <w:sz w:val="28"/>
        </w:rPr>
        <w:t>Click on the “</w:t>
      </w:r>
      <w:r w:rsidR="00500C1D">
        <w:rPr>
          <w:rFonts w:ascii="Arial Narrow" w:hAnsi="Arial Narrow" w:cs="Arial"/>
          <w:sz w:val="28"/>
        </w:rPr>
        <w:t>Save &amp; Name Submission</w:t>
      </w:r>
      <w:r>
        <w:rPr>
          <w:rFonts w:ascii="Arial Narrow" w:hAnsi="Arial Narrow" w:cs="Arial"/>
          <w:sz w:val="28"/>
        </w:rPr>
        <w:t xml:space="preserve">” </w:t>
      </w:r>
      <w:r w:rsidR="00500C1D">
        <w:rPr>
          <w:rFonts w:ascii="Arial Narrow" w:hAnsi="Arial Narrow" w:cs="Arial"/>
          <w:sz w:val="28"/>
        </w:rPr>
        <w:t>button</w:t>
      </w:r>
      <w:r>
        <w:rPr>
          <w:rFonts w:ascii="Arial Narrow" w:hAnsi="Arial Narrow" w:cs="Arial"/>
          <w:sz w:val="28"/>
        </w:rPr>
        <w:t xml:space="preserve"> located to the right of the “</w:t>
      </w:r>
      <w:r w:rsidR="00500C1D">
        <w:rPr>
          <w:rFonts w:ascii="Arial Narrow" w:hAnsi="Arial Narrow" w:cs="Arial"/>
          <w:sz w:val="28"/>
        </w:rPr>
        <w:t>Front Page</w:t>
      </w:r>
      <w:r>
        <w:rPr>
          <w:rFonts w:ascii="Arial Narrow" w:hAnsi="Arial Narrow" w:cs="Arial"/>
          <w:sz w:val="28"/>
        </w:rPr>
        <w:t>” tab.</w:t>
      </w:r>
    </w:p>
    <w:p w14:paraId="7AED71BC" w14:textId="6FCB3138" w:rsidR="007A2EF1" w:rsidRDefault="00500C1D" w:rsidP="007A2EF1">
      <w:pPr>
        <w:pStyle w:val="ListParagraph"/>
        <w:numPr>
          <w:ilvl w:val="0"/>
          <w:numId w:val="3"/>
        </w:numPr>
        <w:rPr>
          <w:rFonts w:ascii="Arial Narrow" w:hAnsi="Arial Narrow" w:cs="Arial"/>
          <w:sz w:val="28"/>
        </w:rPr>
      </w:pPr>
      <w:r>
        <w:rPr>
          <w:rFonts w:ascii="Arial Narrow" w:hAnsi="Arial Narrow" w:cs="Arial"/>
          <w:sz w:val="28"/>
        </w:rPr>
        <w:t>If errors are identified in the data, users will not be allowed to save the file until errors are corrected</w:t>
      </w:r>
      <w:r w:rsidR="007A2EF1">
        <w:rPr>
          <w:rFonts w:ascii="Arial Narrow" w:hAnsi="Arial Narrow" w:cs="Arial"/>
          <w:sz w:val="28"/>
        </w:rPr>
        <w:t>.</w:t>
      </w:r>
    </w:p>
    <w:p w14:paraId="612C269B" w14:textId="53FE9345" w:rsidR="00500C1D" w:rsidRDefault="00500C1D" w:rsidP="007A2EF1">
      <w:pPr>
        <w:pStyle w:val="ListParagraph"/>
        <w:numPr>
          <w:ilvl w:val="0"/>
          <w:numId w:val="3"/>
        </w:numPr>
        <w:rPr>
          <w:rFonts w:ascii="Arial Narrow" w:hAnsi="Arial Narrow" w:cs="Arial"/>
          <w:sz w:val="28"/>
        </w:rPr>
      </w:pPr>
      <w:r>
        <w:rPr>
          <w:rFonts w:ascii="Arial Narrow" w:hAnsi="Arial Narrow" w:cs="Arial"/>
          <w:sz w:val="28"/>
        </w:rPr>
        <w:t xml:space="preserve">If all data is validated by the data checks, users will be prompted to save the file in the required file name. </w:t>
      </w:r>
      <w:r w:rsidRPr="006A6278">
        <w:rPr>
          <w:rFonts w:ascii="Arial Narrow" w:hAnsi="Arial Narrow" w:cs="Arial"/>
          <w:b/>
          <w:sz w:val="28"/>
        </w:rPr>
        <w:t>IMPORTANT</w:t>
      </w:r>
      <w:r>
        <w:rPr>
          <w:rFonts w:ascii="Arial Narrow" w:hAnsi="Arial Narrow" w:cs="Arial"/>
          <w:sz w:val="28"/>
        </w:rPr>
        <w:t>: In order for the file to be accepted by the CHIA Submissions upload, it MUST be in the file name generated by the “Save &amp; Name Submission” button.</w:t>
      </w:r>
    </w:p>
    <w:p w14:paraId="65B66126" w14:textId="77777777" w:rsidR="007A2EF1" w:rsidRDefault="007A2EF1" w:rsidP="009E20E7">
      <w:pPr>
        <w:pStyle w:val="ListParagraph"/>
        <w:ind w:left="0"/>
        <w:rPr>
          <w:rFonts w:ascii="Arial Narrow" w:hAnsi="Arial Narrow" w:cs="Arial"/>
          <w:sz w:val="28"/>
          <w:szCs w:val="28"/>
        </w:rPr>
      </w:pPr>
    </w:p>
    <w:p w14:paraId="4CB360F4" w14:textId="739F0CA5" w:rsidR="00500C1D" w:rsidRDefault="1176786C" w:rsidP="009E20E7">
      <w:pPr>
        <w:pStyle w:val="ListParagraph"/>
        <w:ind w:left="0"/>
      </w:pPr>
      <w:r>
        <w:rPr>
          <w:noProof/>
        </w:rPr>
        <w:drawing>
          <wp:inline distT="0" distB="0" distL="0" distR="0" wp14:anchorId="3D0F6D11" wp14:editId="50F4EF66">
            <wp:extent cx="6677025" cy="2197854"/>
            <wp:effectExtent l="0" t="0" r="0" b="0"/>
            <wp:docPr id="986899178" name="Picture 9868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77025" cy="2197854"/>
                    </a:xfrm>
                    <a:prstGeom prst="rect">
                      <a:avLst/>
                    </a:prstGeom>
                  </pic:spPr>
                </pic:pic>
              </a:graphicData>
            </a:graphic>
          </wp:inline>
        </w:drawing>
      </w:r>
    </w:p>
    <w:p w14:paraId="5C0B34AF" w14:textId="77777777" w:rsidR="00500C1D" w:rsidRDefault="00500C1D" w:rsidP="009E20E7">
      <w:pPr>
        <w:pStyle w:val="ListParagraph"/>
        <w:ind w:left="0"/>
        <w:rPr>
          <w:rFonts w:ascii="Arial Narrow" w:hAnsi="Arial Narrow" w:cs="Arial"/>
          <w:sz w:val="28"/>
          <w:szCs w:val="28"/>
        </w:rPr>
      </w:pPr>
    </w:p>
    <w:p w14:paraId="34F10666" w14:textId="77777777" w:rsidR="00500C1D" w:rsidRDefault="00500C1D" w:rsidP="009E20E7">
      <w:pPr>
        <w:pStyle w:val="ListParagraph"/>
        <w:ind w:left="0"/>
        <w:rPr>
          <w:rFonts w:ascii="Arial Narrow" w:hAnsi="Arial Narrow" w:cs="Arial"/>
          <w:sz w:val="28"/>
          <w:szCs w:val="28"/>
        </w:rPr>
      </w:pPr>
    </w:p>
    <w:p w14:paraId="1D8F5551" w14:textId="77777777" w:rsidR="00500C1D" w:rsidRDefault="00500C1D" w:rsidP="009E20E7">
      <w:pPr>
        <w:pStyle w:val="ListParagraph"/>
        <w:ind w:left="0"/>
        <w:rPr>
          <w:rFonts w:ascii="Arial Narrow" w:hAnsi="Arial Narrow" w:cs="Arial"/>
          <w:sz w:val="28"/>
          <w:szCs w:val="28"/>
        </w:rPr>
      </w:pPr>
    </w:p>
    <w:p w14:paraId="4AA9707D" w14:textId="77777777" w:rsidR="00500C1D" w:rsidRDefault="00500C1D" w:rsidP="009E20E7">
      <w:pPr>
        <w:pStyle w:val="ListParagraph"/>
        <w:ind w:left="0"/>
        <w:rPr>
          <w:rFonts w:ascii="Arial Narrow" w:hAnsi="Arial Narrow" w:cs="Arial"/>
          <w:sz w:val="28"/>
          <w:szCs w:val="28"/>
        </w:rPr>
      </w:pPr>
    </w:p>
    <w:p w14:paraId="614D47CC" w14:textId="77777777" w:rsidR="00500C1D" w:rsidRDefault="00500C1D" w:rsidP="009E20E7">
      <w:pPr>
        <w:pStyle w:val="ListParagraph"/>
        <w:ind w:left="0"/>
        <w:rPr>
          <w:rFonts w:ascii="Arial Narrow" w:hAnsi="Arial Narrow" w:cs="Arial"/>
          <w:sz w:val="28"/>
          <w:szCs w:val="28"/>
        </w:rPr>
      </w:pPr>
    </w:p>
    <w:p w14:paraId="6CC83586" w14:textId="2C6AAD1C" w:rsidR="00500C1D" w:rsidRDefault="00500C1D" w:rsidP="006A6278">
      <w:pPr>
        <w:pStyle w:val="ListParagraph"/>
        <w:numPr>
          <w:ilvl w:val="0"/>
          <w:numId w:val="10"/>
        </w:numPr>
        <w:rPr>
          <w:rFonts w:ascii="Arial Narrow" w:hAnsi="Arial Narrow" w:cs="Arial"/>
          <w:sz w:val="28"/>
          <w:szCs w:val="28"/>
        </w:rPr>
      </w:pPr>
      <w:r>
        <w:rPr>
          <w:rFonts w:ascii="Arial Narrow" w:hAnsi="Arial Narrow" w:cs="Arial"/>
          <w:sz w:val="28"/>
          <w:szCs w:val="28"/>
        </w:rPr>
        <w:t xml:space="preserve">After saving the file, go to </w:t>
      </w:r>
      <w:hyperlink r:id="rId33" w:history="1">
        <w:r w:rsidRPr="000D79FC">
          <w:rPr>
            <w:rStyle w:val="Hyperlink"/>
            <w:rFonts w:ascii="Arial Narrow" w:hAnsi="Arial Narrow" w:cs="Arial"/>
            <w:sz w:val="28"/>
            <w:szCs w:val="28"/>
          </w:rPr>
          <w:t>https://chiasubmissions.chia.state.ma.us</w:t>
        </w:r>
      </w:hyperlink>
      <w:r>
        <w:rPr>
          <w:rFonts w:ascii="Arial Narrow" w:hAnsi="Arial Narrow" w:cs="Arial"/>
          <w:sz w:val="28"/>
          <w:szCs w:val="28"/>
        </w:rPr>
        <w:t xml:space="preserve"> to access the CHIA Submissions data submission platform.</w:t>
      </w:r>
      <w:r w:rsidR="00573BA3">
        <w:rPr>
          <w:rFonts w:ascii="Arial Narrow" w:hAnsi="Arial Narrow" w:cs="Arial"/>
          <w:sz w:val="28"/>
          <w:szCs w:val="28"/>
        </w:rPr>
        <w:t xml:space="preserve"> </w:t>
      </w:r>
      <w:r w:rsidR="00573BA3" w:rsidRPr="006A6278">
        <w:rPr>
          <w:rFonts w:ascii="Arial Narrow" w:hAnsi="Arial Narrow" w:cs="Arial"/>
          <w:b/>
          <w:sz w:val="28"/>
          <w:szCs w:val="28"/>
        </w:rPr>
        <w:t>NOTE:</w:t>
      </w:r>
      <w:r w:rsidR="00573BA3">
        <w:rPr>
          <w:rFonts w:ascii="Arial Narrow" w:hAnsi="Arial Narrow" w:cs="Arial"/>
          <w:sz w:val="28"/>
          <w:szCs w:val="28"/>
        </w:rPr>
        <w:t xml:space="preserve"> CHIA Submissions operates best in Google Chrome</w:t>
      </w:r>
    </w:p>
    <w:p w14:paraId="32DB47D0" w14:textId="77777777" w:rsidR="00591E61" w:rsidRDefault="00591E61" w:rsidP="00591E61">
      <w:pPr>
        <w:rPr>
          <w:rFonts w:ascii="Arial Narrow" w:hAnsi="Arial Narrow" w:cs="Arial"/>
          <w:sz w:val="28"/>
          <w:szCs w:val="28"/>
        </w:rPr>
      </w:pPr>
    </w:p>
    <w:p w14:paraId="255F6305" w14:textId="77777777" w:rsidR="00591E61" w:rsidRDefault="00591E61" w:rsidP="00591E61">
      <w:pPr>
        <w:rPr>
          <w:rFonts w:ascii="Arial Narrow" w:hAnsi="Arial Narrow" w:cs="Arial"/>
          <w:sz w:val="28"/>
          <w:szCs w:val="28"/>
        </w:rPr>
      </w:pPr>
    </w:p>
    <w:p w14:paraId="77BC7CFC" w14:textId="77777777" w:rsidR="00591E61" w:rsidRPr="00591E61" w:rsidRDefault="00591E61" w:rsidP="00591E61">
      <w:pPr>
        <w:rPr>
          <w:rFonts w:ascii="Arial Narrow" w:hAnsi="Arial Narrow" w:cs="Arial"/>
          <w:sz w:val="28"/>
          <w:szCs w:val="28"/>
        </w:rPr>
      </w:pPr>
    </w:p>
    <w:p w14:paraId="5CFEAF68" w14:textId="5FE86F56" w:rsidR="00500C1D" w:rsidRDefault="00500C1D" w:rsidP="006A6278">
      <w:pPr>
        <w:pStyle w:val="ListParagraph"/>
        <w:numPr>
          <w:ilvl w:val="0"/>
          <w:numId w:val="10"/>
        </w:numPr>
        <w:rPr>
          <w:rFonts w:ascii="Arial Narrow" w:hAnsi="Arial Narrow" w:cs="Arial"/>
          <w:sz w:val="28"/>
          <w:szCs w:val="28"/>
        </w:rPr>
      </w:pPr>
      <w:r>
        <w:rPr>
          <w:rFonts w:ascii="Arial Narrow" w:hAnsi="Arial Narrow" w:cs="Arial"/>
          <w:sz w:val="28"/>
          <w:szCs w:val="28"/>
        </w:rPr>
        <w:lastRenderedPageBreak/>
        <w:t xml:space="preserve">Users will be prompted to log in. Returning RP data submitters can use the same credentials that were previously used to access INET. New users </w:t>
      </w:r>
      <w:r w:rsidR="00573BA3">
        <w:rPr>
          <w:rFonts w:ascii="Arial Narrow" w:hAnsi="Arial Narrow" w:cs="Arial"/>
          <w:sz w:val="28"/>
          <w:szCs w:val="28"/>
        </w:rPr>
        <w:t>must</w:t>
      </w:r>
      <w:r>
        <w:rPr>
          <w:rFonts w:ascii="Arial Narrow" w:hAnsi="Arial Narrow" w:cs="Arial"/>
          <w:sz w:val="28"/>
          <w:szCs w:val="28"/>
        </w:rPr>
        <w:t xml:space="preserve"> register for access</w:t>
      </w:r>
      <w:r w:rsidR="00573BA3">
        <w:rPr>
          <w:rFonts w:ascii="Arial Narrow" w:hAnsi="Arial Narrow" w:cs="Arial"/>
          <w:sz w:val="28"/>
          <w:szCs w:val="28"/>
        </w:rPr>
        <w:t xml:space="preserve">. For more information, visit </w:t>
      </w:r>
      <w:hyperlink r:id="rId34" w:anchor="inetinfo" w:history="1">
        <w:r w:rsidR="00573BA3" w:rsidRPr="00573BA3">
          <w:rPr>
            <w:rStyle w:val="Hyperlink"/>
            <w:rFonts w:ascii="Arial Narrow" w:hAnsi="Arial Narrow" w:cs="Arial"/>
            <w:sz w:val="28"/>
            <w:szCs w:val="28"/>
          </w:rPr>
          <w:t>CHIA’s “Information for Data Submitters”</w:t>
        </w:r>
      </w:hyperlink>
      <w:r w:rsidR="00573BA3">
        <w:rPr>
          <w:rFonts w:ascii="Arial Narrow" w:hAnsi="Arial Narrow" w:cs="Arial"/>
          <w:sz w:val="28"/>
          <w:szCs w:val="28"/>
        </w:rPr>
        <w:t xml:space="preserve"> web page.</w:t>
      </w:r>
    </w:p>
    <w:p w14:paraId="7304286E" w14:textId="660462B3" w:rsidR="00573BA3" w:rsidRDefault="00971BC2" w:rsidP="006A6278">
      <w:pPr>
        <w:jc w:val="center"/>
        <w:rPr>
          <w:rFonts w:ascii="Arial Narrow" w:hAnsi="Arial Narrow" w:cs="Arial"/>
          <w:sz w:val="28"/>
          <w:szCs w:val="28"/>
        </w:rPr>
      </w:pPr>
      <w:r>
        <w:rPr>
          <w:rFonts w:ascii="Arial Narrow" w:hAnsi="Arial Narrow" w:cs="Arial"/>
          <w:noProof/>
          <w:sz w:val="28"/>
          <w:szCs w:val="28"/>
        </w:rPr>
        <w:drawing>
          <wp:inline distT="0" distB="0" distL="0" distR="0" wp14:anchorId="5450FDA4" wp14:editId="7EC9301A">
            <wp:extent cx="6629743" cy="32043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0408" cy="3209531"/>
                    </a:xfrm>
                    <a:prstGeom prst="rect">
                      <a:avLst/>
                    </a:prstGeom>
                  </pic:spPr>
                </pic:pic>
              </a:graphicData>
            </a:graphic>
          </wp:inline>
        </w:drawing>
      </w:r>
    </w:p>
    <w:p w14:paraId="12293BFC" w14:textId="77777777" w:rsidR="00573BA3" w:rsidRDefault="00573BA3" w:rsidP="006A6278">
      <w:pPr>
        <w:rPr>
          <w:rFonts w:ascii="Arial Narrow" w:hAnsi="Arial Narrow" w:cs="Arial"/>
          <w:sz w:val="28"/>
          <w:szCs w:val="28"/>
        </w:rPr>
      </w:pPr>
    </w:p>
    <w:p w14:paraId="6EAEB042" w14:textId="77777777" w:rsidR="00573BA3" w:rsidRDefault="00573BA3" w:rsidP="006A6278">
      <w:pPr>
        <w:rPr>
          <w:rFonts w:ascii="Arial Narrow" w:hAnsi="Arial Narrow" w:cs="Arial"/>
          <w:sz w:val="28"/>
          <w:szCs w:val="28"/>
        </w:rPr>
      </w:pPr>
    </w:p>
    <w:p w14:paraId="3EACD1EE" w14:textId="77777777" w:rsidR="00573BA3" w:rsidRDefault="00573BA3" w:rsidP="006A6278">
      <w:pPr>
        <w:rPr>
          <w:rFonts w:ascii="Arial Narrow" w:hAnsi="Arial Narrow" w:cs="Arial"/>
          <w:sz w:val="28"/>
          <w:szCs w:val="28"/>
        </w:rPr>
      </w:pPr>
    </w:p>
    <w:p w14:paraId="06FE7E57" w14:textId="04839D68" w:rsidR="00573BA3" w:rsidRDefault="00573BA3">
      <w:pPr>
        <w:rPr>
          <w:rFonts w:ascii="Arial Narrow" w:hAnsi="Arial Narrow" w:cs="Arial"/>
          <w:sz w:val="28"/>
          <w:szCs w:val="28"/>
        </w:rPr>
      </w:pPr>
    </w:p>
    <w:p w14:paraId="483A42AC" w14:textId="1FE6AA45" w:rsidR="00C952C9" w:rsidRDefault="00C952C9">
      <w:pPr>
        <w:rPr>
          <w:rFonts w:ascii="Arial Narrow" w:hAnsi="Arial Narrow" w:cs="Arial"/>
          <w:sz w:val="28"/>
          <w:szCs w:val="28"/>
        </w:rPr>
      </w:pPr>
    </w:p>
    <w:p w14:paraId="6F1EEB1C" w14:textId="102E8D68" w:rsidR="00C952C9" w:rsidRDefault="00C952C9">
      <w:pPr>
        <w:rPr>
          <w:rFonts w:ascii="Arial Narrow" w:hAnsi="Arial Narrow" w:cs="Arial"/>
          <w:sz w:val="28"/>
          <w:szCs w:val="28"/>
        </w:rPr>
      </w:pPr>
    </w:p>
    <w:p w14:paraId="64F3888D" w14:textId="6DCA64C8" w:rsidR="00C952C9" w:rsidRDefault="00C952C9">
      <w:pPr>
        <w:rPr>
          <w:rFonts w:ascii="Arial Narrow" w:hAnsi="Arial Narrow" w:cs="Arial"/>
          <w:sz w:val="28"/>
          <w:szCs w:val="28"/>
        </w:rPr>
      </w:pPr>
    </w:p>
    <w:p w14:paraId="08894B83" w14:textId="1622A800" w:rsidR="00C952C9" w:rsidRDefault="00C952C9">
      <w:pPr>
        <w:rPr>
          <w:rFonts w:ascii="Arial Narrow" w:hAnsi="Arial Narrow" w:cs="Arial"/>
          <w:sz w:val="28"/>
          <w:szCs w:val="28"/>
        </w:rPr>
      </w:pPr>
    </w:p>
    <w:p w14:paraId="4A93BF72" w14:textId="21246224" w:rsidR="00C952C9" w:rsidRDefault="00C952C9">
      <w:pPr>
        <w:rPr>
          <w:rFonts w:ascii="Arial Narrow" w:hAnsi="Arial Narrow" w:cs="Arial"/>
          <w:sz w:val="28"/>
          <w:szCs w:val="28"/>
        </w:rPr>
      </w:pPr>
    </w:p>
    <w:p w14:paraId="102AE3DC" w14:textId="77777777" w:rsidR="00591E61" w:rsidRDefault="00591E61">
      <w:pPr>
        <w:rPr>
          <w:rFonts w:ascii="Arial Narrow" w:hAnsi="Arial Narrow" w:cs="Arial"/>
          <w:sz w:val="28"/>
          <w:szCs w:val="28"/>
        </w:rPr>
      </w:pPr>
    </w:p>
    <w:p w14:paraId="7B248B8B" w14:textId="77777777" w:rsidR="00591E61" w:rsidRDefault="00591E61">
      <w:pPr>
        <w:rPr>
          <w:rFonts w:ascii="Arial Narrow" w:hAnsi="Arial Narrow" w:cs="Arial"/>
          <w:sz w:val="28"/>
          <w:szCs w:val="28"/>
        </w:rPr>
      </w:pPr>
    </w:p>
    <w:p w14:paraId="0BD5BDDF" w14:textId="77777777" w:rsidR="00C952C9" w:rsidRDefault="00C952C9" w:rsidP="006A6278">
      <w:pPr>
        <w:rPr>
          <w:rFonts w:ascii="Arial Narrow" w:hAnsi="Arial Narrow" w:cs="Arial"/>
          <w:sz w:val="28"/>
          <w:szCs w:val="28"/>
        </w:rPr>
      </w:pPr>
    </w:p>
    <w:p w14:paraId="6C419224" w14:textId="137D662F" w:rsidR="00573BA3" w:rsidRDefault="00573BA3" w:rsidP="006A6278">
      <w:pPr>
        <w:pStyle w:val="ListParagraph"/>
        <w:numPr>
          <w:ilvl w:val="0"/>
          <w:numId w:val="11"/>
        </w:numPr>
        <w:rPr>
          <w:rFonts w:ascii="Arial Narrow" w:hAnsi="Arial Narrow" w:cs="Arial"/>
          <w:sz w:val="28"/>
          <w:szCs w:val="28"/>
        </w:rPr>
      </w:pPr>
      <w:r>
        <w:rPr>
          <w:rFonts w:ascii="Arial Narrow" w:hAnsi="Arial Narrow" w:cs="Arial"/>
          <w:sz w:val="28"/>
          <w:szCs w:val="28"/>
        </w:rPr>
        <w:lastRenderedPageBreak/>
        <w:t>After logging in, select the File Submissions Application</w:t>
      </w:r>
    </w:p>
    <w:p w14:paraId="4FF4AFEE" w14:textId="1EA472BE" w:rsidR="00573BA3" w:rsidRDefault="00573BA3" w:rsidP="006A6278">
      <w:pPr>
        <w:pStyle w:val="ListParagraph"/>
        <w:numPr>
          <w:ilvl w:val="0"/>
          <w:numId w:val="11"/>
        </w:numPr>
        <w:rPr>
          <w:rFonts w:ascii="Arial Narrow" w:hAnsi="Arial Narrow" w:cs="Arial"/>
          <w:sz w:val="28"/>
          <w:szCs w:val="28"/>
        </w:rPr>
      </w:pPr>
      <w:r>
        <w:rPr>
          <w:rFonts w:ascii="Arial Narrow" w:hAnsi="Arial Narrow" w:cs="Arial"/>
          <w:sz w:val="28"/>
          <w:szCs w:val="28"/>
        </w:rPr>
        <w:t>Note: Most users will only have one Application, however some users may have access to multiple Applications if the user is responsible for uploading multiple data submissions to CHIA.</w:t>
      </w:r>
    </w:p>
    <w:p w14:paraId="238A95FF" w14:textId="1CF3CC63" w:rsidR="00573BA3" w:rsidRDefault="00573BA3" w:rsidP="006A6278">
      <w:pPr>
        <w:rPr>
          <w:rFonts w:ascii="Arial Narrow" w:hAnsi="Arial Narrow" w:cs="Arial"/>
          <w:sz w:val="28"/>
          <w:szCs w:val="28"/>
        </w:rPr>
      </w:pPr>
      <w:r>
        <w:rPr>
          <w:rFonts w:ascii="Arial Narrow" w:hAnsi="Arial Narrow" w:cs="Arial"/>
          <w:noProof/>
          <w:sz w:val="28"/>
          <w:szCs w:val="28"/>
        </w:rPr>
        <w:drawing>
          <wp:inline distT="0" distB="0" distL="0" distR="0" wp14:anchorId="5759C5C5" wp14:editId="2C66794D">
            <wp:extent cx="5937250" cy="2565400"/>
            <wp:effectExtent l="19050" t="19050" r="2540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2565400"/>
                    </a:xfrm>
                    <a:prstGeom prst="rect">
                      <a:avLst/>
                    </a:prstGeom>
                    <a:noFill/>
                    <a:ln>
                      <a:solidFill>
                        <a:schemeClr val="tx1"/>
                      </a:solidFill>
                    </a:ln>
                  </pic:spPr>
                </pic:pic>
              </a:graphicData>
            </a:graphic>
          </wp:inline>
        </w:drawing>
      </w:r>
    </w:p>
    <w:p w14:paraId="25D293F4" w14:textId="77777777" w:rsidR="00573BA3" w:rsidRDefault="00573BA3" w:rsidP="006A6278">
      <w:pPr>
        <w:rPr>
          <w:rFonts w:ascii="Arial Narrow" w:hAnsi="Arial Narrow" w:cs="Arial"/>
          <w:sz w:val="28"/>
          <w:szCs w:val="28"/>
        </w:rPr>
      </w:pPr>
    </w:p>
    <w:p w14:paraId="6A7212A6" w14:textId="77777777" w:rsidR="00573BA3" w:rsidRDefault="00573BA3" w:rsidP="006A6278">
      <w:pPr>
        <w:rPr>
          <w:rFonts w:ascii="Arial Narrow" w:hAnsi="Arial Narrow" w:cs="Arial"/>
          <w:sz w:val="28"/>
          <w:szCs w:val="28"/>
        </w:rPr>
      </w:pPr>
    </w:p>
    <w:p w14:paraId="354266B0" w14:textId="77777777" w:rsidR="00573BA3" w:rsidRDefault="00573BA3" w:rsidP="006A6278">
      <w:pPr>
        <w:rPr>
          <w:rFonts w:ascii="Arial Narrow" w:hAnsi="Arial Narrow" w:cs="Arial"/>
          <w:sz w:val="28"/>
          <w:szCs w:val="28"/>
        </w:rPr>
      </w:pPr>
    </w:p>
    <w:p w14:paraId="4F6A357E" w14:textId="77777777" w:rsidR="00573BA3" w:rsidRDefault="00573BA3" w:rsidP="006A6278">
      <w:pPr>
        <w:rPr>
          <w:rFonts w:ascii="Arial Narrow" w:hAnsi="Arial Narrow" w:cs="Arial"/>
          <w:sz w:val="28"/>
          <w:szCs w:val="28"/>
        </w:rPr>
      </w:pPr>
    </w:p>
    <w:p w14:paraId="38930E85" w14:textId="77777777" w:rsidR="00573BA3" w:rsidRDefault="00573BA3" w:rsidP="006A6278">
      <w:pPr>
        <w:rPr>
          <w:rFonts w:ascii="Arial Narrow" w:hAnsi="Arial Narrow" w:cs="Arial"/>
          <w:sz w:val="28"/>
          <w:szCs w:val="28"/>
        </w:rPr>
      </w:pPr>
    </w:p>
    <w:p w14:paraId="7CA0E5CB" w14:textId="77777777" w:rsidR="00573BA3" w:rsidRDefault="00573BA3" w:rsidP="006A6278">
      <w:pPr>
        <w:rPr>
          <w:rFonts w:ascii="Arial Narrow" w:hAnsi="Arial Narrow" w:cs="Arial"/>
          <w:sz w:val="28"/>
          <w:szCs w:val="28"/>
        </w:rPr>
      </w:pPr>
    </w:p>
    <w:p w14:paraId="439CA903" w14:textId="77777777" w:rsidR="00573BA3" w:rsidRDefault="00573BA3" w:rsidP="006A6278">
      <w:pPr>
        <w:rPr>
          <w:rFonts w:ascii="Arial Narrow" w:hAnsi="Arial Narrow" w:cs="Arial"/>
          <w:sz w:val="28"/>
          <w:szCs w:val="28"/>
        </w:rPr>
      </w:pPr>
    </w:p>
    <w:p w14:paraId="6C0CB320" w14:textId="77777777" w:rsidR="00573BA3" w:rsidRDefault="00573BA3" w:rsidP="006A6278">
      <w:pPr>
        <w:rPr>
          <w:rFonts w:ascii="Arial Narrow" w:hAnsi="Arial Narrow" w:cs="Arial"/>
          <w:sz w:val="28"/>
          <w:szCs w:val="28"/>
        </w:rPr>
      </w:pPr>
    </w:p>
    <w:p w14:paraId="3E40C710" w14:textId="77777777" w:rsidR="00573BA3" w:rsidRDefault="00573BA3" w:rsidP="006A6278">
      <w:pPr>
        <w:rPr>
          <w:rFonts w:ascii="Arial Narrow" w:hAnsi="Arial Narrow" w:cs="Arial"/>
          <w:sz w:val="28"/>
          <w:szCs w:val="28"/>
        </w:rPr>
      </w:pPr>
    </w:p>
    <w:p w14:paraId="56219524" w14:textId="77777777" w:rsidR="00573BA3" w:rsidRDefault="00573BA3" w:rsidP="006A6278">
      <w:pPr>
        <w:rPr>
          <w:rFonts w:ascii="Arial Narrow" w:hAnsi="Arial Narrow" w:cs="Arial"/>
          <w:sz w:val="28"/>
          <w:szCs w:val="28"/>
        </w:rPr>
      </w:pPr>
    </w:p>
    <w:p w14:paraId="6163683C" w14:textId="77777777" w:rsidR="00573BA3" w:rsidRDefault="00573BA3" w:rsidP="006A6278">
      <w:pPr>
        <w:rPr>
          <w:rFonts w:ascii="Arial Narrow" w:hAnsi="Arial Narrow" w:cs="Arial"/>
          <w:sz w:val="28"/>
          <w:szCs w:val="28"/>
        </w:rPr>
      </w:pPr>
    </w:p>
    <w:p w14:paraId="3DA29DB0" w14:textId="77777777" w:rsidR="00573BA3" w:rsidRDefault="00573BA3" w:rsidP="006A6278">
      <w:pPr>
        <w:rPr>
          <w:rFonts w:ascii="Arial Narrow" w:hAnsi="Arial Narrow" w:cs="Arial"/>
          <w:sz w:val="28"/>
          <w:szCs w:val="28"/>
        </w:rPr>
      </w:pPr>
    </w:p>
    <w:p w14:paraId="22884540" w14:textId="77777777" w:rsidR="00573BA3" w:rsidRDefault="00573BA3" w:rsidP="006A6278">
      <w:pPr>
        <w:rPr>
          <w:rFonts w:ascii="Arial Narrow" w:hAnsi="Arial Narrow" w:cs="Arial"/>
          <w:sz w:val="28"/>
          <w:szCs w:val="28"/>
        </w:rPr>
      </w:pPr>
    </w:p>
    <w:p w14:paraId="60D579B2" w14:textId="77777777" w:rsidR="00573BA3" w:rsidRDefault="00573BA3" w:rsidP="006A6278">
      <w:pPr>
        <w:rPr>
          <w:rFonts w:ascii="Arial Narrow" w:hAnsi="Arial Narrow" w:cs="Arial"/>
          <w:sz w:val="28"/>
          <w:szCs w:val="28"/>
        </w:rPr>
      </w:pPr>
    </w:p>
    <w:p w14:paraId="78AA8C82" w14:textId="6ACD7924" w:rsidR="00573BA3" w:rsidRDefault="00573BA3" w:rsidP="006A6278">
      <w:pPr>
        <w:pStyle w:val="ListParagraph"/>
        <w:numPr>
          <w:ilvl w:val="0"/>
          <w:numId w:val="12"/>
        </w:numPr>
        <w:rPr>
          <w:rFonts w:ascii="Arial Narrow" w:hAnsi="Arial Narrow" w:cs="Arial"/>
          <w:sz w:val="28"/>
          <w:szCs w:val="28"/>
        </w:rPr>
      </w:pPr>
      <w:r>
        <w:rPr>
          <w:rFonts w:ascii="Arial Narrow" w:hAnsi="Arial Narrow" w:cs="Arial"/>
          <w:sz w:val="28"/>
          <w:szCs w:val="28"/>
        </w:rPr>
        <w:lastRenderedPageBreak/>
        <w:t>Users will be prompted to select a Submission Type. Please select “Relative Price” from the dropdown menu.</w:t>
      </w:r>
    </w:p>
    <w:p w14:paraId="401E7078" w14:textId="3572A1EB" w:rsidR="00573BA3" w:rsidRDefault="00573BA3" w:rsidP="006A6278">
      <w:pPr>
        <w:rPr>
          <w:rFonts w:ascii="Arial Narrow" w:hAnsi="Arial Narrow" w:cs="Arial"/>
          <w:sz w:val="28"/>
          <w:szCs w:val="28"/>
        </w:rPr>
      </w:pPr>
      <w:r>
        <w:rPr>
          <w:rFonts w:ascii="Arial Narrow" w:hAnsi="Arial Narrow" w:cs="Arial"/>
          <w:noProof/>
          <w:sz w:val="28"/>
          <w:szCs w:val="28"/>
        </w:rPr>
        <w:drawing>
          <wp:inline distT="0" distB="0" distL="0" distR="0" wp14:anchorId="1D7D77C7" wp14:editId="5A0E718E">
            <wp:extent cx="5937250" cy="2222500"/>
            <wp:effectExtent l="19050" t="19050" r="2540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2222500"/>
                    </a:xfrm>
                    <a:prstGeom prst="rect">
                      <a:avLst/>
                    </a:prstGeom>
                    <a:noFill/>
                    <a:ln>
                      <a:solidFill>
                        <a:schemeClr val="tx1"/>
                      </a:solidFill>
                    </a:ln>
                  </pic:spPr>
                </pic:pic>
              </a:graphicData>
            </a:graphic>
          </wp:inline>
        </w:drawing>
      </w:r>
    </w:p>
    <w:p w14:paraId="7745B78D" w14:textId="77777777" w:rsidR="00573BA3" w:rsidRDefault="00573BA3" w:rsidP="006A6278">
      <w:pPr>
        <w:rPr>
          <w:rFonts w:ascii="Arial Narrow" w:hAnsi="Arial Narrow" w:cs="Arial"/>
          <w:sz w:val="28"/>
          <w:szCs w:val="28"/>
        </w:rPr>
      </w:pPr>
    </w:p>
    <w:p w14:paraId="1B06438E" w14:textId="77777777" w:rsidR="00573BA3" w:rsidRDefault="00573BA3" w:rsidP="006A6278">
      <w:pPr>
        <w:rPr>
          <w:rFonts w:ascii="Arial Narrow" w:hAnsi="Arial Narrow" w:cs="Arial"/>
          <w:sz w:val="28"/>
          <w:szCs w:val="28"/>
        </w:rPr>
      </w:pPr>
    </w:p>
    <w:p w14:paraId="5A5A7101" w14:textId="77777777" w:rsidR="00573BA3" w:rsidRDefault="00573BA3" w:rsidP="006A6278">
      <w:pPr>
        <w:rPr>
          <w:rFonts w:ascii="Arial Narrow" w:hAnsi="Arial Narrow" w:cs="Arial"/>
          <w:sz w:val="28"/>
          <w:szCs w:val="28"/>
        </w:rPr>
      </w:pPr>
    </w:p>
    <w:p w14:paraId="7B179E2D" w14:textId="77777777" w:rsidR="00573BA3" w:rsidRDefault="00573BA3" w:rsidP="006A6278">
      <w:pPr>
        <w:rPr>
          <w:rFonts w:ascii="Arial Narrow" w:hAnsi="Arial Narrow" w:cs="Arial"/>
          <w:sz w:val="28"/>
          <w:szCs w:val="28"/>
        </w:rPr>
      </w:pPr>
    </w:p>
    <w:p w14:paraId="541C0B99" w14:textId="77777777" w:rsidR="00573BA3" w:rsidRDefault="00573BA3" w:rsidP="006A6278">
      <w:pPr>
        <w:rPr>
          <w:rFonts w:ascii="Arial Narrow" w:hAnsi="Arial Narrow" w:cs="Arial"/>
          <w:sz w:val="28"/>
          <w:szCs w:val="28"/>
        </w:rPr>
      </w:pPr>
    </w:p>
    <w:p w14:paraId="09BA939C" w14:textId="77777777" w:rsidR="00573BA3" w:rsidRDefault="00573BA3" w:rsidP="006A6278">
      <w:pPr>
        <w:rPr>
          <w:rFonts w:ascii="Arial Narrow" w:hAnsi="Arial Narrow" w:cs="Arial"/>
          <w:sz w:val="28"/>
          <w:szCs w:val="28"/>
        </w:rPr>
      </w:pPr>
    </w:p>
    <w:p w14:paraId="6FD6B559" w14:textId="77777777" w:rsidR="00573BA3" w:rsidRDefault="00573BA3" w:rsidP="006A6278">
      <w:pPr>
        <w:rPr>
          <w:rFonts w:ascii="Arial Narrow" w:hAnsi="Arial Narrow" w:cs="Arial"/>
          <w:sz w:val="28"/>
          <w:szCs w:val="28"/>
        </w:rPr>
      </w:pPr>
    </w:p>
    <w:p w14:paraId="1AF81657" w14:textId="77777777" w:rsidR="00573BA3" w:rsidRDefault="00573BA3" w:rsidP="006A6278">
      <w:pPr>
        <w:rPr>
          <w:rFonts w:ascii="Arial Narrow" w:hAnsi="Arial Narrow" w:cs="Arial"/>
          <w:sz w:val="28"/>
          <w:szCs w:val="28"/>
        </w:rPr>
      </w:pPr>
    </w:p>
    <w:p w14:paraId="3A7DB696" w14:textId="77777777" w:rsidR="00573BA3" w:rsidRDefault="00573BA3" w:rsidP="006A6278">
      <w:pPr>
        <w:rPr>
          <w:rFonts w:ascii="Arial Narrow" w:hAnsi="Arial Narrow" w:cs="Arial"/>
          <w:sz w:val="28"/>
          <w:szCs w:val="28"/>
        </w:rPr>
      </w:pPr>
    </w:p>
    <w:p w14:paraId="03D26E10" w14:textId="77777777" w:rsidR="00573BA3" w:rsidRDefault="00573BA3" w:rsidP="006A6278">
      <w:pPr>
        <w:rPr>
          <w:rFonts w:ascii="Arial Narrow" w:hAnsi="Arial Narrow" w:cs="Arial"/>
          <w:sz w:val="28"/>
          <w:szCs w:val="28"/>
        </w:rPr>
      </w:pPr>
    </w:p>
    <w:p w14:paraId="3AD51FEC" w14:textId="77777777" w:rsidR="00573BA3" w:rsidRDefault="00573BA3" w:rsidP="006A6278">
      <w:pPr>
        <w:rPr>
          <w:rFonts w:ascii="Arial Narrow" w:hAnsi="Arial Narrow" w:cs="Arial"/>
          <w:sz w:val="28"/>
          <w:szCs w:val="28"/>
        </w:rPr>
      </w:pPr>
    </w:p>
    <w:p w14:paraId="1D367ED9" w14:textId="77777777" w:rsidR="00573BA3" w:rsidRDefault="00573BA3" w:rsidP="006A6278">
      <w:pPr>
        <w:rPr>
          <w:rFonts w:ascii="Arial Narrow" w:hAnsi="Arial Narrow" w:cs="Arial"/>
          <w:sz w:val="28"/>
          <w:szCs w:val="28"/>
        </w:rPr>
      </w:pPr>
    </w:p>
    <w:p w14:paraId="4EAD03B4" w14:textId="77777777" w:rsidR="00573BA3" w:rsidRDefault="00573BA3" w:rsidP="006A6278">
      <w:pPr>
        <w:rPr>
          <w:rFonts w:ascii="Arial Narrow" w:hAnsi="Arial Narrow" w:cs="Arial"/>
          <w:sz w:val="28"/>
          <w:szCs w:val="28"/>
        </w:rPr>
      </w:pPr>
    </w:p>
    <w:p w14:paraId="5E73E50F" w14:textId="77777777" w:rsidR="00573BA3" w:rsidRDefault="00573BA3" w:rsidP="006A6278">
      <w:pPr>
        <w:rPr>
          <w:rFonts w:ascii="Arial Narrow" w:hAnsi="Arial Narrow" w:cs="Arial"/>
          <w:sz w:val="28"/>
          <w:szCs w:val="28"/>
        </w:rPr>
      </w:pPr>
    </w:p>
    <w:p w14:paraId="1F275408" w14:textId="77777777" w:rsidR="00573BA3" w:rsidRDefault="00573BA3" w:rsidP="006A6278">
      <w:pPr>
        <w:rPr>
          <w:rFonts w:ascii="Arial Narrow" w:hAnsi="Arial Narrow" w:cs="Arial"/>
          <w:sz w:val="28"/>
          <w:szCs w:val="28"/>
        </w:rPr>
      </w:pPr>
    </w:p>
    <w:p w14:paraId="03BA3969" w14:textId="77777777" w:rsidR="00573BA3" w:rsidRDefault="00573BA3" w:rsidP="006A6278">
      <w:pPr>
        <w:rPr>
          <w:rFonts w:ascii="Arial Narrow" w:hAnsi="Arial Narrow" w:cs="Arial"/>
          <w:sz w:val="28"/>
          <w:szCs w:val="28"/>
        </w:rPr>
      </w:pPr>
    </w:p>
    <w:p w14:paraId="1A391915" w14:textId="15835B58" w:rsidR="00573BA3" w:rsidRDefault="00573BA3" w:rsidP="006A6278">
      <w:pPr>
        <w:pStyle w:val="ListParagraph"/>
        <w:numPr>
          <w:ilvl w:val="0"/>
          <w:numId w:val="12"/>
        </w:numPr>
        <w:rPr>
          <w:rFonts w:ascii="Arial Narrow" w:hAnsi="Arial Narrow" w:cs="Arial"/>
          <w:sz w:val="28"/>
          <w:szCs w:val="28"/>
        </w:rPr>
      </w:pPr>
      <w:r>
        <w:rPr>
          <w:rFonts w:ascii="Arial Narrow" w:hAnsi="Arial Narrow" w:cs="Arial"/>
          <w:sz w:val="28"/>
          <w:szCs w:val="28"/>
        </w:rPr>
        <w:lastRenderedPageBreak/>
        <w:t xml:space="preserve">On the File Submissions page, users can upload a file on the right side of the page. </w:t>
      </w:r>
    </w:p>
    <w:p w14:paraId="069862B6" w14:textId="4E6FD17E" w:rsidR="00FC1886" w:rsidRDefault="00FC1886" w:rsidP="006A6278">
      <w:pPr>
        <w:pStyle w:val="ListParagraph"/>
        <w:numPr>
          <w:ilvl w:val="0"/>
          <w:numId w:val="12"/>
        </w:numPr>
        <w:rPr>
          <w:rFonts w:ascii="Arial Narrow" w:hAnsi="Arial Narrow" w:cs="Arial"/>
          <w:sz w:val="28"/>
          <w:szCs w:val="28"/>
        </w:rPr>
      </w:pPr>
      <w:r>
        <w:rPr>
          <w:rFonts w:ascii="Arial Narrow" w:hAnsi="Arial Narrow" w:cs="Arial"/>
          <w:sz w:val="28"/>
          <w:szCs w:val="28"/>
        </w:rPr>
        <w:t>Click the “Browse” button and select the RP file in the correct file name structure.</w:t>
      </w:r>
    </w:p>
    <w:p w14:paraId="1211C2EE" w14:textId="7D7BDCB4" w:rsidR="00FC1886" w:rsidRDefault="00FC1886" w:rsidP="006A6278">
      <w:pPr>
        <w:pStyle w:val="ListParagraph"/>
        <w:numPr>
          <w:ilvl w:val="0"/>
          <w:numId w:val="12"/>
        </w:numPr>
        <w:rPr>
          <w:rFonts w:ascii="Arial Narrow" w:hAnsi="Arial Narrow" w:cs="Arial"/>
          <w:sz w:val="28"/>
          <w:szCs w:val="28"/>
        </w:rPr>
      </w:pPr>
      <w:r>
        <w:rPr>
          <w:rFonts w:ascii="Arial Narrow" w:hAnsi="Arial Narrow" w:cs="Arial"/>
          <w:sz w:val="28"/>
          <w:szCs w:val="28"/>
        </w:rPr>
        <w:t>After selecting the file, click the “Save and Upload” button on the top right corner. Files that have been submitted will be shown on the left side of the screen.</w:t>
      </w:r>
    </w:p>
    <w:p w14:paraId="13CEEE23" w14:textId="48CA52A3" w:rsidR="00FC1886" w:rsidRPr="006A6278" w:rsidRDefault="00FC1886" w:rsidP="006A6278">
      <w:pPr>
        <w:rPr>
          <w:rFonts w:ascii="Arial Narrow" w:hAnsi="Arial Narrow" w:cs="Arial"/>
          <w:sz w:val="28"/>
          <w:szCs w:val="28"/>
        </w:rPr>
      </w:pPr>
      <w:r>
        <w:rPr>
          <w:rFonts w:ascii="Arial Narrow" w:hAnsi="Arial Narrow" w:cs="Arial"/>
          <w:noProof/>
          <w:sz w:val="28"/>
          <w:szCs w:val="28"/>
        </w:rPr>
        <mc:AlternateContent>
          <mc:Choice Requires="wps">
            <w:drawing>
              <wp:anchor distT="0" distB="0" distL="114300" distR="114300" simplePos="0" relativeHeight="251658241" behindDoc="0" locked="0" layoutInCell="1" allowOverlap="1" wp14:anchorId="14D10BD0" wp14:editId="6BF30C81">
                <wp:simplePos x="0" y="0"/>
                <wp:positionH relativeFrom="column">
                  <wp:posOffset>5518150</wp:posOffset>
                </wp:positionH>
                <wp:positionV relativeFrom="paragraph">
                  <wp:posOffset>816610</wp:posOffset>
                </wp:positionV>
                <wp:extent cx="361950" cy="1905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619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40" style="position:absolute;margin-left:434.5pt;margin-top:64.3pt;width:28.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7B89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"/>
            </w:pict>
          </mc:Fallback>
        </mc:AlternateContent>
      </w:r>
      <w:r>
        <w:rPr>
          <w:rFonts w:ascii="Arial Narrow" w:hAnsi="Arial Narrow" w:cs="Arial"/>
          <w:noProof/>
          <w:sz w:val="28"/>
          <w:szCs w:val="28"/>
        </w:rPr>
        <mc:AlternateContent>
          <mc:Choice Requires="wps">
            <w:drawing>
              <wp:anchor distT="0" distB="0" distL="114300" distR="114300" simplePos="0" relativeHeight="251658240" behindDoc="0" locked="0" layoutInCell="1" allowOverlap="1" wp14:anchorId="1ABCC2A0" wp14:editId="2C56356D">
                <wp:simplePos x="0" y="0"/>
                <wp:positionH relativeFrom="column">
                  <wp:posOffset>5461000</wp:posOffset>
                </wp:positionH>
                <wp:positionV relativeFrom="paragraph">
                  <wp:posOffset>473710</wp:posOffset>
                </wp:positionV>
                <wp:extent cx="495300" cy="2667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953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9" style="position:absolute;margin-left:430pt;margin-top:37.3pt;width:39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61D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"/>
            </w:pict>
          </mc:Fallback>
        </mc:AlternateContent>
      </w:r>
      <w:r>
        <w:rPr>
          <w:rFonts w:ascii="Arial Narrow" w:hAnsi="Arial Narrow" w:cs="Arial"/>
          <w:noProof/>
          <w:sz w:val="28"/>
          <w:szCs w:val="28"/>
        </w:rPr>
        <w:drawing>
          <wp:inline distT="0" distB="0" distL="0" distR="0" wp14:anchorId="29E458C7" wp14:editId="3823BB21">
            <wp:extent cx="5937250" cy="2406650"/>
            <wp:effectExtent l="19050" t="19050" r="254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7250" cy="2406650"/>
                    </a:xfrm>
                    <a:prstGeom prst="rect">
                      <a:avLst/>
                    </a:prstGeom>
                    <a:noFill/>
                    <a:ln>
                      <a:solidFill>
                        <a:schemeClr val="tx1"/>
                      </a:solidFill>
                    </a:ln>
                  </pic:spPr>
                </pic:pic>
              </a:graphicData>
            </a:graphic>
          </wp:inline>
        </w:drawing>
      </w:r>
    </w:p>
    <w:p w14:paraId="53E1DE2F" w14:textId="77777777" w:rsidR="00573BA3" w:rsidRDefault="00573BA3" w:rsidP="009E20E7">
      <w:pPr>
        <w:pStyle w:val="ListParagraph"/>
        <w:ind w:left="0"/>
        <w:rPr>
          <w:rFonts w:ascii="Arial Narrow" w:hAnsi="Arial Narrow" w:cs="Arial"/>
          <w:sz w:val="28"/>
          <w:szCs w:val="28"/>
        </w:rPr>
      </w:pPr>
    </w:p>
    <w:p w14:paraId="1B158B71" w14:textId="77777777" w:rsidR="00573BA3" w:rsidRDefault="00573BA3" w:rsidP="009E20E7">
      <w:pPr>
        <w:pStyle w:val="ListParagraph"/>
        <w:ind w:left="0"/>
        <w:rPr>
          <w:rFonts w:ascii="Arial Narrow" w:hAnsi="Arial Narrow" w:cs="Arial"/>
          <w:sz w:val="28"/>
          <w:szCs w:val="28"/>
        </w:rPr>
      </w:pPr>
    </w:p>
    <w:p w14:paraId="249323C7" w14:textId="77777777" w:rsidR="00573BA3" w:rsidRDefault="00573BA3" w:rsidP="009E20E7">
      <w:pPr>
        <w:pStyle w:val="ListParagraph"/>
        <w:ind w:left="0"/>
        <w:rPr>
          <w:rFonts w:ascii="Arial Narrow" w:hAnsi="Arial Narrow" w:cs="Arial"/>
          <w:sz w:val="28"/>
          <w:szCs w:val="28"/>
        </w:rPr>
      </w:pPr>
    </w:p>
    <w:p w14:paraId="3BD045D6" w14:textId="77777777" w:rsidR="00573BA3" w:rsidRDefault="00573BA3" w:rsidP="009E20E7">
      <w:pPr>
        <w:pStyle w:val="ListParagraph"/>
        <w:ind w:left="0"/>
        <w:rPr>
          <w:rFonts w:ascii="Arial Narrow" w:hAnsi="Arial Narrow" w:cs="Arial"/>
          <w:sz w:val="28"/>
          <w:szCs w:val="28"/>
        </w:rPr>
      </w:pPr>
    </w:p>
    <w:p w14:paraId="4013F397" w14:textId="77777777" w:rsidR="00573BA3" w:rsidRDefault="00573BA3" w:rsidP="009E20E7">
      <w:pPr>
        <w:pStyle w:val="ListParagraph"/>
        <w:ind w:left="0"/>
        <w:rPr>
          <w:rFonts w:ascii="Arial Narrow" w:hAnsi="Arial Narrow" w:cs="Arial"/>
          <w:sz w:val="28"/>
          <w:szCs w:val="28"/>
        </w:rPr>
      </w:pPr>
    </w:p>
    <w:p w14:paraId="5874C152" w14:textId="77777777" w:rsidR="00573BA3" w:rsidRDefault="00573BA3" w:rsidP="009E20E7">
      <w:pPr>
        <w:pStyle w:val="ListParagraph"/>
        <w:ind w:left="0"/>
        <w:rPr>
          <w:rFonts w:ascii="Arial Narrow" w:hAnsi="Arial Narrow" w:cs="Arial"/>
          <w:sz w:val="28"/>
          <w:szCs w:val="28"/>
        </w:rPr>
      </w:pPr>
    </w:p>
    <w:p w14:paraId="0A1DB1CF" w14:textId="77777777" w:rsidR="00FD12A0" w:rsidRPr="00FD12A0" w:rsidRDefault="00FD12A0" w:rsidP="007B6F55">
      <w:pPr>
        <w:rPr>
          <w:rFonts w:ascii="Arial Narrow" w:hAnsi="Arial Narrow" w:cs="Arial"/>
          <w:sz w:val="28"/>
          <w:szCs w:val="28"/>
        </w:rPr>
      </w:pPr>
    </w:p>
    <w:sectPr w:rsidR="00FD12A0" w:rsidRPr="00FD12A0" w:rsidSect="00584377">
      <w:headerReference w:type="default" r:id="rId39"/>
      <w:footerReference w:type="default" r:id="rId40"/>
      <w:footerReference w:type="first" r:id="rId4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606BF" w14:textId="77777777" w:rsidR="00DB4C6F" w:rsidRDefault="00DB4C6F" w:rsidP="00212112">
      <w:pPr>
        <w:spacing w:after="0" w:line="240" w:lineRule="auto"/>
      </w:pPr>
      <w:r>
        <w:separator/>
      </w:r>
    </w:p>
  </w:endnote>
  <w:endnote w:type="continuationSeparator" w:id="0">
    <w:p w14:paraId="251E0345" w14:textId="77777777" w:rsidR="00DB4C6F" w:rsidRDefault="00DB4C6F" w:rsidP="00212112">
      <w:pPr>
        <w:spacing w:after="0" w:line="240" w:lineRule="auto"/>
      </w:pPr>
      <w:r>
        <w:continuationSeparator/>
      </w:r>
    </w:p>
  </w:endnote>
  <w:endnote w:type="continuationNotice" w:id="1">
    <w:p w14:paraId="696A3028" w14:textId="77777777" w:rsidR="00DB4C6F" w:rsidRDefault="00DB4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2516461"/>
      <w:docPartObj>
        <w:docPartGallery w:val="Page Numbers (Bottom of Page)"/>
        <w:docPartUnique/>
      </w:docPartObj>
    </w:sdtPr>
    <w:sdtEndPr>
      <w:rPr>
        <w:color w:val="7F7F7F" w:themeColor="background1" w:themeShade="7F"/>
        <w:spacing w:val="60"/>
      </w:rPr>
    </w:sdtEndPr>
    <w:sdtContent>
      <w:p w14:paraId="599F270B" w14:textId="77777777" w:rsidR="00212112" w:rsidRDefault="002121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1C76">
          <w:rPr>
            <w:noProof/>
          </w:rPr>
          <w:t>22</w:t>
        </w:r>
        <w:r>
          <w:rPr>
            <w:noProof/>
          </w:rPr>
          <w:fldChar w:fldCharType="end"/>
        </w:r>
        <w:r>
          <w:t xml:space="preserve"> | </w:t>
        </w:r>
        <w:r>
          <w:rPr>
            <w:color w:val="7F7F7F" w:themeColor="background1" w:themeShade="7F"/>
            <w:spacing w:val="60"/>
          </w:rPr>
          <w:t>Page</w:t>
        </w:r>
      </w:p>
    </w:sdtContent>
  </w:sdt>
  <w:p w14:paraId="49A9B181" w14:textId="77777777" w:rsidR="00212112" w:rsidRDefault="00212112" w:rsidP="0021211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07D2A" w14:textId="77777777" w:rsidR="00212112" w:rsidRDefault="00212112" w:rsidP="00212112">
    <w:pPr>
      <w:pStyle w:val="Footer"/>
      <w:jc w:val="right"/>
    </w:pPr>
    <w:r>
      <w:rPr>
        <w:noProof/>
      </w:rPr>
      <w:drawing>
        <wp:inline distT="0" distB="0" distL="0" distR="0" wp14:anchorId="7881E57A" wp14:editId="2A4D7029">
          <wp:extent cx="1028700" cy="1600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A9C1D" w14:textId="77777777" w:rsidR="00DB4C6F" w:rsidRDefault="00DB4C6F" w:rsidP="00212112">
      <w:pPr>
        <w:spacing w:after="0" w:line="240" w:lineRule="auto"/>
      </w:pPr>
      <w:r>
        <w:separator/>
      </w:r>
    </w:p>
  </w:footnote>
  <w:footnote w:type="continuationSeparator" w:id="0">
    <w:p w14:paraId="1D5ABF7B" w14:textId="77777777" w:rsidR="00DB4C6F" w:rsidRDefault="00DB4C6F" w:rsidP="00212112">
      <w:pPr>
        <w:spacing w:after="0" w:line="240" w:lineRule="auto"/>
      </w:pPr>
      <w:r>
        <w:continuationSeparator/>
      </w:r>
    </w:p>
  </w:footnote>
  <w:footnote w:type="continuationNotice" w:id="1">
    <w:p w14:paraId="22189767" w14:textId="77777777" w:rsidR="00DB4C6F" w:rsidRDefault="00DB4C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5704" w14:textId="77777777" w:rsidR="00584377" w:rsidRDefault="00584377" w:rsidP="00584377">
    <w:pPr>
      <w:spacing w:line="200" w:lineRule="exact"/>
    </w:pPr>
    <w:r>
      <w:rPr>
        <w:noProof/>
      </w:rPr>
      <mc:AlternateContent>
        <mc:Choice Requires="wpg">
          <w:drawing>
            <wp:anchor distT="0" distB="0" distL="114300" distR="114300" simplePos="0" relativeHeight="251658241" behindDoc="1" locked="0" layoutInCell="1" allowOverlap="1" wp14:anchorId="47E587CB" wp14:editId="4B9764E4">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3" style="position:absolute;margin-left:79.7pt;margin-top:49.35pt;width:435.6pt;height:0;z-index:-251656192;mso-position-horizontal-relative:page;mso-position-vertical-relative:page" coordsize="8712,0" coordorigin="1429,1152" o:spid="_x0000_s1026" w14:anchorId="6D304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">
              <v:shape id="Freeform 16" style="position:absolute;left:1429;top:1152;width:8712;height:0;visibility:visible;mso-wrap-style:square;v-text-anchor:top" coordsize="8712,0" o:spid="_x0000_s1027" filled="f" strokecolor="#08416c" strokeweight="3pt" path="m,l87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0A06591F" wp14:editId="3095A905">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B77A80"/>
    <w:multiLevelType w:val="hybridMultilevel"/>
    <w:tmpl w:val="B33EF276"/>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221385"/>
    <w:multiLevelType w:val="hybridMultilevel"/>
    <w:tmpl w:val="03D6A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A8F7DFE"/>
    <w:multiLevelType w:val="hybridMultilevel"/>
    <w:tmpl w:val="7E32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B6529"/>
    <w:multiLevelType w:val="hybridMultilevel"/>
    <w:tmpl w:val="52F04190"/>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B0EAD"/>
    <w:multiLevelType w:val="hybridMultilevel"/>
    <w:tmpl w:val="644E7D08"/>
    <w:lvl w:ilvl="0" w:tplc="EDE632C8">
      <w:start w:val="1"/>
      <w:numFmt w:val="bullet"/>
      <w:lvlText w:val=""/>
      <w:lvlJc w:val="left"/>
      <w:pPr>
        <w:ind w:left="720" w:hanging="360"/>
      </w:pPr>
      <w:rPr>
        <w:rFonts w:ascii="Symbol" w:hAnsi="Symbol" w:hint="default"/>
        <w:sz w:val="28"/>
      </w:rPr>
    </w:lvl>
    <w:lvl w:ilvl="1" w:tplc="2472B5C2">
      <w:start w:val="1"/>
      <w:numFmt w:val="lowerLetter"/>
      <w:lvlText w:val="%2."/>
      <w:lvlJc w:val="left"/>
      <w:pPr>
        <w:ind w:left="1440" w:hanging="360"/>
      </w:pPr>
      <w:rPr>
        <w:rFonts w:ascii="Arial Narrow" w:eastAsiaTheme="minorHAnsi" w:hAnsi="Arial Narrow" w:cs="Arial"/>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50FC2"/>
    <w:multiLevelType w:val="hybridMultilevel"/>
    <w:tmpl w:val="8ACC2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2A665D"/>
    <w:multiLevelType w:val="hybridMultilevel"/>
    <w:tmpl w:val="42449FF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1DC638B"/>
    <w:multiLevelType w:val="hybridMultilevel"/>
    <w:tmpl w:val="3706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93D28"/>
    <w:multiLevelType w:val="hybridMultilevel"/>
    <w:tmpl w:val="F3E89458"/>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91EAB"/>
    <w:multiLevelType w:val="hybridMultilevel"/>
    <w:tmpl w:val="A14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1318B"/>
    <w:multiLevelType w:val="hybridMultilevel"/>
    <w:tmpl w:val="CDA48EA4"/>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E249B"/>
    <w:multiLevelType w:val="hybridMultilevel"/>
    <w:tmpl w:val="CEC849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552BD2"/>
    <w:multiLevelType w:val="hybridMultilevel"/>
    <w:tmpl w:val="CEB4753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CA044F"/>
    <w:multiLevelType w:val="hybridMultilevel"/>
    <w:tmpl w:val="D214FD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33929843">
    <w:abstractNumId w:val="12"/>
  </w:num>
  <w:num w:numId="2" w16cid:durableId="309676503">
    <w:abstractNumId w:val="5"/>
  </w:num>
  <w:num w:numId="3" w16cid:durableId="331569671">
    <w:abstractNumId w:val="6"/>
  </w:num>
  <w:num w:numId="4" w16cid:durableId="2080472271">
    <w:abstractNumId w:val="1"/>
  </w:num>
  <w:num w:numId="5" w16cid:durableId="1079984635">
    <w:abstractNumId w:val="0"/>
  </w:num>
  <w:num w:numId="6" w16cid:durableId="1160803506">
    <w:abstractNumId w:val="10"/>
  </w:num>
  <w:num w:numId="7" w16cid:durableId="1870411322">
    <w:abstractNumId w:val="8"/>
  </w:num>
  <w:num w:numId="8" w16cid:durableId="1927766092">
    <w:abstractNumId w:val="3"/>
  </w:num>
  <w:num w:numId="9" w16cid:durableId="70742927">
    <w:abstractNumId w:val="4"/>
  </w:num>
  <w:num w:numId="10" w16cid:durableId="1555042706">
    <w:abstractNumId w:val="9"/>
  </w:num>
  <w:num w:numId="11" w16cid:durableId="1030840636">
    <w:abstractNumId w:val="2"/>
  </w:num>
  <w:num w:numId="12" w16cid:durableId="121192809">
    <w:abstractNumId w:val="7"/>
  </w:num>
  <w:num w:numId="13" w16cid:durableId="1291016503">
    <w:abstractNumId w:val="11"/>
  </w:num>
  <w:num w:numId="14" w16cid:durableId="17136542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112"/>
    <w:rsid w:val="00012C56"/>
    <w:rsid w:val="00017901"/>
    <w:rsid w:val="00020488"/>
    <w:rsid w:val="00053153"/>
    <w:rsid w:val="00062036"/>
    <w:rsid w:val="00063343"/>
    <w:rsid w:val="0007070D"/>
    <w:rsid w:val="000840B2"/>
    <w:rsid w:val="0009626E"/>
    <w:rsid w:val="000A0321"/>
    <w:rsid w:val="000A5312"/>
    <w:rsid w:val="000B61FF"/>
    <w:rsid w:val="000C677A"/>
    <w:rsid w:val="000D7312"/>
    <w:rsid w:val="000F17CB"/>
    <w:rsid w:val="00101304"/>
    <w:rsid w:val="00102BC7"/>
    <w:rsid w:val="00102D81"/>
    <w:rsid w:val="00104E71"/>
    <w:rsid w:val="00114359"/>
    <w:rsid w:val="001213BF"/>
    <w:rsid w:val="001352EC"/>
    <w:rsid w:val="00146390"/>
    <w:rsid w:val="00163EF4"/>
    <w:rsid w:val="001810B3"/>
    <w:rsid w:val="0018136D"/>
    <w:rsid w:val="001861A9"/>
    <w:rsid w:val="00190E9C"/>
    <w:rsid w:val="00191B9D"/>
    <w:rsid w:val="00191C0A"/>
    <w:rsid w:val="001A43F2"/>
    <w:rsid w:val="001B67AC"/>
    <w:rsid w:val="001B7F0D"/>
    <w:rsid w:val="001C6F63"/>
    <w:rsid w:val="001D0C75"/>
    <w:rsid w:val="001D4C72"/>
    <w:rsid w:val="00201D23"/>
    <w:rsid w:val="00207B6B"/>
    <w:rsid w:val="00211C76"/>
    <w:rsid w:val="00212112"/>
    <w:rsid w:val="00226B47"/>
    <w:rsid w:val="002428B3"/>
    <w:rsid w:val="00254903"/>
    <w:rsid w:val="00260AC8"/>
    <w:rsid w:val="002620DF"/>
    <w:rsid w:val="00270675"/>
    <w:rsid w:val="00285195"/>
    <w:rsid w:val="002A7196"/>
    <w:rsid w:val="002B36C2"/>
    <w:rsid w:val="002D7581"/>
    <w:rsid w:val="002E5C31"/>
    <w:rsid w:val="002F73EF"/>
    <w:rsid w:val="00330A98"/>
    <w:rsid w:val="00337683"/>
    <w:rsid w:val="00343451"/>
    <w:rsid w:val="00350414"/>
    <w:rsid w:val="00353344"/>
    <w:rsid w:val="00354F80"/>
    <w:rsid w:val="0038487D"/>
    <w:rsid w:val="00393F2D"/>
    <w:rsid w:val="003A1BC3"/>
    <w:rsid w:val="003C2F0D"/>
    <w:rsid w:val="003E0B32"/>
    <w:rsid w:val="003F5FC1"/>
    <w:rsid w:val="00412D47"/>
    <w:rsid w:val="00416691"/>
    <w:rsid w:val="004243B6"/>
    <w:rsid w:val="004301F4"/>
    <w:rsid w:val="00432314"/>
    <w:rsid w:val="0043517D"/>
    <w:rsid w:val="004503EA"/>
    <w:rsid w:val="0046014C"/>
    <w:rsid w:val="00463972"/>
    <w:rsid w:val="00463BFA"/>
    <w:rsid w:val="00472901"/>
    <w:rsid w:val="004743F6"/>
    <w:rsid w:val="00474E29"/>
    <w:rsid w:val="004772F0"/>
    <w:rsid w:val="004803B3"/>
    <w:rsid w:val="00483B61"/>
    <w:rsid w:val="004842ED"/>
    <w:rsid w:val="00491D04"/>
    <w:rsid w:val="004A2A02"/>
    <w:rsid w:val="004A2C6C"/>
    <w:rsid w:val="004A5951"/>
    <w:rsid w:val="004B5471"/>
    <w:rsid w:val="004D79E6"/>
    <w:rsid w:val="004E165F"/>
    <w:rsid w:val="004E70D3"/>
    <w:rsid w:val="00500C1D"/>
    <w:rsid w:val="00505FD3"/>
    <w:rsid w:val="00507179"/>
    <w:rsid w:val="00511D8E"/>
    <w:rsid w:val="0051429B"/>
    <w:rsid w:val="00524042"/>
    <w:rsid w:val="00526594"/>
    <w:rsid w:val="00526BC1"/>
    <w:rsid w:val="00530BE6"/>
    <w:rsid w:val="005433FC"/>
    <w:rsid w:val="005544FA"/>
    <w:rsid w:val="005551F3"/>
    <w:rsid w:val="00573BA3"/>
    <w:rsid w:val="00584377"/>
    <w:rsid w:val="00591E61"/>
    <w:rsid w:val="00594482"/>
    <w:rsid w:val="005D3234"/>
    <w:rsid w:val="005F56E0"/>
    <w:rsid w:val="00601F93"/>
    <w:rsid w:val="006178CB"/>
    <w:rsid w:val="00634F08"/>
    <w:rsid w:val="00640623"/>
    <w:rsid w:val="00645F46"/>
    <w:rsid w:val="006525E1"/>
    <w:rsid w:val="006614AD"/>
    <w:rsid w:val="006674F8"/>
    <w:rsid w:val="0068466B"/>
    <w:rsid w:val="00690879"/>
    <w:rsid w:val="00691364"/>
    <w:rsid w:val="00694C05"/>
    <w:rsid w:val="006A6278"/>
    <w:rsid w:val="006B02D3"/>
    <w:rsid w:val="006B1969"/>
    <w:rsid w:val="006B506B"/>
    <w:rsid w:val="006C15E8"/>
    <w:rsid w:val="006C45D9"/>
    <w:rsid w:val="006C6C06"/>
    <w:rsid w:val="006D1663"/>
    <w:rsid w:val="0072383C"/>
    <w:rsid w:val="007456FE"/>
    <w:rsid w:val="00756A8A"/>
    <w:rsid w:val="00761D27"/>
    <w:rsid w:val="0076588A"/>
    <w:rsid w:val="00777615"/>
    <w:rsid w:val="0077E985"/>
    <w:rsid w:val="007A2EF1"/>
    <w:rsid w:val="007A3137"/>
    <w:rsid w:val="007B5D1A"/>
    <w:rsid w:val="007B6F55"/>
    <w:rsid w:val="007C032F"/>
    <w:rsid w:val="007E3B2E"/>
    <w:rsid w:val="007F50B6"/>
    <w:rsid w:val="008051F4"/>
    <w:rsid w:val="00806AE0"/>
    <w:rsid w:val="0081027C"/>
    <w:rsid w:val="00814900"/>
    <w:rsid w:val="00821799"/>
    <w:rsid w:val="00840CAD"/>
    <w:rsid w:val="00845D66"/>
    <w:rsid w:val="00853119"/>
    <w:rsid w:val="00883AE6"/>
    <w:rsid w:val="00894B58"/>
    <w:rsid w:val="008A77F6"/>
    <w:rsid w:val="008B6DD5"/>
    <w:rsid w:val="008C227B"/>
    <w:rsid w:val="008D3E81"/>
    <w:rsid w:val="008D44C5"/>
    <w:rsid w:val="008E0979"/>
    <w:rsid w:val="008E672E"/>
    <w:rsid w:val="008F3F04"/>
    <w:rsid w:val="008F7053"/>
    <w:rsid w:val="009119EB"/>
    <w:rsid w:val="009220F6"/>
    <w:rsid w:val="00931614"/>
    <w:rsid w:val="0093306E"/>
    <w:rsid w:val="00940AD6"/>
    <w:rsid w:val="00954F4D"/>
    <w:rsid w:val="009576E3"/>
    <w:rsid w:val="00962A90"/>
    <w:rsid w:val="00971BC2"/>
    <w:rsid w:val="009737B2"/>
    <w:rsid w:val="00976DCC"/>
    <w:rsid w:val="00977E47"/>
    <w:rsid w:val="0098243D"/>
    <w:rsid w:val="00990355"/>
    <w:rsid w:val="00991F6A"/>
    <w:rsid w:val="0099240E"/>
    <w:rsid w:val="009A055D"/>
    <w:rsid w:val="009A10FC"/>
    <w:rsid w:val="009B0DD2"/>
    <w:rsid w:val="009C4EAF"/>
    <w:rsid w:val="009D3B9C"/>
    <w:rsid w:val="009D5F38"/>
    <w:rsid w:val="009E20E7"/>
    <w:rsid w:val="009E5DC6"/>
    <w:rsid w:val="00A122F7"/>
    <w:rsid w:val="00A17174"/>
    <w:rsid w:val="00A2509F"/>
    <w:rsid w:val="00A32243"/>
    <w:rsid w:val="00A35AAE"/>
    <w:rsid w:val="00A3612F"/>
    <w:rsid w:val="00A4408B"/>
    <w:rsid w:val="00A503C2"/>
    <w:rsid w:val="00A53F31"/>
    <w:rsid w:val="00A738D1"/>
    <w:rsid w:val="00A92BEB"/>
    <w:rsid w:val="00AA0692"/>
    <w:rsid w:val="00AA3DD4"/>
    <w:rsid w:val="00AB3626"/>
    <w:rsid w:val="00AB57E6"/>
    <w:rsid w:val="00AC3091"/>
    <w:rsid w:val="00AD0631"/>
    <w:rsid w:val="00B14932"/>
    <w:rsid w:val="00B2437E"/>
    <w:rsid w:val="00B24B16"/>
    <w:rsid w:val="00B30ACF"/>
    <w:rsid w:val="00B41ED4"/>
    <w:rsid w:val="00B55BCD"/>
    <w:rsid w:val="00B66736"/>
    <w:rsid w:val="00B75AD0"/>
    <w:rsid w:val="00B75EC4"/>
    <w:rsid w:val="00B770FA"/>
    <w:rsid w:val="00B85A68"/>
    <w:rsid w:val="00B875E8"/>
    <w:rsid w:val="00BC3CD0"/>
    <w:rsid w:val="00C05A10"/>
    <w:rsid w:val="00C05BF0"/>
    <w:rsid w:val="00C151A3"/>
    <w:rsid w:val="00C37BB7"/>
    <w:rsid w:val="00C42ABD"/>
    <w:rsid w:val="00C44D8B"/>
    <w:rsid w:val="00C65168"/>
    <w:rsid w:val="00C66C30"/>
    <w:rsid w:val="00C763C0"/>
    <w:rsid w:val="00C8223D"/>
    <w:rsid w:val="00C952C9"/>
    <w:rsid w:val="00CD3E6C"/>
    <w:rsid w:val="00CD4E34"/>
    <w:rsid w:val="00CF6CD0"/>
    <w:rsid w:val="00D22BF9"/>
    <w:rsid w:val="00D307B7"/>
    <w:rsid w:val="00D32B4B"/>
    <w:rsid w:val="00D51C7E"/>
    <w:rsid w:val="00D85239"/>
    <w:rsid w:val="00DB1608"/>
    <w:rsid w:val="00DB4C6F"/>
    <w:rsid w:val="00DE2E45"/>
    <w:rsid w:val="00DE6D48"/>
    <w:rsid w:val="00E00CA4"/>
    <w:rsid w:val="00E05339"/>
    <w:rsid w:val="00E120D3"/>
    <w:rsid w:val="00E16B12"/>
    <w:rsid w:val="00E3609C"/>
    <w:rsid w:val="00E4421F"/>
    <w:rsid w:val="00E66100"/>
    <w:rsid w:val="00E7342E"/>
    <w:rsid w:val="00E83CCB"/>
    <w:rsid w:val="00E87634"/>
    <w:rsid w:val="00E94E2F"/>
    <w:rsid w:val="00EF0BF1"/>
    <w:rsid w:val="00F00FB5"/>
    <w:rsid w:val="00F01553"/>
    <w:rsid w:val="00F03D81"/>
    <w:rsid w:val="00F14C7C"/>
    <w:rsid w:val="00F22049"/>
    <w:rsid w:val="00F22F9A"/>
    <w:rsid w:val="00F30053"/>
    <w:rsid w:val="00F365E1"/>
    <w:rsid w:val="00F65C80"/>
    <w:rsid w:val="00F94A51"/>
    <w:rsid w:val="00FA0976"/>
    <w:rsid w:val="00FB0A24"/>
    <w:rsid w:val="00FC1886"/>
    <w:rsid w:val="00FD0214"/>
    <w:rsid w:val="00FD12A0"/>
    <w:rsid w:val="00FE04CE"/>
    <w:rsid w:val="00FF3A6B"/>
    <w:rsid w:val="01579E03"/>
    <w:rsid w:val="01623ECC"/>
    <w:rsid w:val="03C148C9"/>
    <w:rsid w:val="056C1FEB"/>
    <w:rsid w:val="05CFA513"/>
    <w:rsid w:val="0805D3E0"/>
    <w:rsid w:val="08AFA7B6"/>
    <w:rsid w:val="0B3F8EF9"/>
    <w:rsid w:val="0B6FCC3D"/>
    <w:rsid w:val="0C98D703"/>
    <w:rsid w:val="0E9ED458"/>
    <w:rsid w:val="0ECC2FD8"/>
    <w:rsid w:val="0F08518E"/>
    <w:rsid w:val="0FB09D4D"/>
    <w:rsid w:val="1176786C"/>
    <w:rsid w:val="1230FFB5"/>
    <w:rsid w:val="1438C590"/>
    <w:rsid w:val="1752D554"/>
    <w:rsid w:val="179D28DD"/>
    <w:rsid w:val="18421616"/>
    <w:rsid w:val="19F387E2"/>
    <w:rsid w:val="1AA97E54"/>
    <w:rsid w:val="1BF6539D"/>
    <w:rsid w:val="1C3243FF"/>
    <w:rsid w:val="1D38DEF0"/>
    <w:rsid w:val="1EFF35FB"/>
    <w:rsid w:val="1F1540C1"/>
    <w:rsid w:val="21504E07"/>
    <w:rsid w:val="21BDCE51"/>
    <w:rsid w:val="2377C917"/>
    <w:rsid w:val="2827D109"/>
    <w:rsid w:val="2963D07E"/>
    <w:rsid w:val="2A9CB8B7"/>
    <w:rsid w:val="2F4D5DB9"/>
    <w:rsid w:val="2F958492"/>
    <w:rsid w:val="2FAA0B52"/>
    <w:rsid w:val="306A82CD"/>
    <w:rsid w:val="31E798CA"/>
    <w:rsid w:val="33854A3C"/>
    <w:rsid w:val="3625FAB9"/>
    <w:rsid w:val="36365FC8"/>
    <w:rsid w:val="365476AF"/>
    <w:rsid w:val="36EA7FF8"/>
    <w:rsid w:val="38874C78"/>
    <w:rsid w:val="38E6CD44"/>
    <w:rsid w:val="3A3D92AD"/>
    <w:rsid w:val="3AB6A663"/>
    <w:rsid w:val="3B742D7E"/>
    <w:rsid w:val="3C0F8BE9"/>
    <w:rsid w:val="3D2FFF40"/>
    <w:rsid w:val="3E32F644"/>
    <w:rsid w:val="3E6204D9"/>
    <w:rsid w:val="3FC4C234"/>
    <w:rsid w:val="4075D225"/>
    <w:rsid w:val="41C90B56"/>
    <w:rsid w:val="41F11386"/>
    <w:rsid w:val="425E6450"/>
    <w:rsid w:val="441BACA5"/>
    <w:rsid w:val="45A6B5F2"/>
    <w:rsid w:val="45CA0D2E"/>
    <w:rsid w:val="4652A207"/>
    <w:rsid w:val="4765D661"/>
    <w:rsid w:val="4797DB00"/>
    <w:rsid w:val="4873A486"/>
    <w:rsid w:val="49B49882"/>
    <w:rsid w:val="4F08F320"/>
    <w:rsid w:val="4F2C6903"/>
    <w:rsid w:val="501BE68A"/>
    <w:rsid w:val="50D3876B"/>
    <w:rsid w:val="5195ABAA"/>
    <w:rsid w:val="51BE4594"/>
    <w:rsid w:val="528A63FB"/>
    <w:rsid w:val="52978905"/>
    <w:rsid w:val="55280D17"/>
    <w:rsid w:val="55B79DF3"/>
    <w:rsid w:val="56B46CDF"/>
    <w:rsid w:val="56C466FA"/>
    <w:rsid w:val="56DBE837"/>
    <w:rsid w:val="5806418E"/>
    <w:rsid w:val="58C6EC36"/>
    <w:rsid w:val="59B964AB"/>
    <w:rsid w:val="5B9720BF"/>
    <w:rsid w:val="5BF4B5EB"/>
    <w:rsid w:val="5C722E4F"/>
    <w:rsid w:val="5C9B10D8"/>
    <w:rsid w:val="5D6259DA"/>
    <w:rsid w:val="5DEF14D7"/>
    <w:rsid w:val="606ADEF8"/>
    <w:rsid w:val="60EC8657"/>
    <w:rsid w:val="6156BB36"/>
    <w:rsid w:val="6267F283"/>
    <w:rsid w:val="65E0160D"/>
    <w:rsid w:val="672B24EE"/>
    <w:rsid w:val="67FB6A81"/>
    <w:rsid w:val="68F48A49"/>
    <w:rsid w:val="69B764F3"/>
    <w:rsid w:val="6D013C3F"/>
    <w:rsid w:val="6D146355"/>
    <w:rsid w:val="6DFA9C61"/>
    <w:rsid w:val="754FCA98"/>
    <w:rsid w:val="75DD117A"/>
    <w:rsid w:val="76CB5933"/>
    <w:rsid w:val="776AF34E"/>
    <w:rsid w:val="77B8FFA0"/>
    <w:rsid w:val="77EB8CC8"/>
    <w:rsid w:val="79117262"/>
    <w:rsid w:val="7928E9BE"/>
    <w:rsid w:val="7992D684"/>
    <w:rsid w:val="7B4F562B"/>
    <w:rsid w:val="7E583303"/>
    <w:rsid w:val="7FCA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EF07F"/>
  <w15:chartTrackingRefBased/>
  <w15:docId w15:val="{DF4DBC25-2B6C-490C-8BD9-A56A6F3D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1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12"/>
  </w:style>
  <w:style w:type="paragraph" w:styleId="Footer">
    <w:name w:val="footer"/>
    <w:basedOn w:val="Normal"/>
    <w:link w:val="FooterChar"/>
    <w:uiPriority w:val="99"/>
    <w:unhideWhenUsed/>
    <w:rsid w:val="00212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12"/>
  </w:style>
  <w:style w:type="paragraph" w:styleId="ListParagraph">
    <w:name w:val="List Paragraph"/>
    <w:basedOn w:val="Normal"/>
    <w:uiPriority w:val="34"/>
    <w:qFormat/>
    <w:rsid w:val="00E16B12"/>
    <w:pPr>
      <w:ind w:left="720"/>
      <w:contextualSpacing/>
    </w:pPr>
  </w:style>
  <w:style w:type="paragraph" w:styleId="BalloonText">
    <w:name w:val="Balloon Text"/>
    <w:basedOn w:val="Normal"/>
    <w:link w:val="BalloonTextChar"/>
    <w:uiPriority w:val="99"/>
    <w:semiHidden/>
    <w:unhideWhenUsed/>
    <w:rsid w:val="00977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E47"/>
    <w:rPr>
      <w:rFonts w:ascii="Segoe UI" w:hAnsi="Segoe UI" w:cs="Segoe UI"/>
      <w:sz w:val="18"/>
      <w:szCs w:val="18"/>
    </w:rPr>
  </w:style>
  <w:style w:type="character" w:styleId="CommentReference">
    <w:name w:val="annotation reference"/>
    <w:basedOn w:val="DefaultParagraphFont"/>
    <w:uiPriority w:val="99"/>
    <w:semiHidden/>
    <w:unhideWhenUsed/>
    <w:rsid w:val="00940AD6"/>
    <w:rPr>
      <w:sz w:val="16"/>
      <w:szCs w:val="16"/>
    </w:rPr>
  </w:style>
  <w:style w:type="paragraph" w:styleId="CommentText">
    <w:name w:val="annotation text"/>
    <w:basedOn w:val="Normal"/>
    <w:link w:val="CommentTextChar"/>
    <w:uiPriority w:val="99"/>
    <w:semiHidden/>
    <w:unhideWhenUsed/>
    <w:rsid w:val="00940AD6"/>
    <w:pPr>
      <w:spacing w:line="240" w:lineRule="auto"/>
    </w:pPr>
    <w:rPr>
      <w:sz w:val="20"/>
      <w:szCs w:val="20"/>
    </w:rPr>
  </w:style>
  <w:style w:type="character" w:customStyle="1" w:styleId="CommentTextChar">
    <w:name w:val="Comment Text Char"/>
    <w:basedOn w:val="DefaultParagraphFont"/>
    <w:link w:val="CommentText"/>
    <w:uiPriority w:val="99"/>
    <w:semiHidden/>
    <w:rsid w:val="00940AD6"/>
    <w:rPr>
      <w:sz w:val="20"/>
      <w:szCs w:val="20"/>
    </w:rPr>
  </w:style>
  <w:style w:type="paragraph" w:styleId="CommentSubject">
    <w:name w:val="annotation subject"/>
    <w:basedOn w:val="CommentText"/>
    <w:next w:val="CommentText"/>
    <w:link w:val="CommentSubjectChar"/>
    <w:uiPriority w:val="99"/>
    <w:semiHidden/>
    <w:unhideWhenUsed/>
    <w:rsid w:val="00940AD6"/>
    <w:rPr>
      <w:b/>
      <w:bCs/>
    </w:rPr>
  </w:style>
  <w:style w:type="character" w:customStyle="1" w:styleId="CommentSubjectChar">
    <w:name w:val="Comment Subject Char"/>
    <w:basedOn w:val="CommentTextChar"/>
    <w:link w:val="CommentSubject"/>
    <w:uiPriority w:val="99"/>
    <w:semiHidden/>
    <w:rsid w:val="00940AD6"/>
    <w:rPr>
      <w:b/>
      <w:bCs/>
      <w:sz w:val="20"/>
      <w:szCs w:val="20"/>
    </w:rPr>
  </w:style>
  <w:style w:type="character" w:styleId="Hyperlink">
    <w:name w:val="Hyperlink"/>
    <w:basedOn w:val="DefaultParagraphFont"/>
    <w:uiPriority w:val="99"/>
    <w:unhideWhenUsed/>
    <w:rsid w:val="00500C1D"/>
    <w:rPr>
      <w:color w:val="0563C1" w:themeColor="hyperlink"/>
      <w:u w:val="single"/>
    </w:rPr>
  </w:style>
  <w:style w:type="character" w:customStyle="1" w:styleId="Heading1Char">
    <w:name w:val="Heading 1 Char"/>
    <w:basedOn w:val="DefaultParagraphFont"/>
    <w:link w:val="Heading1"/>
    <w:uiPriority w:val="9"/>
    <w:rsid w:val="0046014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6014C"/>
    <w:pPr>
      <w:outlineLvl w:val="9"/>
    </w:pPr>
  </w:style>
  <w:style w:type="paragraph" w:styleId="TOC2">
    <w:name w:val="toc 2"/>
    <w:basedOn w:val="Normal"/>
    <w:next w:val="Normal"/>
    <w:autoRedefine/>
    <w:uiPriority w:val="39"/>
    <w:unhideWhenUsed/>
    <w:rsid w:val="0046014C"/>
    <w:pPr>
      <w:spacing w:after="100"/>
      <w:ind w:left="220"/>
    </w:pPr>
    <w:rPr>
      <w:rFonts w:eastAsiaTheme="minorEastAsia" w:cs="Times New Roman"/>
    </w:rPr>
  </w:style>
  <w:style w:type="paragraph" w:styleId="TOC1">
    <w:name w:val="toc 1"/>
    <w:basedOn w:val="Normal"/>
    <w:next w:val="Normal"/>
    <w:autoRedefine/>
    <w:uiPriority w:val="39"/>
    <w:unhideWhenUsed/>
    <w:rsid w:val="0046014C"/>
    <w:pPr>
      <w:spacing w:after="100"/>
    </w:pPr>
    <w:rPr>
      <w:rFonts w:eastAsiaTheme="minorEastAsia" w:cs="Times New Roman"/>
    </w:rPr>
  </w:style>
  <w:style w:type="paragraph" w:styleId="TOC3">
    <w:name w:val="toc 3"/>
    <w:basedOn w:val="Normal"/>
    <w:next w:val="Normal"/>
    <w:autoRedefine/>
    <w:uiPriority w:val="39"/>
    <w:unhideWhenUsed/>
    <w:rsid w:val="0046014C"/>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821799"/>
    <w:rPr>
      <w:color w:val="954F72" w:themeColor="followedHyperlink"/>
      <w:u w:val="single"/>
    </w:rPr>
  </w:style>
  <w:style w:type="character" w:styleId="UnresolvedMention">
    <w:name w:val="Unresolved Mention"/>
    <w:basedOn w:val="DefaultParagraphFont"/>
    <w:uiPriority w:val="99"/>
    <w:unhideWhenUsed/>
    <w:rsid w:val="0007070D"/>
    <w:rPr>
      <w:color w:val="605E5C"/>
      <w:shd w:val="clear" w:color="auto" w:fill="E1DFDD"/>
    </w:rPr>
  </w:style>
  <w:style w:type="character" w:styleId="Mention">
    <w:name w:val="Mention"/>
    <w:basedOn w:val="DefaultParagraphFont"/>
    <w:uiPriority w:val="99"/>
    <w:unhideWhenUsed/>
    <w:rsid w:val="000707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9475535">
      <w:bodyDiv w:val="1"/>
      <w:marLeft w:val="0"/>
      <w:marRight w:val="0"/>
      <w:marTop w:val="0"/>
      <w:marBottom w:val="0"/>
      <w:divBdr>
        <w:top w:val="none" w:sz="0" w:space="0" w:color="auto"/>
        <w:left w:val="none" w:sz="0" w:space="0" w:color="auto"/>
        <w:bottom w:val="none" w:sz="0" w:space="0" w:color="auto"/>
        <w:right w:val="none" w:sz="0" w:space="0" w:color="auto"/>
      </w:divBdr>
    </w:div>
    <w:div w:id="917443828">
      <w:bodyDiv w:val="1"/>
      <w:marLeft w:val="0"/>
      <w:marRight w:val="0"/>
      <w:marTop w:val="0"/>
      <w:marBottom w:val="0"/>
      <w:divBdr>
        <w:top w:val="none" w:sz="0" w:space="0" w:color="auto"/>
        <w:left w:val="none" w:sz="0" w:space="0" w:color="auto"/>
        <w:bottom w:val="none" w:sz="0" w:space="0" w:color="auto"/>
        <w:right w:val="none" w:sz="0" w:space="0" w:color="auto"/>
      </w:divBdr>
    </w:div>
    <w:div w:id="922222806">
      <w:bodyDiv w:val="1"/>
      <w:marLeft w:val="0"/>
      <w:marRight w:val="0"/>
      <w:marTop w:val="0"/>
      <w:marBottom w:val="0"/>
      <w:divBdr>
        <w:top w:val="none" w:sz="0" w:space="0" w:color="auto"/>
        <w:left w:val="none" w:sz="0" w:space="0" w:color="auto"/>
        <w:bottom w:val="none" w:sz="0" w:space="0" w:color="auto"/>
        <w:right w:val="none" w:sz="0" w:space="0" w:color="auto"/>
      </w:divBdr>
    </w:div>
    <w:div w:id="1799227249">
      <w:bodyDiv w:val="1"/>
      <w:marLeft w:val="0"/>
      <w:marRight w:val="0"/>
      <w:marTop w:val="0"/>
      <w:marBottom w:val="0"/>
      <w:divBdr>
        <w:top w:val="none" w:sz="0" w:space="0" w:color="auto"/>
        <w:left w:val="none" w:sz="0" w:space="0" w:color="auto"/>
        <w:bottom w:val="none" w:sz="0" w:space="0" w:color="auto"/>
        <w:right w:val="none" w:sz="0" w:space="0" w:color="auto"/>
      </w:divBdr>
    </w:div>
    <w:div w:id="18860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www.chiamass.gov/information-for-data-submitters/"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ric.yang@chiamass.gov"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ric.yang@chiamass.gov" TargetMode="External"/><Relationship Id="rId25" Type="http://schemas.openxmlformats.org/officeDocument/2006/relationships/image" Target="media/image13.png"/><Relationship Id="rId33" Type="http://schemas.openxmlformats.org/officeDocument/2006/relationships/hyperlink" Target="https://chiasubmissions.chia.state.ma.us" TargetMode="External"/><Relationship Id="rId38"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f10b41-d777-4422-a68b-7da5c95eb453" xsi:nil="true"/>
    <lcf76f155ced4ddcb4097134ff3c332f xmlns="d4137db0-9494-48c3-b40f-95d5e3e92c5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6F8C92DCD34D4696A56BD78E23E1D2" ma:contentTypeVersion="12" ma:contentTypeDescription="Create a new document." ma:contentTypeScope="" ma:versionID="9fb75fd562ad9ca43b107e7012e956bc">
  <xsd:schema xmlns:xsd="http://www.w3.org/2001/XMLSchema" xmlns:xs="http://www.w3.org/2001/XMLSchema" xmlns:p="http://schemas.microsoft.com/office/2006/metadata/properties" xmlns:ns2="d4137db0-9494-48c3-b40f-95d5e3e92c51" xmlns:ns3="87f10b41-d777-4422-a68b-7da5c95eb453" targetNamespace="http://schemas.microsoft.com/office/2006/metadata/properties" ma:root="true" ma:fieldsID="875ae456485357bc6a433d4fec217753" ns2:_="" ns3:_="">
    <xsd:import namespace="d4137db0-9494-48c3-b40f-95d5e3e92c51"/>
    <xsd:import namespace="87f10b41-d777-4422-a68b-7da5c95eb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7db0-9494-48c3-b40f-95d5e3e92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0b41-d777-4422-a68b-7da5c95eb4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6368e2a-31eb-439d-89b9-0c88ebd6fb8e}" ma:internalName="TaxCatchAll" ma:showField="CatchAllData" ma:web="87f10b41-d777-4422-a68b-7da5c95eb4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EC22A-0650-42D0-A72C-EE2FBA5142C9}">
  <ds:schemaRefs>
    <ds:schemaRef ds:uri="http://schemas.microsoft.com/sharepoint/v3/contenttype/forms"/>
  </ds:schemaRefs>
</ds:datastoreItem>
</file>

<file path=customXml/itemProps2.xml><?xml version="1.0" encoding="utf-8"?>
<ds:datastoreItem xmlns:ds="http://schemas.openxmlformats.org/officeDocument/2006/customXml" ds:itemID="{6B6A63EF-9C81-4B62-B312-80EB7379B99D}">
  <ds:schemaRefs>
    <ds:schemaRef ds:uri="http://schemas.microsoft.com/office/2006/metadata/properties"/>
    <ds:schemaRef ds:uri="http://schemas.microsoft.com/office/infopath/2007/PartnerControls"/>
    <ds:schemaRef ds:uri="87f10b41-d777-4422-a68b-7da5c95eb453"/>
    <ds:schemaRef ds:uri="d4137db0-9494-48c3-b40f-95d5e3e92c51"/>
  </ds:schemaRefs>
</ds:datastoreItem>
</file>

<file path=customXml/itemProps3.xml><?xml version="1.0" encoding="utf-8"?>
<ds:datastoreItem xmlns:ds="http://schemas.openxmlformats.org/officeDocument/2006/customXml" ds:itemID="{AA14FD13-C59D-46CC-BC4F-E41515206456}">
  <ds:schemaRefs>
    <ds:schemaRef ds:uri="http://schemas.openxmlformats.org/officeDocument/2006/bibliography"/>
  </ds:schemaRefs>
</ds:datastoreItem>
</file>

<file path=customXml/itemProps4.xml><?xml version="1.0" encoding="utf-8"?>
<ds:datastoreItem xmlns:ds="http://schemas.openxmlformats.org/officeDocument/2006/customXml" ds:itemID="{72C07A14-7C48-4BED-9A33-B4C5046EE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7db0-9494-48c3-b40f-95d5e3e92c51"/>
    <ds:schemaRef ds:uri="87f10b41-d777-4422-a68b-7da5c95e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20</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9523</CharactersWithSpaces>
  <SharedDoc>false</SharedDoc>
  <HLinks>
    <vt:vector size="18" baseType="variant">
      <vt:variant>
        <vt:i4>1114207</vt:i4>
      </vt:variant>
      <vt:variant>
        <vt:i4>3</vt:i4>
      </vt:variant>
      <vt:variant>
        <vt:i4>0</vt:i4>
      </vt:variant>
      <vt:variant>
        <vt:i4>5</vt:i4>
      </vt:variant>
      <vt:variant>
        <vt:lpwstr>https://www.chiamass.gov/information-for-data-submitters/</vt:lpwstr>
      </vt:variant>
      <vt:variant>
        <vt:lpwstr>inetinfo</vt:lpwstr>
      </vt:variant>
      <vt:variant>
        <vt:i4>1310787</vt:i4>
      </vt:variant>
      <vt:variant>
        <vt:i4>0</vt:i4>
      </vt:variant>
      <vt:variant>
        <vt:i4>0</vt:i4>
      </vt:variant>
      <vt:variant>
        <vt:i4>5</vt:i4>
      </vt:variant>
      <vt:variant>
        <vt:lpwstr>https://chiasubmissions.chia.state.ma.us/</vt:lpwstr>
      </vt:variant>
      <vt:variant>
        <vt:lpwstr/>
      </vt:variant>
      <vt:variant>
        <vt:i4>1245296</vt:i4>
      </vt:variant>
      <vt:variant>
        <vt:i4>0</vt:i4>
      </vt:variant>
      <vt:variant>
        <vt:i4>0</vt:i4>
      </vt:variant>
      <vt:variant>
        <vt:i4>5</vt:i4>
      </vt:variant>
      <vt:variant>
        <vt:lpwstr>mailto:Eric.Yang@chiamass.gov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Danner, Brian</dc:creator>
  <cp:keywords/>
  <dc:description/>
  <cp:lastModifiedBy>Eric Yang</cp:lastModifiedBy>
  <cp:revision>74</cp:revision>
  <cp:lastPrinted>2020-04-30T19:14:00Z</cp:lastPrinted>
  <dcterms:created xsi:type="dcterms:W3CDTF">2022-08-26T16:28:00Z</dcterms:created>
  <dcterms:modified xsi:type="dcterms:W3CDTF">2024-08-14T19:24:00Z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0x010100AC6F8C92DCD34D4696A56BD78E23E1D2</vt:lpwstr>
  </property>
  <property fmtid="{D5CDD505-2E9C-101B-9397-08002B2CF9AE}" pid="3" name="MediaServiceImageTags">
    <vt:lpwstr/>
  </property>
</Properties>
</file>