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90AE8" w14:textId="77777777" w:rsidR="003F1008" w:rsidRDefault="003F1008" w:rsidP="00804A50">
      <w:pPr>
        <w:pStyle w:val="Heading1"/>
        <w:spacing w:before="0" w:after="0"/>
        <w:jc w:val="center"/>
      </w:pPr>
      <w:r>
        <w:t>Commonwealth of Massachusetts</w:t>
      </w:r>
    </w:p>
    <w:p w14:paraId="64945B18" w14:textId="77777777" w:rsidR="00804A50" w:rsidRDefault="00804A50" w:rsidP="00804A50">
      <w:pPr>
        <w:pStyle w:val="Heading1"/>
        <w:spacing w:before="0" w:after="0"/>
        <w:jc w:val="center"/>
      </w:pPr>
      <w:r>
        <w:t>Center for Health Information and Analysis</w:t>
      </w:r>
    </w:p>
    <w:p w14:paraId="2A778874" w14:textId="77D0F77B" w:rsidR="00804A50" w:rsidRDefault="00804A50" w:rsidP="00804A50">
      <w:pPr>
        <w:pStyle w:val="Heading1"/>
        <w:spacing w:before="0" w:after="0"/>
        <w:jc w:val="center"/>
      </w:pPr>
      <w:r>
        <w:t>20</w:t>
      </w:r>
      <w:r w:rsidR="008E2F66">
        <w:t>2</w:t>
      </w:r>
      <w:r w:rsidR="00F76E65">
        <w:t>3</w:t>
      </w:r>
      <w:r>
        <w:t xml:space="preserve"> Nursing Services Cost Report</w:t>
      </w:r>
    </w:p>
    <w:p w14:paraId="46BA90B9" w14:textId="77777777" w:rsidR="00804A50" w:rsidRDefault="00804A50" w:rsidP="00804A50">
      <w:pPr>
        <w:tabs>
          <w:tab w:val="left" w:pos="2952"/>
          <w:tab w:val="left" w:pos="5904"/>
          <w:tab w:val="left" w:pos="8856"/>
        </w:tabs>
        <w:jc w:val="center"/>
        <w:rPr>
          <w:b/>
          <w:sz w:val="24"/>
        </w:rPr>
      </w:pPr>
    </w:p>
    <w:p w14:paraId="7E4EE717" w14:textId="77777777" w:rsidR="00804A50" w:rsidRDefault="00804A50" w:rsidP="00804A50">
      <w:pPr>
        <w:tabs>
          <w:tab w:val="left" w:pos="-720"/>
          <w:tab w:val="left" w:pos="90"/>
        </w:tabs>
        <w:suppressAutoHyphens/>
        <w:rPr>
          <w:sz w:val="24"/>
        </w:rPr>
      </w:pPr>
      <w:r>
        <w:rPr>
          <w:sz w:val="24"/>
        </w:rPr>
        <w:t>Agencies must include as part of their cost report submission either audited, reviewed, or compiled financial statements prepared by a Certified Public Accountant, tax returns filed with the Internal Revenue Service</w:t>
      </w:r>
      <w:r w:rsidR="00D33ACD">
        <w:rPr>
          <w:sz w:val="24"/>
        </w:rPr>
        <w:t xml:space="preserve"> </w:t>
      </w:r>
      <w:r>
        <w:rPr>
          <w:sz w:val="24"/>
        </w:rPr>
        <w:t xml:space="preserve">(IRS) or the Accountant’s Certification form attesting to the data claimed on this cost report.  If your agency is providing the audited financial statements or IRS filed tax return documents to the Center for Health Information and Analysis (the Center), you do not need to complete the Accountant’s Certification form. Absent these documents, agencies must provide a certification from a Certified Public Accountant (CPA) attesting to the accuracy and validity of the data reported on the cost report.  </w:t>
      </w:r>
    </w:p>
    <w:p w14:paraId="34044E0C" w14:textId="77777777" w:rsidR="00804A50" w:rsidRDefault="00804A50" w:rsidP="00804A50">
      <w:pPr>
        <w:pStyle w:val="Heading2"/>
        <w:jc w:val="center"/>
      </w:pPr>
      <w:r>
        <w:t>Accountant’s Certification</w:t>
      </w:r>
    </w:p>
    <w:p w14:paraId="24330365" w14:textId="77777777" w:rsidR="00804A50" w:rsidRDefault="00804A50" w:rsidP="00804A50">
      <w:pPr>
        <w:tabs>
          <w:tab w:val="left" w:pos="-720"/>
          <w:tab w:val="left" w:pos="90"/>
        </w:tabs>
        <w:suppressAutoHyphens/>
        <w:rPr>
          <w:sz w:val="24"/>
        </w:rPr>
      </w:pPr>
    </w:p>
    <w:p w14:paraId="5415F5C8" w14:textId="21CA6324" w:rsidR="00804A50" w:rsidRDefault="00804A50" w:rsidP="00804A50">
      <w:pPr>
        <w:numPr>
          <w:ilvl w:val="0"/>
          <w:numId w:val="1"/>
        </w:numPr>
        <w:tabs>
          <w:tab w:val="left" w:pos="-720"/>
          <w:tab w:val="left" w:pos="90"/>
        </w:tabs>
        <w:suppressAutoHyphens/>
        <w:rPr>
          <w:sz w:val="24"/>
        </w:rPr>
      </w:pPr>
      <w:r>
        <w:rPr>
          <w:sz w:val="24"/>
        </w:rPr>
        <w:t xml:space="preserve">I certify that I have read the cost report instructions and have examined the agency’s data reported on the </w:t>
      </w:r>
      <w:r w:rsidRPr="0066597C">
        <w:rPr>
          <w:sz w:val="24"/>
        </w:rPr>
        <w:t>20</w:t>
      </w:r>
      <w:r w:rsidR="008E2F66">
        <w:rPr>
          <w:sz w:val="24"/>
        </w:rPr>
        <w:t>2</w:t>
      </w:r>
      <w:r w:rsidR="00F76E65">
        <w:rPr>
          <w:sz w:val="24"/>
        </w:rPr>
        <w:t>3</w:t>
      </w:r>
      <w:r w:rsidRPr="0066597C">
        <w:rPr>
          <w:sz w:val="24"/>
        </w:rPr>
        <w:t xml:space="preserve"> Nursing Service</w:t>
      </w:r>
      <w:r w:rsidR="00B83FCA">
        <w:rPr>
          <w:sz w:val="24"/>
        </w:rPr>
        <w:t>s</w:t>
      </w:r>
      <w:r w:rsidRPr="0066597C">
        <w:rPr>
          <w:sz w:val="24"/>
        </w:rPr>
        <w:t xml:space="preserve"> </w:t>
      </w:r>
      <w:r w:rsidR="00F76E65">
        <w:rPr>
          <w:sz w:val="24"/>
        </w:rPr>
        <w:t>C</w:t>
      </w:r>
      <w:r w:rsidRPr="0066597C">
        <w:rPr>
          <w:sz w:val="24"/>
        </w:rPr>
        <w:t xml:space="preserve">ost </w:t>
      </w:r>
      <w:r w:rsidR="00F76E65">
        <w:rPr>
          <w:sz w:val="24"/>
        </w:rPr>
        <w:t>R</w:t>
      </w:r>
      <w:r w:rsidRPr="0066597C">
        <w:rPr>
          <w:sz w:val="24"/>
        </w:rPr>
        <w:t>eport.  I certify that, to the best of my knowledge and</w:t>
      </w:r>
      <w:r>
        <w:rPr>
          <w:sz w:val="24"/>
        </w:rPr>
        <w:t xml:space="preserve"> belief, the cost report and other supporting schedules are true, accurate, and complete.  I certify that the cost report and supporting schedules were prepared in accordance with applicable regulations and instructions and that the data used in the cost report and supporting schedules are prepared from the books and records of the agency, except as otherwise noted.</w:t>
      </w:r>
    </w:p>
    <w:p w14:paraId="6982ED6B" w14:textId="3D0D9D8E" w:rsidR="00804A50" w:rsidRDefault="00804A50" w:rsidP="00804A50">
      <w:pPr>
        <w:numPr>
          <w:ilvl w:val="0"/>
          <w:numId w:val="1"/>
        </w:numPr>
        <w:tabs>
          <w:tab w:val="left" w:pos="-720"/>
          <w:tab w:val="left" w:pos="90"/>
        </w:tabs>
        <w:suppressAutoHyphens/>
        <w:rPr>
          <w:sz w:val="24"/>
        </w:rPr>
      </w:pPr>
      <w:r>
        <w:rPr>
          <w:sz w:val="24"/>
        </w:rPr>
        <w:t xml:space="preserve">I confirm that the data reported accurately reflects the agency’s cost in providing temporary medical personnel staffing to Massachusetts health care facilities.  I certify that costs related to other lines of business are not reported </w:t>
      </w:r>
      <w:proofErr w:type="gramStart"/>
      <w:r>
        <w:rPr>
          <w:sz w:val="24"/>
        </w:rPr>
        <w:t>on</w:t>
      </w:r>
      <w:proofErr w:type="gramEnd"/>
      <w:r>
        <w:rPr>
          <w:sz w:val="24"/>
        </w:rPr>
        <w:t xml:space="preserve"> this report.  Further, I certify that the allocation methods used to complete this report are in accordance with Generally Accepted Accounting </w:t>
      </w:r>
      <w:r w:rsidR="009920C8">
        <w:rPr>
          <w:sz w:val="24"/>
        </w:rPr>
        <w:t>Principles</w:t>
      </w:r>
      <w:r>
        <w:rPr>
          <w:sz w:val="24"/>
        </w:rPr>
        <w:t xml:space="preserve"> </w:t>
      </w:r>
      <w:r w:rsidR="009920C8">
        <w:rPr>
          <w:sz w:val="24"/>
        </w:rPr>
        <w:t xml:space="preserve">(GAAP) </w:t>
      </w:r>
      <w:r>
        <w:rPr>
          <w:sz w:val="24"/>
        </w:rPr>
        <w:t>and the cost report instructions, and that they are appropriately documented to the Center.</w:t>
      </w:r>
    </w:p>
    <w:p w14:paraId="5EDB140F" w14:textId="77777777" w:rsidR="00804A50" w:rsidRDefault="00804A50" w:rsidP="00804A50">
      <w:pPr>
        <w:numPr>
          <w:ilvl w:val="0"/>
          <w:numId w:val="1"/>
        </w:numPr>
        <w:tabs>
          <w:tab w:val="left" w:pos="-720"/>
          <w:tab w:val="left" w:pos="90"/>
        </w:tabs>
        <w:suppressAutoHyphens/>
        <w:rPr>
          <w:sz w:val="24"/>
        </w:rPr>
      </w:pPr>
      <w:r>
        <w:rPr>
          <w:sz w:val="24"/>
        </w:rPr>
        <w:t>I certify that I am not a related party to any owner or partner of the temporary nursing agency, as that term is defined in 101 CMR 345.02.</w:t>
      </w:r>
    </w:p>
    <w:p w14:paraId="159D7CC3" w14:textId="77777777" w:rsidR="00804A50" w:rsidRDefault="00804A50" w:rsidP="00804A50">
      <w:pPr>
        <w:tabs>
          <w:tab w:val="left" w:pos="-720"/>
          <w:tab w:val="left" w:pos="90"/>
        </w:tabs>
        <w:suppressAutoHyphens/>
        <w:rPr>
          <w:sz w:val="24"/>
        </w:rPr>
      </w:pPr>
    </w:p>
    <w:p w14:paraId="55C7FB3D" w14:textId="77777777" w:rsidR="00804A50" w:rsidRPr="00E958DA" w:rsidRDefault="00804A50" w:rsidP="00804A50">
      <w:pPr>
        <w:tabs>
          <w:tab w:val="left" w:pos="-720"/>
          <w:tab w:val="left" w:pos="90"/>
        </w:tabs>
        <w:suppressAutoHyphens/>
        <w:jc w:val="center"/>
        <w:rPr>
          <w:b/>
          <w:sz w:val="24"/>
        </w:rPr>
      </w:pPr>
      <w:r>
        <w:rPr>
          <w:b/>
          <w:sz w:val="24"/>
        </w:rPr>
        <w:t>*ALL SECTIONS BELOW MUST BE FILLED IN*</w:t>
      </w:r>
    </w:p>
    <w:p w14:paraId="73FE280D" w14:textId="77777777" w:rsidR="00804A50" w:rsidRDefault="00804A50" w:rsidP="00804A50">
      <w:pPr>
        <w:tabs>
          <w:tab w:val="left" w:pos="-720"/>
          <w:tab w:val="left" w:pos="90"/>
        </w:tabs>
        <w:suppressAutoHyphens/>
        <w:rPr>
          <w:sz w:val="24"/>
        </w:rPr>
      </w:pPr>
    </w:p>
    <w:p w14:paraId="78537334" w14:textId="77777777" w:rsidR="00804A50" w:rsidRDefault="00804A50" w:rsidP="00804A50">
      <w:pPr>
        <w:rPr>
          <w:sz w:val="24"/>
        </w:rPr>
      </w:pPr>
    </w:p>
    <w:p w14:paraId="34779517" w14:textId="77777777" w:rsidR="00804A50" w:rsidRDefault="00804A50" w:rsidP="00804A50">
      <w:pPr>
        <w:rPr>
          <w:sz w:val="24"/>
        </w:rPr>
      </w:pPr>
      <w:r>
        <w:rPr>
          <w:b/>
          <w:sz w:val="24"/>
        </w:rPr>
        <w:t>*</w:t>
      </w:r>
      <w:r w:rsidRPr="005E2377">
        <w:rPr>
          <w:b/>
          <w:sz w:val="24"/>
        </w:rPr>
        <w:t>Signature:</w:t>
      </w:r>
      <w:r>
        <w:rPr>
          <w:sz w:val="24"/>
        </w:rPr>
        <w:t xml:space="preserve"> _______________________________________________  </w:t>
      </w:r>
    </w:p>
    <w:p w14:paraId="6A9F6F4A" w14:textId="77777777" w:rsidR="00804A50" w:rsidRDefault="00804A50" w:rsidP="00804A50">
      <w:pPr>
        <w:rPr>
          <w:sz w:val="24"/>
        </w:rPr>
      </w:pPr>
    </w:p>
    <w:p w14:paraId="017D6538" w14:textId="77777777" w:rsidR="00804A50" w:rsidRDefault="00804A50" w:rsidP="00804A50">
      <w:pPr>
        <w:rPr>
          <w:sz w:val="24"/>
        </w:rPr>
      </w:pPr>
      <w:r>
        <w:rPr>
          <w:b/>
          <w:sz w:val="24"/>
        </w:rPr>
        <w:t>*</w:t>
      </w:r>
      <w:r w:rsidRPr="005E2377">
        <w:rPr>
          <w:b/>
          <w:sz w:val="24"/>
        </w:rPr>
        <w:t>Date:</w:t>
      </w:r>
      <w:r>
        <w:rPr>
          <w:sz w:val="24"/>
        </w:rPr>
        <w:tab/>
        <w:t>____________________________________________________</w:t>
      </w:r>
    </w:p>
    <w:p w14:paraId="42A0C812" w14:textId="77777777" w:rsidR="00804A50" w:rsidRDefault="00804A50" w:rsidP="00804A50">
      <w:pPr>
        <w:rPr>
          <w:sz w:val="24"/>
        </w:rPr>
      </w:pPr>
    </w:p>
    <w:p w14:paraId="2D283342" w14:textId="77777777" w:rsidR="00804A50" w:rsidRDefault="00804A50" w:rsidP="00804A50">
      <w:pPr>
        <w:rPr>
          <w:sz w:val="24"/>
        </w:rPr>
      </w:pPr>
      <w:r>
        <w:rPr>
          <w:b/>
          <w:sz w:val="24"/>
        </w:rPr>
        <w:t>*</w:t>
      </w:r>
      <w:r w:rsidRPr="005E2377">
        <w:rPr>
          <w:b/>
          <w:sz w:val="24"/>
        </w:rPr>
        <w:t>Print Name:</w:t>
      </w:r>
      <w:r>
        <w:rPr>
          <w:sz w:val="24"/>
        </w:rPr>
        <w:t xml:space="preserve"> ______________________________________________</w:t>
      </w:r>
    </w:p>
    <w:p w14:paraId="7A432C50" w14:textId="77777777" w:rsidR="00804A50" w:rsidRDefault="00804A50" w:rsidP="00804A50">
      <w:pPr>
        <w:rPr>
          <w:sz w:val="24"/>
        </w:rPr>
      </w:pPr>
    </w:p>
    <w:p w14:paraId="7E07E1E2" w14:textId="77777777" w:rsidR="00804A50" w:rsidRDefault="00804A50" w:rsidP="00804A50">
      <w:pPr>
        <w:rPr>
          <w:sz w:val="24"/>
        </w:rPr>
      </w:pPr>
      <w:r>
        <w:rPr>
          <w:b/>
          <w:sz w:val="24"/>
        </w:rPr>
        <w:t>*</w:t>
      </w:r>
      <w:r w:rsidRPr="005E2377">
        <w:rPr>
          <w:b/>
          <w:sz w:val="24"/>
        </w:rPr>
        <w:t>Firm Name and Address</w:t>
      </w:r>
      <w:r>
        <w:rPr>
          <w:sz w:val="24"/>
        </w:rPr>
        <w:t>:</w:t>
      </w:r>
    </w:p>
    <w:p w14:paraId="0F719FCE" w14:textId="77777777" w:rsidR="00804A50" w:rsidRDefault="00804A50" w:rsidP="00804A50">
      <w:pPr>
        <w:rPr>
          <w:sz w:val="24"/>
        </w:rPr>
      </w:pPr>
    </w:p>
    <w:p w14:paraId="150C4953" w14:textId="77777777" w:rsidR="00804A50" w:rsidRDefault="00804A50" w:rsidP="00804A50">
      <w:pPr>
        <w:rPr>
          <w:sz w:val="24"/>
        </w:rPr>
      </w:pPr>
      <w:r>
        <w:rPr>
          <w:sz w:val="24"/>
        </w:rPr>
        <w:tab/>
        <w:t>_______________________________________________</w:t>
      </w:r>
    </w:p>
    <w:p w14:paraId="1365C46E" w14:textId="77777777" w:rsidR="00804A50" w:rsidRDefault="00804A50" w:rsidP="00804A50">
      <w:pPr>
        <w:rPr>
          <w:sz w:val="24"/>
        </w:rPr>
      </w:pPr>
      <w:r>
        <w:rPr>
          <w:sz w:val="24"/>
        </w:rPr>
        <w:tab/>
      </w:r>
      <w:r>
        <w:rPr>
          <w:sz w:val="24"/>
        </w:rPr>
        <w:tab/>
      </w:r>
      <w:r>
        <w:rPr>
          <w:sz w:val="24"/>
        </w:rPr>
        <w:tab/>
      </w:r>
      <w:r>
        <w:rPr>
          <w:sz w:val="24"/>
        </w:rPr>
        <w:tab/>
        <w:t>_______________________________________________</w:t>
      </w:r>
    </w:p>
    <w:p w14:paraId="422D6A2E" w14:textId="77777777" w:rsidR="00804A50" w:rsidRPr="00566F75" w:rsidRDefault="00804A50">
      <w:pPr>
        <w:rPr>
          <w:sz w:val="24"/>
        </w:rPr>
      </w:pPr>
      <w:r>
        <w:rPr>
          <w:sz w:val="24"/>
        </w:rPr>
        <w:tab/>
      </w:r>
      <w:r>
        <w:rPr>
          <w:sz w:val="24"/>
        </w:rPr>
        <w:tab/>
      </w:r>
      <w:r>
        <w:rPr>
          <w:sz w:val="24"/>
        </w:rPr>
        <w:tab/>
      </w:r>
      <w:r>
        <w:rPr>
          <w:sz w:val="24"/>
        </w:rPr>
        <w:tab/>
        <w:t>_______________________________________________</w:t>
      </w:r>
    </w:p>
    <w:sectPr w:rsidR="00804A50" w:rsidRPr="00566F75" w:rsidSect="005E29E5">
      <w:pgSz w:w="12240" w:h="15840"/>
      <w:pgMar w:top="720" w:right="1800"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40E2C"/>
    <w:multiLevelType w:val="multilevel"/>
    <w:tmpl w:val="C508701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677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ED"/>
    <w:rsid w:val="0002736D"/>
    <w:rsid w:val="00035F4F"/>
    <w:rsid w:val="000D495C"/>
    <w:rsid w:val="001531ED"/>
    <w:rsid w:val="002E1ED7"/>
    <w:rsid w:val="003E069A"/>
    <w:rsid w:val="003F1008"/>
    <w:rsid w:val="004875D9"/>
    <w:rsid w:val="004B04FD"/>
    <w:rsid w:val="004E3848"/>
    <w:rsid w:val="00587974"/>
    <w:rsid w:val="005E29E5"/>
    <w:rsid w:val="00642FF2"/>
    <w:rsid w:val="0066597C"/>
    <w:rsid w:val="00693C9E"/>
    <w:rsid w:val="006A274B"/>
    <w:rsid w:val="007B125E"/>
    <w:rsid w:val="00804A50"/>
    <w:rsid w:val="00886FD1"/>
    <w:rsid w:val="008E2F66"/>
    <w:rsid w:val="009920C8"/>
    <w:rsid w:val="009B0517"/>
    <w:rsid w:val="00AF1ED1"/>
    <w:rsid w:val="00B83FCA"/>
    <w:rsid w:val="00B97B7E"/>
    <w:rsid w:val="00CE3496"/>
    <w:rsid w:val="00CE3D81"/>
    <w:rsid w:val="00D33ACD"/>
    <w:rsid w:val="00E8006A"/>
    <w:rsid w:val="00F572D7"/>
    <w:rsid w:val="00F7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289F8"/>
  <w15:docId w15:val="{C62B4275-55E0-4DE5-B731-3F0FC644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1ED"/>
    <w:rPr>
      <w:rFonts w:ascii="Arial" w:hAnsi="Arial"/>
    </w:rPr>
  </w:style>
  <w:style w:type="paragraph" w:styleId="Heading1">
    <w:name w:val="heading 1"/>
    <w:basedOn w:val="Normal"/>
    <w:next w:val="Normal"/>
    <w:qFormat/>
    <w:rsid w:val="00906F89"/>
    <w:pPr>
      <w:keepNext/>
      <w:spacing w:before="240" w:after="60"/>
      <w:outlineLvl w:val="0"/>
    </w:pPr>
    <w:rPr>
      <w:rFonts w:cs="Arial"/>
      <w:b/>
      <w:bCs/>
      <w:kern w:val="32"/>
      <w:sz w:val="32"/>
      <w:szCs w:val="32"/>
    </w:rPr>
  </w:style>
  <w:style w:type="paragraph" w:styleId="Heading2">
    <w:name w:val="heading 2"/>
    <w:basedOn w:val="Normal"/>
    <w:next w:val="Normal"/>
    <w:qFormat/>
    <w:rsid w:val="00906F89"/>
    <w:pPr>
      <w:keepNext/>
      <w:spacing w:before="240" w:after="60"/>
      <w:outlineLvl w:val="1"/>
    </w:pPr>
    <w:rPr>
      <w:rFonts w:cs="Arial"/>
      <w:b/>
      <w:bCs/>
      <w:i/>
      <w:iCs/>
      <w:sz w:val="28"/>
      <w:szCs w:val="28"/>
    </w:rPr>
  </w:style>
  <w:style w:type="paragraph" w:styleId="Heading3">
    <w:name w:val="heading 3"/>
    <w:basedOn w:val="Normal"/>
    <w:next w:val="Normal"/>
    <w:qFormat/>
    <w:rsid w:val="00906F8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66F75"/>
    <w:rPr>
      <w:rFonts w:ascii="Tahoma" w:hAnsi="Tahoma"/>
      <w:sz w:val="16"/>
      <w:szCs w:val="16"/>
      <w:lang w:val="x-none" w:eastAsia="x-none"/>
    </w:rPr>
  </w:style>
  <w:style w:type="character" w:customStyle="1" w:styleId="BalloonTextChar">
    <w:name w:val="Balloon Text Char"/>
    <w:link w:val="BalloonText"/>
    <w:rsid w:val="00566F75"/>
    <w:rPr>
      <w:rFonts w:ascii="Tahoma" w:hAnsi="Tahoma" w:cs="Tahoma"/>
      <w:sz w:val="16"/>
      <w:szCs w:val="16"/>
    </w:rPr>
  </w:style>
  <w:style w:type="character" w:styleId="CommentReference">
    <w:name w:val="annotation reference"/>
    <w:rsid w:val="000D495C"/>
    <w:rPr>
      <w:sz w:val="16"/>
      <w:szCs w:val="16"/>
    </w:rPr>
  </w:style>
  <w:style w:type="paragraph" w:styleId="CommentText">
    <w:name w:val="annotation text"/>
    <w:basedOn w:val="Normal"/>
    <w:link w:val="CommentTextChar"/>
    <w:rsid w:val="000D495C"/>
  </w:style>
  <w:style w:type="character" w:customStyle="1" w:styleId="CommentTextChar">
    <w:name w:val="Comment Text Char"/>
    <w:link w:val="CommentText"/>
    <w:rsid w:val="000D495C"/>
    <w:rPr>
      <w:rFonts w:ascii="Arial" w:hAnsi="Arial"/>
    </w:rPr>
  </w:style>
  <w:style w:type="paragraph" w:styleId="CommentSubject">
    <w:name w:val="annotation subject"/>
    <w:basedOn w:val="CommentText"/>
    <w:next w:val="CommentText"/>
    <w:link w:val="CommentSubjectChar"/>
    <w:rsid w:val="000D495C"/>
    <w:rPr>
      <w:b/>
      <w:bCs/>
    </w:rPr>
  </w:style>
  <w:style w:type="character" w:customStyle="1" w:styleId="CommentSubjectChar">
    <w:name w:val="Comment Subject Char"/>
    <w:link w:val="CommentSubject"/>
    <w:rsid w:val="000D495C"/>
    <w:rPr>
      <w:rFonts w:ascii="Arial" w:hAnsi="Arial"/>
      <w:b/>
      <w:bCs/>
    </w:rPr>
  </w:style>
  <w:style w:type="paragraph" w:styleId="Revision">
    <w:name w:val="Revision"/>
    <w:hidden/>
    <w:uiPriority w:val="99"/>
    <w:semiHidden/>
    <w:rsid w:val="000273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342D3-2FC3-413B-86AE-DC6AD1AE3372}">
  <ds:schemaRefs>
    <ds:schemaRef ds:uri="http://schemas.microsoft.com/office/2006/metadata/properties"/>
    <ds:schemaRef ds:uri="http://schemas.microsoft.com/office/infopath/2007/PartnerControls"/>
    <ds:schemaRef ds:uri="0772689b-326b-46a5-b84c-c726c57fbc8b"/>
  </ds:schemaRefs>
</ds:datastoreItem>
</file>

<file path=customXml/itemProps2.xml><?xml version="1.0" encoding="utf-8"?>
<ds:datastoreItem xmlns:ds="http://schemas.openxmlformats.org/officeDocument/2006/customXml" ds:itemID="{3B68993F-0D69-48C3-BCAC-F2A6E1757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88333-CDB0-44AE-ACCF-A6398DB2E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DHCFP</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NNADEAU</dc:creator>
  <cp:lastModifiedBy>Cassandra Martin</cp:lastModifiedBy>
  <cp:revision>3</cp:revision>
  <dcterms:created xsi:type="dcterms:W3CDTF">2024-04-05T12:25:00Z</dcterms:created>
  <dcterms:modified xsi:type="dcterms:W3CDTF">2024-04-09T13:26:00Z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