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7F3CC" w14:textId="77777777" w:rsidR="00E23B2D" w:rsidRDefault="00476381" w:rsidP="004E4345">
      <w:pPr>
        <w:spacing w:after="40"/>
        <w:jc w:val="center"/>
        <w:rPr>
          <w:b/>
          <w:sz w:val="24"/>
          <w:szCs w:val="24"/>
          <w:u w:val="single"/>
        </w:rPr>
      </w:pPr>
      <w:r w:rsidRPr="00E23B2D">
        <w:rPr>
          <w:b/>
          <w:sz w:val="24"/>
          <w:szCs w:val="24"/>
          <w:u w:val="single"/>
        </w:rPr>
        <w:t xml:space="preserve">Hospital Cost Report - </w:t>
      </w:r>
      <w:r w:rsidR="001D5A6B" w:rsidRPr="00E23B2D">
        <w:rPr>
          <w:b/>
          <w:sz w:val="24"/>
          <w:szCs w:val="24"/>
          <w:u w:val="single"/>
        </w:rPr>
        <w:t>Supplement</w:t>
      </w:r>
      <w:r w:rsidR="00B12EF7" w:rsidRPr="00E23B2D">
        <w:rPr>
          <w:b/>
          <w:sz w:val="24"/>
          <w:szCs w:val="24"/>
          <w:u w:val="single"/>
        </w:rPr>
        <w:t>al</w:t>
      </w:r>
      <w:r w:rsidR="001D5A6B" w:rsidRPr="00E23B2D">
        <w:rPr>
          <w:b/>
          <w:sz w:val="24"/>
          <w:szCs w:val="24"/>
          <w:u w:val="single"/>
        </w:rPr>
        <w:t xml:space="preserve"> Revenue</w:t>
      </w:r>
      <w:r w:rsidRPr="00E23B2D">
        <w:rPr>
          <w:b/>
          <w:sz w:val="24"/>
          <w:szCs w:val="24"/>
          <w:u w:val="single"/>
        </w:rPr>
        <w:t xml:space="preserve"> (Excel Templ</w:t>
      </w:r>
      <w:r w:rsidR="00B12EF7" w:rsidRPr="00E23B2D">
        <w:rPr>
          <w:b/>
          <w:sz w:val="24"/>
          <w:szCs w:val="24"/>
          <w:u w:val="single"/>
        </w:rPr>
        <w:t>a</w:t>
      </w:r>
      <w:r w:rsidRPr="00E23B2D">
        <w:rPr>
          <w:b/>
          <w:sz w:val="24"/>
          <w:szCs w:val="24"/>
          <w:u w:val="single"/>
        </w:rPr>
        <w:t>t</w:t>
      </w:r>
      <w:r w:rsidR="00B12EF7" w:rsidRPr="00E23B2D">
        <w:rPr>
          <w:b/>
          <w:sz w:val="24"/>
          <w:szCs w:val="24"/>
          <w:u w:val="single"/>
        </w:rPr>
        <w:t>e</w:t>
      </w:r>
      <w:r w:rsidRPr="00E23B2D">
        <w:rPr>
          <w:b/>
          <w:sz w:val="24"/>
          <w:szCs w:val="24"/>
          <w:u w:val="single"/>
        </w:rPr>
        <w:t xml:space="preserve">) </w:t>
      </w:r>
    </w:p>
    <w:p w14:paraId="6953952C" w14:textId="4CE56FA9" w:rsidR="001D5A6B" w:rsidRPr="004E4345" w:rsidRDefault="00E23B2D" w:rsidP="00E23B2D">
      <w:pPr>
        <w:spacing w:after="40"/>
        <w:jc w:val="center"/>
        <w:rPr>
          <w:color w:val="3B3838" w:themeColor="background2" w:themeShade="40"/>
          <w:sz w:val="20"/>
          <w:szCs w:val="20"/>
          <w:u w:val="single"/>
        </w:rPr>
      </w:pPr>
      <w:r w:rsidRPr="004E4345">
        <w:rPr>
          <w:color w:val="3B3838" w:themeColor="background2" w:themeShade="40"/>
          <w:sz w:val="20"/>
          <w:szCs w:val="20"/>
          <w:u w:val="single"/>
        </w:rPr>
        <w:t>E</w:t>
      </w:r>
      <w:r w:rsidR="00476381" w:rsidRPr="004E4345">
        <w:rPr>
          <w:color w:val="3B3838" w:themeColor="background2" w:themeShade="40"/>
          <w:sz w:val="20"/>
          <w:szCs w:val="20"/>
          <w:u w:val="single"/>
        </w:rPr>
        <w:t>ffective for FY2020</w:t>
      </w:r>
    </w:p>
    <w:p w14:paraId="18F97AB1" w14:textId="77777777" w:rsidR="00E23B2D" w:rsidRPr="00E23B2D" w:rsidRDefault="00E23B2D" w:rsidP="00E23B2D">
      <w:pPr>
        <w:spacing w:after="40"/>
        <w:jc w:val="center"/>
        <w:rPr>
          <w:color w:val="3B3838" w:themeColor="background2" w:themeShade="40"/>
          <w:sz w:val="24"/>
          <w:szCs w:val="24"/>
          <w:u w:val="single"/>
        </w:rPr>
      </w:pPr>
    </w:p>
    <w:p w14:paraId="468EA0FC" w14:textId="23BD0191" w:rsidR="00476381" w:rsidRDefault="00476381" w:rsidP="001D5A6B">
      <w:r>
        <w:t xml:space="preserve">The Center for Health </w:t>
      </w:r>
      <w:r w:rsidR="00CA3992">
        <w:t>Information</w:t>
      </w:r>
      <w:r>
        <w:t xml:space="preserve"> and Analysis (CHIA</w:t>
      </w:r>
      <w:r w:rsidR="00CA3992">
        <w:t>) is</w:t>
      </w:r>
      <w:r>
        <w:t xml:space="preserve"> providing these instructions to clarify the rep</w:t>
      </w:r>
      <w:r w:rsidR="00E433F1">
        <w:t xml:space="preserve">orting of </w:t>
      </w:r>
      <w:r w:rsidR="00CA3992">
        <w:t>Supplemental</w:t>
      </w:r>
      <w:r w:rsidR="00E433F1">
        <w:t xml:space="preserve"> Revenue in the</w:t>
      </w:r>
      <w:r>
        <w:t xml:space="preserve"> Hospital Cost Report.   These </w:t>
      </w:r>
      <w:r w:rsidR="00CA3992">
        <w:t>instructions</w:t>
      </w:r>
      <w:r>
        <w:t xml:space="preserve"> are effective beginning with the FY2020 Hospital Cost Report</w:t>
      </w:r>
      <w:r w:rsidR="00334B35">
        <w:t xml:space="preserve"> for Acute Hospitals</w:t>
      </w:r>
      <w:r>
        <w:t>.</w:t>
      </w:r>
    </w:p>
    <w:p w14:paraId="68C2C1E1" w14:textId="24F1E886" w:rsidR="00E433F1" w:rsidRDefault="00334B35" w:rsidP="001D5A6B">
      <w:r>
        <w:t xml:space="preserve">Acute </w:t>
      </w:r>
      <w:bookmarkStart w:id="0" w:name="_GoBack"/>
      <w:bookmarkEnd w:id="0"/>
      <w:r w:rsidR="00476381">
        <w:t xml:space="preserve">Hospitals must use the Excel Template provided </w:t>
      </w:r>
      <w:r w:rsidR="00CA3992">
        <w:t>and save</w:t>
      </w:r>
      <w:r w:rsidR="00E433F1">
        <w:t xml:space="preserve"> using </w:t>
      </w:r>
      <w:r w:rsidR="00CA3992">
        <w:t>the “</w:t>
      </w:r>
      <w:r w:rsidR="00476381">
        <w:t xml:space="preserve">save and name” function in the spreadsheet.  Hospitals should submit by email to </w:t>
      </w:r>
      <w:hyperlink r:id="rId6" w:history="1">
        <w:r w:rsidR="00476381" w:rsidRPr="00676FE2">
          <w:rPr>
            <w:rStyle w:val="Hyperlink"/>
          </w:rPr>
          <w:t>CHIA.Data@MassMail.State.MA.US</w:t>
        </w:r>
      </w:hyperlink>
      <w:r w:rsidR="00E433F1" w:rsidRPr="00E433F1">
        <w:t xml:space="preserve"> </w:t>
      </w:r>
      <w:r w:rsidR="00E433F1">
        <w:t xml:space="preserve">at the same time the cost report </w:t>
      </w:r>
      <w:r w:rsidR="004E4345">
        <w:t>documents are</w:t>
      </w:r>
      <w:r w:rsidR="00E433F1">
        <w:t xml:space="preserve"> provided.</w:t>
      </w:r>
    </w:p>
    <w:p w14:paraId="1294C8E1" w14:textId="6769CF70" w:rsidR="00E433F1" w:rsidRDefault="00BA0002" w:rsidP="001D5A6B">
      <w:r>
        <w:t xml:space="preserve">Supplemental Revenues are defined as governmental payments to providers that are separate and in addition to the payments for services rendered.  </w:t>
      </w:r>
      <w:r w:rsidR="00E23B2D">
        <w:t>A list of such payments can be found in the line description section.</w:t>
      </w:r>
    </w:p>
    <w:p w14:paraId="4356027A" w14:textId="77777777" w:rsidR="00BA0002" w:rsidRDefault="00BA0002" w:rsidP="001D5A6B">
      <w:pPr>
        <w:rPr>
          <w:b/>
          <w:sz w:val="24"/>
          <w:szCs w:val="24"/>
          <w:u w:val="single"/>
        </w:rPr>
      </w:pPr>
    </w:p>
    <w:p w14:paraId="70EB280B" w14:textId="77777777" w:rsidR="00E433F1" w:rsidRPr="00E433F1" w:rsidRDefault="00E433F1" w:rsidP="001D5A6B">
      <w:pPr>
        <w:rPr>
          <w:b/>
          <w:sz w:val="24"/>
          <w:szCs w:val="24"/>
          <w:u w:val="single"/>
        </w:rPr>
      </w:pPr>
      <w:r w:rsidRPr="00E433F1">
        <w:rPr>
          <w:b/>
          <w:sz w:val="24"/>
          <w:szCs w:val="24"/>
          <w:u w:val="single"/>
        </w:rPr>
        <w:t>Tab 4 Supplementary Information</w:t>
      </w:r>
      <w:r>
        <w:rPr>
          <w:b/>
          <w:sz w:val="24"/>
          <w:szCs w:val="24"/>
          <w:u w:val="single"/>
        </w:rPr>
        <w:t xml:space="preserve"> </w:t>
      </w:r>
      <w:r w:rsidRPr="00E433F1">
        <w:rPr>
          <w:b/>
          <w:sz w:val="24"/>
          <w:szCs w:val="24"/>
          <w:u w:val="single"/>
        </w:rPr>
        <w:t>Updates:</w:t>
      </w:r>
    </w:p>
    <w:p w14:paraId="086C12B4" w14:textId="77777777" w:rsidR="001D5A6B" w:rsidRDefault="001D5A6B" w:rsidP="001D5A6B">
      <w:r w:rsidRPr="001D5A6B">
        <w:t>This</w:t>
      </w:r>
      <w:r w:rsidR="00476381">
        <w:t xml:space="preserve"> Excel </w:t>
      </w:r>
      <w:r w:rsidR="00E433F1">
        <w:t>Template</w:t>
      </w:r>
      <w:r w:rsidR="00CD5FDB">
        <w:t xml:space="preserve"> is for reporting Supplemental Revenue and</w:t>
      </w:r>
      <w:r w:rsidR="00E433F1">
        <w:t xml:space="preserve"> </w:t>
      </w:r>
      <w:r w:rsidR="00476381">
        <w:t xml:space="preserve">replaces the </w:t>
      </w:r>
      <w:r w:rsidRPr="001D5A6B">
        <w:t>section on</w:t>
      </w:r>
      <w:r w:rsidR="00476381">
        <w:t xml:space="preserve"> the </w:t>
      </w:r>
      <w:r w:rsidR="00E433F1">
        <w:t>c</w:t>
      </w:r>
      <w:r w:rsidR="00476381">
        <w:t xml:space="preserve">ost </w:t>
      </w:r>
      <w:r w:rsidR="00E433F1">
        <w:t>r</w:t>
      </w:r>
      <w:r w:rsidR="00476381">
        <w:t>eport, Tab</w:t>
      </w:r>
      <w:r w:rsidR="00E433F1">
        <w:t xml:space="preserve"> </w:t>
      </w:r>
      <w:r w:rsidR="00476381">
        <w:t>4</w:t>
      </w:r>
      <w:r w:rsidRPr="001D5A6B">
        <w:t xml:space="preserve"> </w:t>
      </w:r>
      <w:r w:rsidR="00476381">
        <w:t xml:space="preserve">Medicaid </w:t>
      </w:r>
      <w:r w:rsidRPr="001D5A6B">
        <w:t>Supplemental Revenue</w:t>
      </w:r>
      <w:r w:rsidR="00E433F1">
        <w:t xml:space="preserve">.   </w:t>
      </w:r>
      <w:r w:rsidR="00CD5FDB">
        <w:t>Data reported on this spreadsheet should not be d</w:t>
      </w:r>
      <w:r w:rsidR="00EA0DFA">
        <w:t>u</w:t>
      </w:r>
      <w:r w:rsidR="00CD5FDB">
        <w:t>plicated and reported on Tab 5.</w:t>
      </w:r>
    </w:p>
    <w:p w14:paraId="35163BAA" w14:textId="77777777" w:rsidR="00EA0DFA" w:rsidRDefault="00EA0DFA" w:rsidP="001D5A6B">
      <w:pPr>
        <w:rPr>
          <w:u w:val="single"/>
        </w:rPr>
      </w:pPr>
      <w:r w:rsidRPr="00EA0DFA">
        <w:rPr>
          <w:u w:val="single"/>
        </w:rPr>
        <w:t>Column Descriptions:</w:t>
      </w:r>
    </w:p>
    <w:p w14:paraId="30FBAC0B" w14:textId="77777777" w:rsidR="00EA0DFA" w:rsidRPr="00EA0DFA" w:rsidRDefault="00EA0DFA" w:rsidP="001D5A6B">
      <w:r>
        <w:t>Supplement</w:t>
      </w:r>
      <w:r w:rsidR="00B12EF7">
        <w:t>al payment</w:t>
      </w:r>
      <w:r>
        <w:t>s should be reported in the appropriate column or columns (Medicare, Medicaid or HSN).  If a payment cannot</w:t>
      </w:r>
      <w:r w:rsidR="00B12EF7">
        <w:t xml:space="preserve"> be</w:t>
      </w:r>
      <w:r>
        <w:t xml:space="preserve"> attributed or allocated to one of the columns provided, then it should be reported as Unallocated Payment</w:t>
      </w:r>
      <w:r w:rsidR="00B12EF7">
        <w:t>s</w:t>
      </w:r>
      <w:r>
        <w:t xml:space="preserve"> in column E.</w:t>
      </w:r>
    </w:p>
    <w:p w14:paraId="4204002E" w14:textId="77777777" w:rsidR="00CD5FDB" w:rsidRPr="00CD5FDB" w:rsidRDefault="00CD5FDB" w:rsidP="00CD5FDB">
      <w:pPr>
        <w:rPr>
          <w:u w:val="single"/>
        </w:rPr>
      </w:pPr>
      <w:r w:rsidRPr="00CD5FDB">
        <w:rPr>
          <w:u w:val="single"/>
        </w:rPr>
        <w:t>Line Descriptions:</w:t>
      </w:r>
    </w:p>
    <w:p w14:paraId="2E87CAEA" w14:textId="5F4E956D" w:rsidR="00CD5FDB" w:rsidRDefault="00CD5FDB" w:rsidP="00CD5FDB">
      <w:r>
        <w:t>1</w:t>
      </w:r>
      <w:r>
        <w:tab/>
        <w:t>Hospital Name is required</w:t>
      </w:r>
      <w:r w:rsidR="00B12EF7">
        <w:t xml:space="preserve"> – select from dropdown list</w:t>
      </w:r>
    </w:p>
    <w:p w14:paraId="2A80438F" w14:textId="64C750F6" w:rsidR="00CD5FDB" w:rsidRDefault="00CD5FDB" w:rsidP="00CD5FDB">
      <w:r>
        <w:t>1.1</w:t>
      </w:r>
      <w:r>
        <w:tab/>
        <w:t xml:space="preserve">Organization </w:t>
      </w:r>
      <w:r w:rsidR="00EF7EE0">
        <w:t>ID (</w:t>
      </w:r>
      <w:r>
        <w:t>will populate automatically based on the hospital name</w:t>
      </w:r>
      <w:r w:rsidR="00B12EF7">
        <w:t>)</w:t>
      </w:r>
    </w:p>
    <w:p w14:paraId="15AC828B" w14:textId="4D79E075" w:rsidR="00CD5FDB" w:rsidRDefault="00CD5FDB" w:rsidP="00CD5FDB">
      <w:r>
        <w:t>2</w:t>
      </w:r>
      <w:r>
        <w:tab/>
        <w:t>Submitted by is required</w:t>
      </w:r>
    </w:p>
    <w:p w14:paraId="1618CDD0" w14:textId="77777777" w:rsidR="00CD5FDB" w:rsidRDefault="00CD5FDB" w:rsidP="00CD5FDB">
      <w:r>
        <w:t>3</w:t>
      </w:r>
      <w:r>
        <w:tab/>
        <w:t xml:space="preserve">Fiscal </w:t>
      </w:r>
      <w:r w:rsidR="00EF7EE0">
        <w:t>Year is</w:t>
      </w:r>
      <w:r>
        <w:t xml:space="preserve"> required</w:t>
      </w:r>
      <w:r w:rsidR="00B12EF7">
        <w:t xml:space="preserve"> – select from dropdown list</w:t>
      </w:r>
    </w:p>
    <w:p w14:paraId="509C6AB2" w14:textId="66C07BA3" w:rsidR="00CD5FDB" w:rsidRDefault="00CD5FDB" w:rsidP="00CD5FDB">
      <w:r>
        <w:t>4</w:t>
      </w:r>
      <w:r>
        <w:tab/>
        <w:t>Payment Description is a header and no input is required</w:t>
      </w:r>
    </w:p>
    <w:p w14:paraId="1BB6091B" w14:textId="77777777" w:rsidR="00CD5FDB" w:rsidRDefault="00CD5FDB" w:rsidP="00CD5FDB">
      <w:r>
        <w:t>5</w:t>
      </w:r>
      <w:r>
        <w:tab/>
        <w:t xml:space="preserve"> Pay-for-Performance payments</w:t>
      </w:r>
    </w:p>
    <w:p w14:paraId="31880D80" w14:textId="77777777" w:rsidR="00CD5FDB" w:rsidRDefault="00CD5FDB" w:rsidP="00CD5FDB">
      <w:r>
        <w:t>6</w:t>
      </w:r>
      <w:r>
        <w:tab/>
        <w:t xml:space="preserve"> Disability access incentive payments</w:t>
      </w:r>
    </w:p>
    <w:p w14:paraId="4B7AC649" w14:textId="77777777" w:rsidR="00CD5FDB" w:rsidRDefault="00CD5FDB" w:rsidP="00CD5FDB">
      <w:r>
        <w:t>7</w:t>
      </w:r>
      <w:r>
        <w:tab/>
        <w:t xml:space="preserve"> Safety Net Provider Payment (performance-based incentive portion)</w:t>
      </w:r>
    </w:p>
    <w:p w14:paraId="4015AFBE" w14:textId="77777777" w:rsidR="00CD5FDB" w:rsidRDefault="00CD5FDB" w:rsidP="00CD5FDB">
      <w:r>
        <w:t>8</w:t>
      </w:r>
      <w:r>
        <w:tab/>
        <w:t xml:space="preserve"> Quality incentive payments</w:t>
      </w:r>
    </w:p>
    <w:p w14:paraId="1B03E1F8" w14:textId="77777777" w:rsidR="00CD5FDB" w:rsidRDefault="00CD5FDB" w:rsidP="00CD5FDB">
      <w:r>
        <w:t>9</w:t>
      </w:r>
      <w:r>
        <w:tab/>
        <w:t xml:space="preserve"> DSTI Glide Path Payments</w:t>
      </w:r>
    </w:p>
    <w:p w14:paraId="7F00A7AE" w14:textId="77777777" w:rsidR="00CD5FDB" w:rsidRDefault="00CD5FDB" w:rsidP="00CD5FDB">
      <w:r>
        <w:t>10</w:t>
      </w:r>
      <w:r>
        <w:tab/>
        <w:t xml:space="preserve"> Patient Centered Medical Home payments (including care management and care coordination)</w:t>
      </w:r>
    </w:p>
    <w:p w14:paraId="572DAE14" w14:textId="77777777" w:rsidR="00CD5FDB" w:rsidRDefault="00CD5FDB" w:rsidP="00CD5FDB">
      <w:r>
        <w:lastRenderedPageBreak/>
        <w:t>11</w:t>
      </w:r>
      <w:r>
        <w:tab/>
        <w:t xml:space="preserve"> Shared Savings and other risk-based payments </w:t>
      </w:r>
    </w:p>
    <w:p w14:paraId="0E7C1673" w14:textId="77777777" w:rsidR="00CD5FDB" w:rsidRDefault="00CD5FDB" w:rsidP="00CD5FDB">
      <w:r>
        <w:t>12</w:t>
      </w:r>
      <w:r>
        <w:tab/>
        <w:t xml:space="preserve"> Electronic Health Record (EHR) payments</w:t>
      </w:r>
    </w:p>
    <w:p w14:paraId="497603CE" w14:textId="77777777" w:rsidR="00CD5FDB" w:rsidRDefault="00CD5FDB" w:rsidP="00CD5FDB">
      <w:r>
        <w:t>13</w:t>
      </w:r>
      <w:r>
        <w:tab/>
        <w:t xml:space="preserve"> Safety Net Provider Payments (</w:t>
      </w:r>
      <w:proofErr w:type="spellStart"/>
      <w:r>
        <w:t>non performance</w:t>
      </w:r>
      <w:proofErr w:type="spellEnd"/>
      <w:r>
        <w:t xml:space="preserve"> based)</w:t>
      </w:r>
    </w:p>
    <w:p w14:paraId="4F7CE15B" w14:textId="77777777" w:rsidR="00CD5FDB" w:rsidRDefault="00CD5FDB" w:rsidP="00CD5FDB">
      <w:r>
        <w:t>14</w:t>
      </w:r>
      <w:r>
        <w:tab/>
        <w:t xml:space="preserve"> Essential Hospitals payments</w:t>
      </w:r>
    </w:p>
    <w:p w14:paraId="04DE5301" w14:textId="77777777" w:rsidR="00CD5FDB" w:rsidRDefault="00CD5FDB" w:rsidP="00CD5FDB">
      <w:r>
        <w:t>15</w:t>
      </w:r>
      <w:r>
        <w:tab/>
        <w:t xml:space="preserve"> Disproportionate Share Hospital </w:t>
      </w:r>
      <w:r w:rsidR="00EF7EE0">
        <w:t>payments (</w:t>
      </w:r>
      <w:r w:rsidR="004E2D23">
        <w:t>exclude any DSH rate adjustments)</w:t>
      </w:r>
    </w:p>
    <w:p w14:paraId="6022F2E7" w14:textId="77777777" w:rsidR="00CD5FDB" w:rsidRDefault="00CD5FDB" w:rsidP="00CD5FDB">
      <w:r>
        <w:t>16</w:t>
      </w:r>
      <w:r>
        <w:tab/>
        <w:t xml:space="preserve"> Acute Hospitals with High Medicaid discharges</w:t>
      </w:r>
    </w:p>
    <w:p w14:paraId="37CD61D5" w14:textId="77777777" w:rsidR="00CD5FDB" w:rsidRDefault="00CD5FDB" w:rsidP="00CD5FDB">
      <w:r>
        <w:t>17</w:t>
      </w:r>
      <w:r>
        <w:tab/>
        <w:t xml:space="preserve"> High Medicaid Volume Freestanding Pediatric Acute Hospital payment</w:t>
      </w:r>
    </w:p>
    <w:p w14:paraId="5D2F0105" w14:textId="77777777" w:rsidR="00CD5FDB" w:rsidRDefault="00CD5FDB" w:rsidP="00CD5FDB">
      <w:r>
        <w:t>18</w:t>
      </w:r>
      <w:r>
        <w:tab/>
        <w:t xml:space="preserve"> Disproportionate Share Hospital Behavioral Health Services Supplemental payment</w:t>
      </w:r>
    </w:p>
    <w:p w14:paraId="6F46F215" w14:textId="77777777" w:rsidR="00CD5FDB" w:rsidRDefault="00CD5FDB" w:rsidP="00CD5FDB">
      <w:r>
        <w:t>19</w:t>
      </w:r>
      <w:r>
        <w:tab/>
        <w:t xml:space="preserve"> Supplemental Payment for Hospitals with High Volume Neonatal and Pediatric ICU</w:t>
      </w:r>
    </w:p>
    <w:p w14:paraId="0FC20498" w14:textId="77777777" w:rsidR="004E2D23" w:rsidRDefault="00CD5FDB" w:rsidP="004E2D23">
      <w:pPr>
        <w:spacing w:after="0"/>
      </w:pPr>
      <w:r>
        <w:t xml:space="preserve">20 -24 </w:t>
      </w:r>
      <w:r w:rsidR="004E2D23">
        <w:t xml:space="preserve"> </w:t>
      </w:r>
      <w:r w:rsidR="004E2D23">
        <w:tab/>
        <w:t>a</w:t>
      </w:r>
      <w:r>
        <w:t>re for reporting supplemental payments not listed above.</w:t>
      </w:r>
      <w:r w:rsidR="004E2D23">
        <w:t xml:space="preserve">  If a hospital uses a blank line, it must </w:t>
      </w:r>
    </w:p>
    <w:p w14:paraId="21370387" w14:textId="770AFD7F" w:rsidR="00CD5FDB" w:rsidRDefault="004E2D23" w:rsidP="004E2D23">
      <w:pPr>
        <w:spacing w:after="0"/>
      </w:pPr>
      <w:r>
        <w:tab/>
      </w:r>
      <w:r w:rsidR="004E4345">
        <w:t xml:space="preserve">Provide </w:t>
      </w:r>
      <w:r>
        <w:t>the</w:t>
      </w:r>
      <w:r w:rsidR="00B12EF7">
        <w:t xml:space="preserve"> payment</w:t>
      </w:r>
      <w:r>
        <w:t xml:space="preserve"> </w:t>
      </w:r>
      <w:r w:rsidR="004E4345">
        <w:t xml:space="preserve">label </w:t>
      </w:r>
      <w:r w:rsidR="00B12EF7">
        <w:t xml:space="preserve">in </w:t>
      </w:r>
      <w:r>
        <w:t>column C</w:t>
      </w:r>
      <w:r w:rsidR="004E4345">
        <w:t>, Payment Description</w:t>
      </w:r>
      <w:r>
        <w:t>.</w:t>
      </w:r>
    </w:p>
    <w:p w14:paraId="568F1062" w14:textId="77777777" w:rsidR="004E2D23" w:rsidRDefault="004E2D23" w:rsidP="004E2D23">
      <w:pPr>
        <w:spacing w:after="0"/>
      </w:pPr>
    </w:p>
    <w:p w14:paraId="10500D73" w14:textId="0BD7F627" w:rsidR="00CD5FDB" w:rsidRDefault="00CD5FDB" w:rsidP="00CD5FDB">
      <w:r>
        <w:t>46</w:t>
      </w:r>
      <w:r>
        <w:tab/>
      </w:r>
      <w:r w:rsidR="00EF7EE0">
        <w:t>Total is</w:t>
      </w:r>
      <w:r w:rsidR="00EA0DFA">
        <w:t xml:space="preserve"> the sum of lines 5 – 24.</w:t>
      </w:r>
      <w:r>
        <w:tab/>
      </w:r>
    </w:p>
    <w:p w14:paraId="7BABEE57" w14:textId="77777777" w:rsidR="004E4345" w:rsidRDefault="004E4345" w:rsidP="00CD5FDB"/>
    <w:p w14:paraId="6A20AC99" w14:textId="03AE044D" w:rsidR="001D5A6B" w:rsidRDefault="00CD5FDB" w:rsidP="004E4345">
      <w:pPr>
        <w:ind w:left="720" w:hanging="720"/>
      </w:pPr>
      <w:r>
        <w:t>47</w:t>
      </w:r>
      <w:r>
        <w:tab/>
        <w:t>Assessments Paid</w:t>
      </w:r>
      <w:r w:rsidR="00EA0DFA">
        <w:t xml:space="preserve"> is for reporting the total assessments paid</w:t>
      </w:r>
      <w:r w:rsidR="00BA0002">
        <w:t xml:space="preserve"> to the H</w:t>
      </w:r>
      <w:r w:rsidR="004E4345">
        <w:t xml:space="preserve">ealth </w:t>
      </w:r>
      <w:r w:rsidR="00BA0002">
        <w:t>S</w:t>
      </w:r>
      <w:r w:rsidR="004E4345">
        <w:t xml:space="preserve">afety </w:t>
      </w:r>
      <w:r w:rsidR="00BA0002">
        <w:t>N</w:t>
      </w:r>
      <w:r w:rsidR="004E4345">
        <w:t>et</w:t>
      </w:r>
      <w:r w:rsidR="00BA0002">
        <w:t>.</w:t>
      </w:r>
      <w:r w:rsidR="00EA0DFA">
        <w:t xml:space="preserve"> </w:t>
      </w:r>
      <w:r w:rsidR="004E4345">
        <w:t xml:space="preserve">  Please note this amount should be report gross (and not netted/combined with payments received).</w:t>
      </w:r>
      <w:r w:rsidR="00EA0DFA">
        <w:t xml:space="preserve"> </w:t>
      </w:r>
    </w:p>
    <w:p w14:paraId="028A4FCA" w14:textId="77777777" w:rsidR="00EA0DFA" w:rsidRDefault="00EA0DFA" w:rsidP="00CD5FDB"/>
    <w:p w14:paraId="0F23A292" w14:textId="6F6C8BF9" w:rsidR="00CD5FDB" w:rsidRDefault="00EA0DFA" w:rsidP="00CD5FDB">
      <w:r>
        <w:t>ELECTRONIC SIGNATURE:  This informs submitters that they are certifying to the following.  “As</w:t>
      </w:r>
      <w:r w:rsidR="00CD5FDB">
        <w:t xml:space="preserve"> the submitter of this report, I am this facility's Chief Executive Officer, Chief Financial Officer, or an employee with comparable authority, and I certify that all information reported in this </w:t>
      </w:r>
      <w:r w:rsidR="00B12EF7">
        <w:t xml:space="preserve">supplemental payment report </w:t>
      </w:r>
      <w:r w:rsidR="00CD5FDB">
        <w:t>and filed with CHIA in accordance with applicable regulations are true, correct, and accurate.</w:t>
      </w:r>
      <w:r>
        <w:t>”</w:t>
      </w:r>
      <w:r w:rsidR="00CD5FDB">
        <w:tab/>
      </w:r>
      <w:r w:rsidR="00CD5FDB">
        <w:tab/>
      </w:r>
      <w:r w:rsidR="00CD5FDB">
        <w:tab/>
      </w:r>
    </w:p>
    <w:p w14:paraId="652078A1" w14:textId="77777777" w:rsidR="00CD5FDB" w:rsidRDefault="00CD5FDB" w:rsidP="001D5A6B"/>
    <w:p w14:paraId="29C0B52C" w14:textId="77777777" w:rsidR="001D5A6B" w:rsidRDefault="00E433F1">
      <w:pPr>
        <w:rPr>
          <w:b/>
          <w:sz w:val="24"/>
          <w:szCs w:val="24"/>
          <w:u w:val="single"/>
        </w:rPr>
      </w:pPr>
      <w:r w:rsidRPr="00E433F1">
        <w:rPr>
          <w:b/>
          <w:sz w:val="24"/>
          <w:szCs w:val="24"/>
          <w:u w:val="single"/>
        </w:rPr>
        <w:t>Tab 5 Statistical Data and Revenue by Payer Updates:</w:t>
      </w:r>
    </w:p>
    <w:p w14:paraId="60F3160D" w14:textId="45A5C4F4" w:rsidR="00016AE4" w:rsidRDefault="00016AE4" w:rsidP="00016AE4">
      <w:r w:rsidRPr="00016AE4">
        <w:t xml:space="preserve">As Supplemental </w:t>
      </w:r>
      <w:r w:rsidR="00BA0002">
        <w:t xml:space="preserve">Revenues </w:t>
      </w:r>
      <w:r>
        <w:t xml:space="preserve">are reported on the </w:t>
      </w:r>
      <w:r w:rsidRPr="00016AE4">
        <w:t xml:space="preserve">Excel </w:t>
      </w:r>
      <w:r>
        <w:t xml:space="preserve">Template, the following instructions apply for </w:t>
      </w:r>
      <w:r w:rsidR="004E2D23">
        <w:t xml:space="preserve">Net Patient Service Revenue (NPSR) on </w:t>
      </w:r>
      <w:r>
        <w:t xml:space="preserve">Tab </w:t>
      </w:r>
      <w:r w:rsidR="004E2D23">
        <w:t>5</w:t>
      </w:r>
      <w:r>
        <w:t>.</w:t>
      </w:r>
    </w:p>
    <w:p w14:paraId="68A1CBFC" w14:textId="77777777" w:rsidR="004E2D23" w:rsidRPr="00016AE4" w:rsidRDefault="004E2D23" w:rsidP="00016AE4"/>
    <w:p w14:paraId="221B6588" w14:textId="77777777" w:rsidR="001D5A6B" w:rsidRPr="001D5A6B" w:rsidRDefault="001D5A6B" w:rsidP="001D5A6B">
      <w:pPr>
        <w:rPr>
          <w:u w:val="single"/>
        </w:rPr>
      </w:pPr>
      <w:r w:rsidRPr="001D5A6B">
        <w:rPr>
          <w:u w:val="single"/>
        </w:rPr>
        <w:t xml:space="preserve">Line 208 - Inpatient NPSR </w:t>
      </w:r>
    </w:p>
    <w:p w14:paraId="1012C3DD" w14:textId="0381A4B4" w:rsidR="001D5A6B" w:rsidRPr="00E433F1" w:rsidRDefault="001D5A6B" w:rsidP="001D5A6B">
      <w:pPr>
        <w:numPr>
          <w:ilvl w:val="0"/>
          <w:numId w:val="1"/>
        </w:numPr>
      </w:pPr>
      <w:r w:rsidRPr="00E433F1">
        <w:t>For columns 2,3,4,5, and 13</w:t>
      </w:r>
      <w:r w:rsidR="00B12EF7">
        <w:t>,</w:t>
      </w:r>
      <w:r w:rsidRPr="00E433F1">
        <w:t xml:space="preserve"> which include data for Medicare, Medicaid, and the HSN, report only data for inpatient claims</w:t>
      </w:r>
      <w:r w:rsidR="00B12EF7">
        <w:t>-</w:t>
      </w:r>
      <w:r w:rsidRPr="00E433F1">
        <w:t xml:space="preserve">based payments.  </w:t>
      </w:r>
    </w:p>
    <w:p w14:paraId="3AF0A444" w14:textId="1F983BA0" w:rsidR="001D5A6B" w:rsidRPr="00E433F1" w:rsidRDefault="001D5A6B" w:rsidP="001D5A6B">
      <w:pPr>
        <w:numPr>
          <w:ilvl w:val="0"/>
          <w:numId w:val="1"/>
        </w:numPr>
      </w:pPr>
      <w:r w:rsidRPr="00E433F1">
        <w:t>For all remaining columns, report all inpatient Net Patient Service Revenue (NPSR) for each column</w:t>
      </w:r>
    </w:p>
    <w:p w14:paraId="3CDA9A46" w14:textId="77777777" w:rsidR="001D5A6B" w:rsidRPr="001D5A6B" w:rsidRDefault="001D5A6B" w:rsidP="001D5A6B">
      <w:pPr>
        <w:rPr>
          <w:u w:val="single"/>
        </w:rPr>
      </w:pPr>
      <w:r w:rsidRPr="001D5A6B">
        <w:lastRenderedPageBreak/>
        <w:br/>
      </w:r>
      <w:r w:rsidRPr="001D5A6B">
        <w:rPr>
          <w:u w:val="single"/>
        </w:rPr>
        <w:t>Line 209 - Outpatient NPSR</w:t>
      </w:r>
    </w:p>
    <w:p w14:paraId="295D338B" w14:textId="2E341F60" w:rsidR="001D5A6B" w:rsidRPr="00E433F1" w:rsidRDefault="001D5A6B" w:rsidP="001D5A6B">
      <w:pPr>
        <w:numPr>
          <w:ilvl w:val="0"/>
          <w:numId w:val="1"/>
        </w:numPr>
      </w:pPr>
      <w:r w:rsidRPr="00E433F1">
        <w:t>For columns 2,3,4,5, and 13</w:t>
      </w:r>
      <w:r w:rsidR="00B12EF7">
        <w:t>,</w:t>
      </w:r>
      <w:r w:rsidRPr="00E433F1">
        <w:t xml:space="preserve"> which include data for Medicare, Medicaid, and the HSN, report only data for outpatient claims</w:t>
      </w:r>
      <w:r w:rsidR="00B12EF7">
        <w:t>-</w:t>
      </w:r>
      <w:r w:rsidRPr="00E433F1">
        <w:t xml:space="preserve">based payments  </w:t>
      </w:r>
    </w:p>
    <w:p w14:paraId="778F133D" w14:textId="20A46CD6" w:rsidR="001D5A6B" w:rsidRPr="00E433F1" w:rsidRDefault="001D5A6B" w:rsidP="001D5A6B">
      <w:pPr>
        <w:numPr>
          <w:ilvl w:val="0"/>
          <w:numId w:val="1"/>
        </w:numPr>
      </w:pPr>
      <w:r w:rsidRPr="00E433F1">
        <w:t>For all remaining columns, report all outpatient Net Patient Service Revenue (NPSR) for each column</w:t>
      </w:r>
    </w:p>
    <w:p w14:paraId="46E210C2" w14:textId="77777777" w:rsidR="001D5A6B" w:rsidRDefault="001D5A6B" w:rsidP="001D5A6B">
      <w:pPr>
        <w:rPr>
          <w:u w:val="single"/>
        </w:rPr>
      </w:pPr>
    </w:p>
    <w:p w14:paraId="69A9B738" w14:textId="77777777" w:rsidR="00E433F1" w:rsidRDefault="00E433F1" w:rsidP="001D5A6B">
      <w:pPr>
        <w:rPr>
          <w:u w:val="single"/>
        </w:rPr>
      </w:pPr>
    </w:p>
    <w:p w14:paraId="2EE6C9E5" w14:textId="77777777" w:rsidR="001D5A6B" w:rsidRPr="00E433F1" w:rsidRDefault="00E433F1" w:rsidP="001D5A6B">
      <w:pPr>
        <w:rPr>
          <w:b/>
          <w:sz w:val="24"/>
          <w:szCs w:val="24"/>
          <w:u w:val="single"/>
        </w:rPr>
      </w:pPr>
      <w:r w:rsidRPr="00E433F1">
        <w:rPr>
          <w:b/>
          <w:sz w:val="24"/>
          <w:szCs w:val="24"/>
          <w:u w:val="single"/>
        </w:rPr>
        <w:t>Tab 10 Reconciliation to Audited Financial Statements:</w:t>
      </w:r>
    </w:p>
    <w:p w14:paraId="66DC14E8" w14:textId="77777777" w:rsidR="001D5A6B" w:rsidRDefault="001D5A6B" w:rsidP="001D5A6B">
      <w:r w:rsidRPr="00E433F1">
        <w:t xml:space="preserve">If </w:t>
      </w:r>
      <w:r w:rsidR="00CA3992">
        <w:t>the r</w:t>
      </w:r>
      <w:r w:rsidR="00CA3992" w:rsidRPr="00CA3992">
        <w:t xml:space="preserve">econciliation to Audited Financial Statements </w:t>
      </w:r>
      <w:r w:rsidR="00CA3992">
        <w:t xml:space="preserve">cannot be accomplished on the existing Tab 10, </w:t>
      </w:r>
      <w:r w:rsidRPr="00E433F1">
        <w:t>hosp</w:t>
      </w:r>
      <w:r w:rsidR="00CA3992">
        <w:t>itals should submit a separate Ex</w:t>
      </w:r>
      <w:r w:rsidRPr="00E433F1">
        <w:t>cel schedule</w:t>
      </w:r>
      <w:r w:rsidR="00CA3992">
        <w:t xml:space="preserve"> for the reconciliation</w:t>
      </w:r>
      <w:r w:rsidRPr="00E433F1">
        <w:t>.</w:t>
      </w:r>
      <w:r w:rsidR="004E2D23">
        <w:t xml:space="preserve">  This schedule should be submitted to </w:t>
      </w:r>
      <w:hyperlink r:id="rId7" w:history="1">
        <w:r w:rsidR="004E2D23" w:rsidRPr="008B652E">
          <w:rPr>
            <w:rStyle w:val="Hyperlink"/>
          </w:rPr>
          <w:t>CHIA.Data@MassMail.State.MA.US</w:t>
        </w:r>
      </w:hyperlink>
      <w:r w:rsidR="00B12EF7">
        <w:rPr>
          <w:rStyle w:val="Hyperlink"/>
        </w:rPr>
        <w:t xml:space="preserve">. </w:t>
      </w:r>
    </w:p>
    <w:p w14:paraId="241AE365" w14:textId="77777777" w:rsidR="004E2D23" w:rsidRPr="00E433F1" w:rsidRDefault="004E2D23" w:rsidP="001D5A6B"/>
    <w:p w14:paraId="36926EBC" w14:textId="77777777" w:rsidR="001D5A6B" w:rsidRDefault="004E2D23" w:rsidP="001D5A6B">
      <w:pPr>
        <w:rPr>
          <w:b/>
          <w:sz w:val="24"/>
          <w:szCs w:val="24"/>
          <w:u w:val="single"/>
        </w:rPr>
      </w:pPr>
      <w:r w:rsidRPr="004E2D23">
        <w:rPr>
          <w:b/>
          <w:sz w:val="24"/>
          <w:szCs w:val="24"/>
          <w:u w:val="single"/>
        </w:rPr>
        <w:t>Other Related Revenue Issues:</w:t>
      </w:r>
    </w:p>
    <w:p w14:paraId="2AAF025B" w14:textId="15E0BF15" w:rsidR="004E2D23" w:rsidRDefault="00B12EF7" w:rsidP="001D5A6B">
      <w:r>
        <w:t xml:space="preserve">COVID claims </w:t>
      </w:r>
      <w:r w:rsidR="004E2D23">
        <w:t xml:space="preserve">billed to </w:t>
      </w:r>
      <w:r>
        <w:t xml:space="preserve">HRSA </w:t>
      </w:r>
      <w:r w:rsidR="004E2D23">
        <w:t>should be reported in the column Other Government on Tab 5.</w:t>
      </w:r>
    </w:p>
    <w:p w14:paraId="16FA31A8" w14:textId="77777777" w:rsidR="004E2D23" w:rsidRPr="004E2D23" w:rsidRDefault="004E2D23" w:rsidP="001D5A6B">
      <w:r>
        <w:t xml:space="preserve">EOHHS Grants such as </w:t>
      </w:r>
      <w:r w:rsidR="00EF7EE0">
        <w:t>Community Hospital Reinvestment Trust Fund are not considered supplemental revenue.   If hospitals are unsure of how to report certain items, please seek clarification from CHIA.</w:t>
      </w:r>
    </w:p>
    <w:p w14:paraId="174FB048" w14:textId="6428B8FF" w:rsidR="001D5A6B" w:rsidRDefault="001D5A6B"/>
    <w:sectPr w:rsidR="001D5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269D2"/>
    <w:multiLevelType w:val="hybridMultilevel"/>
    <w:tmpl w:val="12664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A6B"/>
    <w:rsid w:val="00016AE4"/>
    <w:rsid w:val="00127D8B"/>
    <w:rsid w:val="001D5A6B"/>
    <w:rsid w:val="00334B35"/>
    <w:rsid w:val="00476381"/>
    <w:rsid w:val="004D11E9"/>
    <w:rsid w:val="004E2D23"/>
    <w:rsid w:val="004E4345"/>
    <w:rsid w:val="00677368"/>
    <w:rsid w:val="00724DBC"/>
    <w:rsid w:val="008F4BE7"/>
    <w:rsid w:val="00B12EF7"/>
    <w:rsid w:val="00B62088"/>
    <w:rsid w:val="00BA0002"/>
    <w:rsid w:val="00CA3992"/>
    <w:rsid w:val="00CD5FDB"/>
    <w:rsid w:val="00E23B2D"/>
    <w:rsid w:val="00E433F1"/>
    <w:rsid w:val="00EA0DFA"/>
    <w:rsid w:val="00E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48853A"/>
  <w15:chartTrackingRefBased/>
  <w15:docId w15:val="{19E1C87A-9EAB-4482-B72D-6B6EAB9D1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2">
    <w:name w:val="Medium Grid 2"/>
    <w:basedOn w:val="TableNormal"/>
    <w:uiPriority w:val="68"/>
    <w:semiHidden/>
    <w:unhideWhenUsed/>
    <w:rsid w:val="001D5A6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character" w:styleId="Hyperlink">
    <w:name w:val="Hyperlink"/>
    <w:basedOn w:val="DefaultParagraphFont"/>
    <w:uiPriority w:val="99"/>
    <w:unhideWhenUsed/>
    <w:rsid w:val="001D5A6B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2EF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EF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EF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EF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EF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E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HIA.Data@MassMail.State.MA.U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IA.Data@MassMail.State.MA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495DB-84E2-4AAF-9F78-24EDEE6CE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711</Words>
  <Characters>4056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Byrnes, Mary</dc:creator>
  <cp:keywords/>
  <dc:description/>
  <cp:lastModifiedBy>Byrnes, Mary</cp:lastModifiedBy>
  <cp:revision>2</cp:revision>
  <dcterms:created xsi:type="dcterms:W3CDTF">2021-05-10T18:48:00Z</dcterms:created>
  <dcterms:modified xsi:type="dcterms:W3CDTF">2021-05-10T18:48:00Z</dcterms:modified>
</cp:coreProperties>
</file>