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6C" w:rsidRPr="00C07893" w:rsidRDefault="00C07893">
      <w:pPr>
        <w:rPr>
          <w:b/>
        </w:rPr>
      </w:pPr>
      <w:r w:rsidRPr="00C07893">
        <w:rPr>
          <w:b/>
        </w:rPr>
        <w:t>Center for Health Information and Analysis</w:t>
      </w:r>
    </w:p>
    <w:p w:rsidR="00C07893" w:rsidRPr="00C07893" w:rsidRDefault="00C07893" w:rsidP="00C07893">
      <w:r w:rsidRPr="00C07893">
        <w:rPr>
          <w:b/>
          <w:bCs/>
        </w:rPr>
        <w:t>APCD User Workgroup Webinar</w:t>
      </w:r>
    </w:p>
    <w:p w:rsidR="00C07893" w:rsidRPr="00C07893" w:rsidRDefault="00C07893" w:rsidP="00C07893">
      <w:r w:rsidRPr="00C07893">
        <w:rPr>
          <w:b/>
          <w:bCs/>
        </w:rPr>
        <w:t>November 19, 2013</w:t>
      </w:r>
    </w:p>
    <w:p w:rsidR="00C07893" w:rsidRDefault="00C07893">
      <w:pPr>
        <w:rPr>
          <w:b/>
          <w:bCs/>
        </w:rPr>
      </w:pPr>
    </w:p>
    <w:p w:rsidR="00C07893" w:rsidRDefault="00C07893">
      <w:pPr>
        <w:rPr>
          <w:b/>
          <w:bCs/>
        </w:rPr>
      </w:pPr>
      <w:r w:rsidRPr="00C07893">
        <w:rPr>
          <w:b/>
          <w:bCs/>
        </w:rPr>
        <w:t>Agenda</w:t>
      </w:r>
    </w:p>
    <w:p w:rsidR="00000000" w:rsidRPr="00C07893" w:rsidRDefault="009E27D8" w:rsidP="00C07893">
      <w:pPr>
        <w:numPr>
          <w:ilvl w:val="0"/>
          <w:numId w:val="1"/>
        </w:numPr>
      </w:pPr>
      <w:r w:rsidRPr="00C07893">
        <w:t>Announcements</w:t>
      </w:r>
    </w:p>
    <w:p w:rsidR="00000000" w:rsidRPr="00C07893" w:rsidRDefault="009E27D8" w:rsidP="00C07893">
      <w:pPr>
        <w:numPr>
          <w:ilvl w:val="0"/>
          <w:numId w:val="1"/>
        </w:numPr>
      </w:pPr>
      <w:r w:rsidRPr="00C07893">
        <w:t>Updates on Release 2.0</w:t>
      </w:r>
    </w:p>
    <w:p w:rsidR="00000000" w:rsidRPr="00C07893" w:rsidRDefault="009E27D8" w:rsidP="00C07893">
      <w:pPr>
        <w:numPr>
          <w:ilvl w:val="0"/>
          <w:numId w:val="1"/>
        </w:numPr>
      </w:pPr>
      <w:proofErr w:type="spellStart"/>
      <w:r w:rsidRPr="00C07893">
        <w:t>IRBNet</w:t>
      </w:r>
      <w:proofErr w:type="spellEnd"/>
      <w:r w:rsidRPr="00C07893">
        <w:t xml:space="preserve"> Frequently Asked Questions</w:t>
      </w:r>
    </w:p>
    <w:p w:rsidR="00000000" w:rsidRPr="00C07893" w:rsidRDefault="009E27D8" w:rsidP="00C07893">
      <w:pPr>
        <w:numPr>
          <w:ilvl w:val="0"/>
          <w:numId w:val="1"/>
        </w:numPr>
      </w:pPr>
      <w:r w:rsidRPr="00C07893">
        <w:t>Common Application Issues</w:t>
      </w:r>
    </w:p>
    <w:p w:rsidR="00000000" w:rsidRPr="00C07893" w:rsidRDefault="009E27D8" w:rsidP="00C07893">
      <w:pPr>
        <w:numPr>
          <w:ilvl w:val="0"/>
          <w:numId w:val="1"/>
        </w:numPr>
      </w:pPr>
      <w:r w:rsidRPr="00C07893">
        <w:t>SME Office Hours</w:t>
      </w:r>
    </w:p>
    <w:p w:rsidR="00C07893" w:rsidRPr="00C07893" w:rsidRDefault="00C07893" w:rsidP="00C07893">
      <w:r w:rsidRPr="00C07893">
        <w:t xml:space="preserve"> </w:t>
      </w:r>
    </w:p>
    <w:p w:rsidR="00C07893" w:rsidRDefault="00C07893">
      <w:pPr>
        <w:rPr>
          <w:b/>
          <w:bCs/>
        </w:rPr>
      </w:pPr>
      <w:r w:rsidRPr="00C07893">
        <w:rPr>
          <w:b/>
          <w:bCs/>
        </w:rPr>
        <w:t xml:space="preserve">CHIA posted RFI on </w:t>
      </w:r>
      <w:proofErr w:type="spellStart"/>
      <w:r w:rsidRPr="00C07893">
        <w:rPr>
          <w:b/>
          <w:bCs/>
        </w:rPr>
        <w:t>Comm</w:t>
      </w:r>
      <w:proofErr w:type="spellEnd"/>
      <w:r w:rsidRPr="00C07893">
        <w:rPr>
          <w:b/>
          <w:bCs/>
        </w:rPr>
        <w:t>-PASS: Massachusetts APCD Product Planning</w:t>
      </w:r>
    </w:p>
    <w:p w:rsidR="00000000" w:rsidRPr="00C07893" w:rsidRDefault="009E27D8" w:rsidP="00C07893">
      <w:pPr>
        <w:numPr>
          <w:ilvl w:val="0"/>
          <w:numId w:val="2"/>
        </w:numPr>
      </w:pPr>
      <w:r w:rsidRPr="00C07893">
        <w:rPr>
          <w:b/>
          <w:bCs/>
          <w:u w:val="single"/>
        </w:rPr>
        <w:t>Purpose</w:t>
      </w:r>
      <w:r w:rsidRPr="00C07893">
        <w:t>: to engage researchers, health information technology firms/experts, health analytics consultants/firms, and others as CHIA plans for the APCD Enterprise Data Warehouse</w:t>
      </w:r>
    </w:p>
    <w:p w:rsidR="00000000" w:rsidRPr="00C07893" w:rsidRDefault="009E27D8" w:rsidP="00C07893">
      <w:pPr>
        <w:numPr>
          <w:ilvl w:val="0"/>
          <w:numId w:val="2"/>
        </w:numPr>
      </w:pPr>
      <w:r w:rsidRPr="00C07893">
        <w:rPr>
          <w:b/>
          <w:bCs/>
          <w:u w:val="single"/>
        </w:rPr>
        <w:t>Topics</w:t>
      </w:r>
      <w:r w:rsidRPr="00C07893">
        <w:t>: include a wide range of questions related to:</w:t>
      </w:r>
    </w:p>
    <w:p w:rsidR="00000000" w:rsidRPr="00C07893" w:rsidRDefault="009E27D8" w:rsidP="00C07893">
      <w:pPr>
        <w:numPr>
          <w:ilvl w:val="1"/>
          <w:numId w:val="2"/>
        </w:numPr>
      </w:pPr>
      <w:r w:rsidRPr="00C07893">
        <w:t>data validation, standard</w:t>
      </w:r>
      <w:r w:rsidRPr="00C07893">
        <w:t xml:space="preserve">ization and enhancement; </w:t>
      </w:r>
    </w:p>
    <w:p w:rsidR="00000000" w:rsidRPr="00C07893" w:rsidRDefault="009E27D8" w:rsidP="00C07893">
      <w:pPr>
        <w:numPr>
          <w:ilvl w:val="1"/>
          <w:numId w:val="2"/>
        </w:numPr>
      </w:pPr>
      <w:r w:rsidRPr="00C07893">
        <w:t xml:space="preserve">Master Physician Index and other Master Data Management issues; </w:t>
      </w:r>
    </w:p>
    <w:p w:rsidR="00000000" w:rsidRPr="00C07893" w:rsidRDefault="009E27D8" w:rsidP="00C07893">
      <w:pPr>
        <w:numPr>
          <w:ilvl w:val="1"/>
          <w:numId w:val="2"/>
        </w:numPr>
      </w:pPr>
      <w:r w:rsidRPr="00C07893">
        <w:t>benchmarking and “best practices”</w:t>
      </w:r>
      <w:r w:rsidRPr="00C07893">
        <w:t xml:space="preserve"> from other multi-payer databases; </w:t>
      </w:r>
    </w:p>
    <w:p w:rsidR="00000000" w:rsidRPr="00C07893" w:rsidRDefault="009E27D8" w:rsidP="00C07893">
      <w:pPr>
        <w:numPr>
          <w:ilvl w:val="1"/>
          <w:numId w:val="2"/>
        </w:numPr>
      </w:pPr>
      <w:proofErr w:type="gramStart"/>
      <w:r w:rsidRPr="00C07893">
        <w:t>data</w:t>
      </w:r>
      <w:proofErr w:type="gramEnd"/>
      <w:r w:rsidRPr="00C07893">
        <w:t xml:space="preserve"> movement; and tool sets.</w:t>
      </w:r>
    </w:p>
    <w:p w:rsidR="00C07893" w:rsidRDefault="00C07893">
      <w:pPr>
        <w:rPr>
          <w:b/>
          <w:bCs/>
        </w:rPr>
      </w:pPr>
    </w:p>
    <w:p w:rsidR="00C07893" w:rsidRDefault="00C07893">
      <w:pPr>
        <w:rPr>
          <w:b/>
          <w:bCs/>
        </w:rPr>
      </w:pPr>
      <w:r w:rsidRPr="00C07893">
        <w:rPr>
          <w:b/>
          <w:bCs/>
        </w:rPr>
        <w:t xml:space="preserve">CHIA posted RFI on </w:t>
      </w:r>
      <w:proofErr w:type="spellStart"/>
      <w:r w:rsidRPr="00C07893">
        <w:rPr>
          <w:b/>
          <w:bCs/>
        </w:rPr>
        <w:t>Comm</w:t>
      </w:r>
      <w:proofErr w:type="spellEnd"/>
      <w:r w:rsidRPr="00C07893">
        <w:rPr>
          <w:b/>
          <w:bCs/>
        </w:rPr>
        <w:t>-PASS: Massachusetts APCD Product Planning</w:t>
      </w:r>
    </w:p>
    <w:p w:rsidR="00000000" w:rsidRPr="00C07893" w:rsidRDefault="009E27D8" w:rsidP="00C07893">
      <w:pPr>
        <w:numPr>
          <w:ilvl w:val="0"/>
          <w:numId w:val="3"/>
        </w:numPr>
      </w:pPr>
      <w:r w:rsidRPr="00C07893">
        <w:t>Responses were due by October 15</w:t>
      </w:r>
      <w:r w:rsidRPr="00C07893">
        <w:rPr>
          <w:vertAlign w:val="superscript"/>
        </w:rPr>
        <w:t>th</w:t>
      </w:r>
      <w:r w:rsidRPr="00C07893">
        <w:t>.</w:t>
      </w:r>
    </w:p>
    <w:p w:rsidR="00000000" w:rsidRPr="00C07893" w:rsidRDefault="009E27D8" w:rsidP="00C07893">
      <w:pPr>
        <w:numPr>
          <w:ilvl w:val="0"/>
          <w:numId w:val="3"/>
        </w:numPr>
      </w:pPr>
      <w:r w:rsidRPr="00C07893">
        <w:t>20 responses were received.</w:t>
      </w:r>
    </w:p>
    <w:p w:rsidR="00000000" w:rsidRPr="00C07893" w:rsidRDefault="009E27D8" w:rsidP="00C07893">
      <w:pPr>
        <w:numPr>
          <w:ilvl w:val="0"/>
          <w:numId w:val="3"/>
        </w:numPr>
      </w:pPr>
      <w:r w:rsidRPr="00C07893">
        <w:t>Thank you for participating!</w:t>
      </w:r>
    </w:p>
    <w:p w:rsidR="00C07893" w:rsidRDefault="00C07893" w:rsidP="00C07893">
      <w:r w:rsidRPr="00C07893">
        <w:t xml:space="preserve">If you would like a copy of the product plan, please send an email to </w:t>
      </w:r>
      <w:hyperlink r:id="rId6" w:history="1">
        <w:r w:rsidRPr="00C07893">
          <w:rPr>
            <w:rStyle w:val="Hyperlink"/>
          </w:rPr>
          <w:t>CHIA-APCD@state.ma.us</w:t>
        </w:r>
      </w:hyperlink>
      <w:r w:rsidRPr="00C07893">
        <w:t xml:space="preserve"> and we will share it with you.</w:t>
      </w:r>
    </w:p>
    <w:p w:rsidR="00C07893" w:rsidRDefault="00C07893" w:rsidP="00C07893"/>
    <w:p w:rsidR="00C07893" w:rsidRPr="00C07893" w:rsidRDefault="00C07893" w:rsidP="00C07893">
      <w:r w:rsidRPr="00C07893">
        <w:rPr>
          <w:b/>
          <w:bCs/>
        </w:rPr>
        <w:t>Multi-payer data can be used by many stakeholders</w:t>
      </w:r>
    </w:p>
    <w:p w:rsidR="00C07893" w:rsidRPr="00C07893" w:rsidRDefault="00C07893" w:rsidP="00C07893">
      <w:r w:rsidRPr="00C07893">
        <w:t>Health plans</w:t>
      </w:r>
      <w:r>
        <w:t xml:space="preserve"> &amp; </w:t>
      </w:r>
      <w:r w:rsidRPr="00C07893">
        <w:t>Self-insured employers</w:t>
      </w:r>
    </w:p>
    <w:p w:rsidR="00000000" w:rsidRPr="00C07893" w:rsidRDefault="009E27D8" w:rsidP="00C07893">
      <w:pPr>
        <w:numPr>
          <w:ilvl w:val="0"/>
          <w:numId w:val="4"/>
        </w:numPr>
      </w:pPr>
      <w:r w:rsidRPr="00C07893">
        <w:t>Control healthcare costs and eliminate waste</w:t>
      </w:r>
    </w:p>
    <w:p w:rsidR="00000000" w:rsidRPr="00C07893" w:rsidRDefault="009E27D8" w:rsidP="00C07893">
      <w:pPr>
        <w:numPr>
          <w:ilvl w:val="0"/>
          <w:numId w:val="4"/>
        </w:numPr>
      </w:pPr>
      <w:r w:rsidRPr="00C07893">
        <w:t>Compare treatment outcomes</w:t>
      </w:r>
    </w:p>
    <w:p w:rsidR="00000000" w:rsidRPr="00C07893" w:rsidRDefault="009E27D8" w:rsidP="00C07893">
      <w:pPr>
        <w:numPr>
          <w:ilvl w:val="0"/>
          <w:numId w:val="4"/>
        </w:numPr>
      </w:pPr>
      <w:r w:rsidRPr="00C07893">
        <w:t>Benchmark provider costs</w:t>
      </w:r>
    </w:p>
    <w:p w:rsidR="00000000" w:rsidRPr="00C07893" w:rsidRDefault="009E27D8" w:rsidP="00C07893">
      <w:pPr>
        <w:numPr>
          <w:ilvl w:val="0"/>
          <w:numId w:val="4"/>
        </w:numPr>
      </w:pPr>
      <w:r w:rsidRPr="00C07893">
        <w:t>Improve care and quality</w:t>
      </w:r>
    </w:p>
    <w:p w:rsidR="00000000" w:rsidRPr="00C07893" w:rsidRDefault="009E27D8" w:rsidP="00C07893">
      <w:pPr>
        <w:numPr>
          <w:ilvl w:val="0"/>
          <w:numId w:val="4"/>
        </w:numPr>
      </w:pPr>
      <w:r w:rsidRPr="00C07893">
        <w:t>Educate and engage with patients</w:t>
      </w:r>
    </w:p>
    <w:p w:rsidR="00C07893" w:rsidRPr="00C07893" w:rsidRDefault="00C07893" w:rsidP="00C07893">
      <w:r w:rsidRPr="00C07893">
        <w:t>Patients</w:t>
      </w:r>
    </w:p>
    <w:p w:rsidR="00C07893" w:rsidRPr="00C07893" w:rsidRDefault="00C07893" w:rsidP="00C07893">
      <w:pPr>
        <w:numPr>
          <w:ilvl w:val="0"/>
          <w:numId w:val="4"/>
        </w:numPr>
      </w:pPr>
      <w:r w:rsidRPr="00C07893">
        <w:t>Compare prices</w:t>
      </w:r>
    </w:p>
    <w:p w:rsidR="00C07893" w:rsidRPr="00C07893" w:rsidRDefault="00C07893" w:rsidP="00C07893">
      <w:pPr>
        <w:numPr>
          <w:ilvl w:val="0"/>
          <w:numId w:val="4"/>
        </w:numPr>
      </w:pPr>
      <w:r w:rsidRPr="00C07893">
        <w:t>Compare outcomes</w:t>
      </w:r>
    </w:p>
    <w:p w:rsidR="00C07893" w:rsidRPr="00C07893" w:rsidRDefault="00C07893" w:rsidP="00C07893">
      <w:pPr>
        <w:numPr>
          <w:ilvl w:val="0"/>
          <w:numId w:val="4"/>
        </w:numPr>
      </w:pPr>
      <w:r w:rsidRPr="00C07893">
        <w:t>Decision support</w:t>
      </w:r>
    </w:p>
    <w:p w:rsidR="00C07893" w:rsidRPr="00C07893" w:rsidRDefault="00C07893" w:rsidP="00C07893">
      <w:pPr>
        <w:numPr>
          <w:ilvl w:val="0"/>
          <w:numId w:val="4"/>
        </w:numPr>
      </w:pPr>
      <w:r w:rsidRPr="00C07893">
        <w:t>Referral management</w:t>
      </w:r>
    </w:p>
    <w:p w:rsidR="00C07893" w:rsidRDefault="00C07893" w:rsidP="00C07893">
      <w:pPr>
        <w:numPr>
          <w:ilvl w:val="0"/>
          <w:numId w:val="4"/>
        </w:numPr>
      </w:pPr>
      <w:r w:rsidRPr="00C07893">
        <w:t>Advocacy</w:t>
      </w:r>
    </w:p>
    <w:p w:rsidR="00C07893" w:rsidRPr="00C07893" w:rsidRDefault="00C07893" w:rsidP="00C07893">
      <w:r w:rsidRPr="00C07893">
        <w:t>Hospitals</w:t>
      </w:r>
      <w:r>
        <w:t xml:space="preserve"> &amp; </w:t>
      </w:r>
      <w:r w:rsidRPr="00C07893">
        <w:t>MD Practices</w:t>
      </w:r>
    </w:p>
    <w:p w:rsidR="00C07893" w:rsidRPr="00C07893" w:rsidRDefault="00C07893" w:rsidP="00C07893">
      <w:pPr>
        <w:pStyle w:val="ListParagraph"/>
        <w:numPr>
          <w:ilvl w:val="0"/>
          <w:numId w:val="6"/>
        </w:numPr>
      </w:pPr>
      <w:r w:rsidRPr="00C07893">
        <w:t>Benchmark clinical performance</w:t>
      </w:r>
    </w:p>
    <w:p w:rsidR="00C07893" w:rsidRPr="00C07893" w:rsidRDefault="00C07893" w:rsidP="00C07893">
      <w:pPr>
        <w:pStyle w:val="ListParagraph"/>
        <w:numPr>
          <w:ilvl w:val="0"/>
          <w:numId w:val="6"/>
        </w:numPr>
      </w:pPr>
      <w:r w:rsidRPr="00C07893">
        <w:t>Evaluate treatment options</w:t>
      </w:r>
    </w:p>
    <w:p w:rsidR="00C07893" w:rsidRPr="00C07893" w:rsidRDefault="00C07893" w:rsidP="00C07893">
      <w:pPr>
        <w:pStyle w:val="ListParagraph"/>
        <w:numPr>
          <w:ilvl w:val="0"/>
          <w:numId w:val="6"/>
        </w:numPr>
      </w:pPr>
      <w:r w:rsidRPr="00C07893">
        <w:t>Cost benchmarks / price comparison</w:t>
      </w:r>
    </w:p>
    <w:p w:rsidR="00C07893" w:rsidRPr="00C07893" w:rsidRDefault="00C07893" w:rsidP="00C07893">
      <w:pPr>
        <w:pStyle w:val="ListParagraph"/>
        <w:numPr>
          <w:ilvl w:val="0"/>
          <w:numId w:val="6"/>
        </w:numPr>
      </w:pPr>
      <w:r w:rsidRPr="00C07893">
        <w:t>Educate and engage with patients</w:t>
      </w:r>
    </w:p>
    <w:p w:rsidR="00C07893" w:rsidRDefault="00C07893" w:rsidP="00C07893">
      <w:pPr>
        <w:pStyle w:val="ListParagraph"/>
        <w:numPr>
          <w:ilvl w:val="0"/>
          <w:numId w:val="6"/>
        </w:numPr>
      </w:pPr>
      <w:r w:rsidRPr="00C07893">
        <w:t>Inform growth strategies</w:t>
      </w:r>
    </w:p>
    <w:p w:rsidR="00C07893" w:rsidRDefault="00C07893" w:rsidP="00C07893"/>
    <w:p w:rsidR="00C07893" w:rsidRPr="00C07893" w:rsidRDefault="00C07893" w:rsidP="00C07893">
      <w:proofErr w:type="spellStart"/>
      <w:r w:rsidRPr="00C07893">
        <w:t>Pharma</w:t>
      </w:r>
      <w:proofErr w:type="spellEnd"/>
      <w:r w:rsidRPr="00C07893">
        <w:t xml:space="preserve"> / Biotech</w:t>
      </w:r>
      <w:r>
        <w:t xml:space="preserve"> &amp; </w:t>
      </w:r>
      <w:r w:rsidRPr="00C07893">
        <w:t>Device / Diagnostic</w:t>
      </w:r>
    </w:p>
    <w:p w:rsidR="00C07893" w:rsidRPr="00C07893" w:rsidRDefault="00C07893" w:rsidP="00C07893">
      <w:pPr>
        <w:pStyle w:val="ListParagraph"/>
        <w:numPr>
          <w:ilvl w:val="0"/>
          <w:numId w:val="5"/>
        </w:numPr>
      </w:pPr>
      <w:r w:rsidRPr="00C07893">
        <w:t>HEOR / Market access</w:t>
      </w:r>
    </w:p>
    <w:p w:rsidR="00C07893" w:rsidRPr="00C07893" w:rsidRDefault="00C07893" w:rsidP="00C07893">
      <w:pPr>
        <w:pStyle w:val="ListParagraph"/>
        <w:numPr>
          <w:ilvl w:val="0"/>
          <w:numId w:val="5"/>
        </w:numPr>
      </w:pPr>
      <w:r w:rsidRPr="00C07893">
        <w:t>Patient adherence</w:t>
      </w:r>
    </w:p>
    <w:p w:rsidR="00C07893" w:rsidRPr="00C07893" w:rsidRDefault="00C07893" w:rsidP="00C07893">
      <w:pPr>
        <w:pStyle w:val="ListParagraph"/>
        <w:numPr>
          <w:ilvl w:val="0"/>
          <w:numId w:val="5"/>
        </w:numPr>
      </w:pPr>
      <w:r w:rsidRPr="00C07893">
        <w:t>Treatment pathways</w:t>
      </w:r>
    </w:p>
    <w:p w:rsidR="00C07893" w:rsidRPr="00C07893" w:rsidRDefault="00C07893" w:rsidP="00C07893">
      <w:pPr>
        <w:pStyle w:val="ListParagraph"/>
        <w:numPr>
          <w:ilvl w:val="0"/>
          <w:numId w:val="5"/>
        </w:numPr>
      </w:pPr>
      <w:r w:rsidRPr="00C07893">
        <w:t>Market sizing / market analytics</w:t>
      </w:r>
    </w:p>
    <w:p w:rsidR="00C07893" w:rsidRPr="00C07893" w:rsidRDefault="00C07893" w:rsidP="00C07893"/>
    <w:p w:rsidR="00C07893" w:rsidRPr="00C07893" w:rsidRDefault="00C07893" w:rsidP="00C07893"/>
    <w:p w:rsidR="00C07893" w:rsidRPr="00C07893" w:rsidRDefault="00C07893" w:rsidP="00C07893">
      <w:r w:rsidRPr="00C07893">
        <w:rPr>
          <w:b/>
          <w:bCs/>
        </w:rPr>
        <w:lastRenderedPageBreak/>
        <w:t>APCD Release 2.0</w:t>
      </w:r>
    </w:p>
    <w:p w:rsidR="00C07893" w:rsidRPr="00C07893" w:rsidRDefault="00C07893" w:rsidP="00C07893">
      <w:proofErr w:type="gramStart"/>
      <w:r w:rsidRPr="00C07893">
        <w:t>Scheduled to be available January 2014.</w:t>
      </w:r>
      <w:proofErr w:type="gramEnd"/>
    </w:p>
    <w:p w:rsidR="00C07893" w:rsidRPr="00C07893" w:rsidRDefault="00C07893" w:rsidP="00C07893">
      <w:r w:rsidRPr="00C07893">
        <w:t>You may apply for 2012 APCD data now.</w:t>
      </w:r>
    </w:p>
    <w:p w:rsidR="00C07893" w:rsidRPr="00C07893" w:rsidRDefault="00C07893" w:rsidP="00C07893">
      <w:r w:rsidRPr="00C07893">
        <w:t>Features:</w:t>
      </w:r>
    </w:p>
    <w:p w:rsidR="00C07893" w:rsidRPr="00C07893" w:rsidRDefault="00C07893" w:rsidP="00C07893">
      <w:r w:rsidRPr="00C07893">
        <w:t>Dates of Service through 12/31/12, paid through 6/30/13</w:t>
      </w:r>
    </w:p>
    <w:p w:rsidR="00C07893" w:rsidRPr="00C07893" w:rsidRDefault="00C07893" w:rsidP="00C07893">
      <w:r w:rsidRPr="00C07893">
        <w:t xml:space="preserve">Highest version logic checks for large payers </w:t>
      </w:r>
    </w:p>
    <w:p w:rsidR="00C07893" w:rsidRPr="00C07893" w:rsidRDefault="00C07893" w:rsidP="00C07893">
      <w:r w:rsidRPr="00C07893">
        <w:t>(Release Version 2.0 with additional payer updates in 2.1)</w:t>
      </w:r>
    </w:p>
    <w:p w:rsidR="00C07893" w:rsidRPr="00C07893" w:rsidRDefault="00C07893" w:rsidP="00C07893">
      <w:r w:rsidRPr="00C07893">
        <w:t xml:space="preserve">Master Data Management / Master Patient Index </w:t>
      </w:r>
    </w:p>
    <w:p w:rsidR="00C07893" w:rsidRPr="00C07893" w:rsidRDefault="00C07893" w:rsidP="00C07893">
      <w:r w:rsidRPr="00C07893">
        <w:t>(Release Version 2.1 scheduled for end of 1</w:t>
      </w:r>
      <w:r w:rsidRPr="00C07893">
        <w:rPr>
          <w:vertAlign w:val="superscript"/>
        </w:rPr>
        <w:t>st</w:t>
      </w:r>
      <w:r w:rsidRPr="00C07893">
        <w:t xml:space="preserve"> quarter 2014)</w:t>
      </w:r>
    </w:p>
    <w:p w:rsidR="00C07893" w:rsidRDefault="00C07893">
      <w:pPr>
        <w:rPr>
          <w:b/>
          <w:bCs/>
        </w:rPr>
      </w:pPr>
    </w:p>
    <w:p w:rsidR="00C07893" w:rsidRDefault="00C07893">
      <w:pPr>
        <w:rPr>
          <w:b/>
          <w:bCs/>
        </w:rPr>
      </w:pPr>
      <w:r w:rsidRPr="00C07893">
        <w:rPr>
          <w:b/>
          <w:bCs/>
        </w:rPr>
        <w:t>What to Expect in 2014</w:t>
      </w:r>
    </w:p>
    <w:p w:rsidR="00000000" w:rsidRPr="00C07893" w:rsidRDefault="009E27D8" w:rsidP="00C07893">
      <w:pPr>
        <w:numPr>
          <w:ilvl w:val="0"/>
          <w:numId w:val="7"/>
        </w:numPr>
      </w:pPr>
      <w:r w:rsidRPr="00C07893">
        <w:t>Internal Enterprise data warehouse design will improve data management and delivery in CHIA</w:t>
      </w:r>
    </w:p>
    <w:p w:rsidR="00000000" w:rsidRPr="00C07893" w:rsidRDefault="009E27D8" w:rsidP="00C07893">
      <w:pPr>
        <w:numPr>
          <w:ilvl w:val="0"/>
          <w:numId w:val="7"/>
        </w:numPr>
      </w:pPr>
      <w:r w:rsidRPr="00C07893">
        <w:t>Further administrative simplification</w:t>
      </w:r>
    </w:p>
    <w:p w:rsidR="00000000" w:rsidRPr="00C07893" w:rsidRDefault="009E27D8" w:rsidP="00C07893">
      <w:pPr>
        <w:numPr>
          <w:ilvl w:val="1"/>
          <w:numId w:val="7"/>
        </w:numPr>
      </w:pPr>
      <w:r w:rsidRPr="00C07893">
        <w:t>ACA Risk Adjustment</w:t>
      </w:r>
    </w:p>
    <w:p w:rsidR="00000000" w:rsidRPr="00C07893" w:rsidRDefault="009E27D8" w:rsidP="00C07893">
      <w:pPr>
        <w:numPr>
          <w:ilvl w:val="1"/>
          <w:numId w:val="7"/>
        </w:numPr>
      </w:pPr>
      <w:r w:rsidRPr="00C07893">
        <w:t>Group Insurance Commission</w:t>
      </w:r>
    </w:p>
    <w:p w:rsidR="00000000" w:rsidRPr="00C07893" w:rsidRDefault="009E27D8" w:rsidP="00C07893">
      <w:pPr>
        <w:numPr>
          <w:ilvl w:val="1"/>
          <w:numId w:val="7"/>
        </w:numPr>
      </w:pPr>
      <w:r w:rsidRPr="00C07893">
        <w:t>Health Policy Commission</w:t>
      </w:r>
    </w:p>
    <w:p w:rsidR="00000000" w:rsidRPr="00C07893" w:rsidRDefault="009E27D8" w:rsidP="00C07893">
      <w:pPr>
        <w:numPr>
          <w:ilvl w:val="1"/>
          <w:numId w:val="7"/>
        </w:numPr>
      </w:pPr>
      <w:r w:rsidRPr="00C07893">
        <w:t>Division of Insurance reporting</w:t>
      </w:r>
    </w:p>
    <w:p w:rsidR="00000000" w:rsidRPr="00C07893" w:rsidRDefault="009E27D8" w:rsidP="00C07893">
      <w:pPr>
        <w:numPr>
          <w:ilvl w:val="0"/>
          <w:numId w:val="7"/>
        </w:numPr>
      </w:pPr>
      <w:r w:rsidRPr="00C07893">
        <w:t>Specs and business plan for provider portal</w:t>
      </w:r>
    </w:p>
    <w:p w:rsidR="00000000" w:rsidRPr="00C07893" w:rsidRDefault="009E27D8" w:rsidP="00C07893">
      <w:pPr>
        <w:numPr>
          <w:ilvl w:val="0"/>
          <w:numId w:val="7"/>
        </w:numPr>
      </w:pPr>
      <w:r w:rsidRPr="00C07893">
        <w:t>First research publications based on MA APCD</w:t>
      </w:r>
    </w:p>
    <w:p w:rsidR="00C07893" w:rsidRDefault="00C07893">
      <w:pPr>
        <w:rPr>
          <w:b/>
          <w:bCs/>
        </w:rPr>
      </w:pPr>
    </w:p>
    <w:p w:rsidR="00C07893" w:rsidRDefault="00C07893">
      <w:pPr>
        <w:rPr>
          <w:b/>
          <w:bCs/>
        </w:rPr>
      </w:pPr>
      <w:proofErr w:type="spellStart"/>
      <w:r w:rsidRPr="00C07893">
        <w:rPr>
          <w:b/>
          <w:bCs/>
        </w:rPr>
        <w:t>IRBNet</w:t>
      </w:r>
      <w:proofErr w:type="spellEnd"/>
      <w:r w:rsidRPr="00C07893">
        <w:rPr>
          <w:b/>
          <w:bCs/>
        </w:rPr>
        <w:t>: Frequently Asked Questions</w:t>
      </w:r>
    </w:p>
    <w:p w:rsidR="00000000" w:rsidRPr="00C07893" w:rsidRDefault="009E27D8" w:rsidP="00C07893">
      <w:pPr>
        <w:numPr>
          <w:ilvl w:val="0"/>
          <w:numId w:val="8"/>
        </w:numPr>
      </w:pPr>
      <w:r w:rsidRPr="00C07893">
        <w:t>How do I “affiliate” with CHIA?</w:t>
      </w:r>
    </w:p>
    <w:p w:rsidR="00000000" w:rsidRPr="00C07893" w:rsidRDefault="009E27D8" w:rsidP="00C07893">
      <w:pPr>
        <w:numPr>
          <w:ilvl w:val="0"/>
          <w:numId w:val="8"/>
        </w:numPr>
      </w:pPr>
      <w:r w:rsidRPr="00C07893">
        <w:t>Where do I find the application documents available for download?</w:t>
      </w:r>
    </w:p>
    <w:p w:rsidR="00C07893" w:rsidRDefault="00C07893"/>
    <w:p w:rsidR="00C07893" w:rsidRDefault="00C07893">
      <w:pPr>
        <w:rPr>
          <w:b/>
          <w:bCs/>
        </w:rPr>
      </w:pPr>
      <w:r w:rsidRPr="00C07893">
        <w:rPr>
          <w:b/>
          <w:bCs/>
        </w:rPr>
        <w:t>Common Application Issues</w:t>
      </w:r>
    </w:p>
    <w:p w:rsidR="00000000" w:rsidRPr="009E27D8" w:rsidRDefault="009E27D8" w:rsidP="009E27D8">
      <w:pPr>
        <w:numPr>
          <w:ilvl w:val="0"/>
          <w:numId w:val="9"/>
        </w:numPr>
      </w:pPr>
      <w:r w:rsidRPr="009E27D8">
        <w:lastRenderedPageBreak/>
        <w:t xml:space="preserve">Requests for </w:t>
      </w:r>
      <w:r w:rsidRPr="009E27D8">
        <w:rPr>
          <w:b/>
          <w:bCs/>
        </w:rPr>
        <w:t>Level 3</w:t>
      </w:r>
      <w:r w:rsidRPr="009E27D8">
        <w:t xml:space="preserve"> data elements:</w:t>
      </w:r>
    </w:p>
    <w:p w:rsidR="00000000" w:rsidRPr="009E27D8" w:rsidRDefault="009E27D8" w:rsidP="009E27D8">
      <w:pPr>
        <w:numPr>
          <w:ilvl w:val="1"/>
          <w:numId w:val="9"/>
        </w:numPr>
      </w:pPr>
      <w:r w:rsidRPr="009E27D8">
        <w:t>These are generally NOT AVAILABLE for release.</w:t>
      </w:r>
    </w:p>
    <w:p w:rsidR="00000000" w:rsidRPr="009E27D8" w:rsidRDefault="009E27D8" w:rsidP="009E27D8">
      <w:pPr>
        <w:numPr>
          <w:ilvl w:val="1"/>
          <w:numId w:val="9"/>
        </w:numPr>
      </w:pPr>
      <w:r w:rsidRPr="009E27D8">
        <w:t>If you think one or more o</w:t>
      </w:r>
      <w:r w:rsidRPr="009E27D8">
        <w:t xml:space="preserve">f these elements are critical to your project, please send an email to </w:t>
      </w:r>
      <w:hyperlink r:id="rId7" w:history="1">
        <w:r w:rsidRPr="009E27D8">
          <w:rPr>
            <w:rStyle w:val="Hyperlink"/>
          </w:rPr>
          <w:t>apcd.data@state.ma.us</w:t>
        </w:r>
      </w:hyperlink>
      <w:r w:rsidRPr="009E27D8">
        <w:t xml:space="preserve"> providing your justification for need</w:t>
      </w:r>
      <w:r w:rsidRPr="009E27D8">
        <w:t>ing Level 3 data.</w:t>
      </w:r>
    </w:p>
    <w:p w:rsidR="00000000" w:rsidRPr="009E27D8" w:rsidRDefault="009E27D8" w:rsidP="009E27D8">
      <w:pPr>
        <w:numPr>
          <w:ilvl w:val="0"/>
          <w:numId w:val="9"/>
        </w:numPr>
      </w:pPr>
      <w:r w:rsidRPr="009E27D8">
        <w:t xml:space="preserve">Common issues regarding </w:t>
      </w:r>
      <w:r w:rsidRPr="009E27D8">
        <w:rPr>
          <w:b/>
          <w:bCs/>
        </w:rPr>
        <w:t>Physical Security</w:t>
      </w:r>
      <w:r w:rsidRPr="009E27D8">
        <w:t>:</w:t>
      </w:r>
    </w:p>
    <w:p w:rsidR="00000000" w:rsidRPr="009E27D8" w:rsidRDefault="009E27D8" w:rsidP="009E27D8">
      <w:pPr>
        <w:numPr>
          <w:ilvl w:val="1"/>
          <w:numId w:val="9"/>
        </w:numPr>
      </w:pPr>
      <w:r w:rsidRPr="009E27D8">
        <w:t>You may not store CHIA data in a resid</w:t>
      </w:r>
      <w:r w:rsidRPr="009E27D8">
        <w:t>ence/home office.</w:t>
      </w:r>
    </w:p>
    <w:p w:rsidR="00000000" w:rsidRPr="009E27D8" w:rsidRDefault="009E27D8" w:rsidP="009E27D8">
      <w:pPr>
        <w:numPr>
          <w:ilvl w:val="1"/>
          <w:numId w:val="9"/>
        </w:numPr>
      </w:pPr>
      <w:r w:rsidRPr="009E27D8">
        <w:t>CHIA data may not be placed on portable media/storage devices (ex. Flash drives)</w:t>
      </w:r>
    </w:p>
    <w:p w:rsidR="009E27D8" w:rsidRDefault="009E27D8">
      <w:pPr>
        <w:rPr>
          <w:b/>
          <w:bCs/>
        </w:rPr>
      </w:pPr>
    </w:p>
    <w:p w:rsidR="009E27D8" w:rsidRDefault="009E27D8">
      <w:pPr>
        <w:rPr>
          <w:b/>
          <w:bCs/>
        </w:rPr>
      </w:pPr>
      <w:r w:rsidRPr="009E27D8">
        <w:rPr>
          <w:b/>
          <w:bCs/>
        </w:rPr>
        <w:t>SME Office Hours – Every meeting!</w:t>
      </w:r>
    </w:p>
    <w:p w:rsidR="00000000" w:rsidRPr="009E27D8" w:rsidRDefault="009E27D8" w:rsidP="009E27D8">
      <w:pPr>
        <w:numPr>
          <w:ilvl w:val="0"/>
          <w:numId w:val="11"/>
        </w:numPr>
      </w:pPr>
      <w:r w:rsidRPr="009E27D8">
        <w:t>Our subject matter experts are available to answer your technical questions about APCD</w:t>
      </w:r>
      <w:r w:rsidRPr="009E27D8">
        <w:t xml:space="preserve"> and Case Mix data.</w:t>
      </w:r>
    </w:p>
    <w:p w:rsidR="00000000" w:rsidRPr="009E27D8" w:rsidRDefault="009E27D8" w:rsidP="009E27D8">
      <w:pPr>
        <w:numPr>
          <w:ilvl w:val="0"/>
          <w:numId w:val="11"/>
        </w:numPr>
      </w:pPr>
      <w:r w:rsidRPr="009E27D8">
        <w:t>Please submit your questions in advance when possible.</w:t>
      </w:r>
    </w:p>
    <w:p w:rsidR="00000000" w:rsidRPr="009E27D8" w:rsidRDefault="009E27D8" w:rsidP="009E27D8">
      <w:pPr>
        <w:numPr>
          <w:ilvl w:val="1"/>
          <w:numId w:val="11"/>
        </w:numPr>
      </w:pPr>
      <w:r w:rsidRPr="009E27D8">
        <w:t>Examples:</w:t>
      </w:r>
    </w:p>
    <w:p w:rsidR="00000000" w:rsidRPr="009E27D8" w:rsidRDefault="009E27D8" w:rsidP="009E27D8">
      <w:pPr>
        <w:numPr>
          <w:ilvl w:val="2"/>
          <w:numId w:val="11"/>
        </w:numPr>
      </w:pPr>
      <w:r w:rsidRPr="009E27D8">
        <w:t>“How stale is the data we would get from the Dental file?”</w:t>
      </w:r>
    </w:p>
    <w:p w:rsidR="00000000" w:rsidRPr="009E27D8" w:rsidRDefault="009E27D8" w:rsidP="009E27D8">
      <w:pPr>
        <w:numPr>
          <w:ilvl w:val="2"/>
          <w:numId w:val="11"/>
        </w:numPr>
      </w:pPr>
      <w:r w:rsidRPr="009E27D8">
        <w:t>“Are mental health and substance abuse claims contained within the APCD?</w:t>
      </w:r>
    </w:p>
    <w:p w:rsidR="009E27D8" w:rsidRDefault="009E27D8" w:rsidP="009E27D8">
      <w:pPr>
        <w:numPr>
          <w:ilvl w:val="2"/>
          <w:numId w:val="11"/>
        </w:numPr>
      </w:pPr>
      <w:r w:rsidRPr="009E27D8">
        <w:t>“Can you explain discharge dispositions as they relate to Case Mix data?”</w:t>
      </w:r>
      <w:bookmarkStart w:id="0" w:name="_GoBack"/>
      <w:bookmarkEnd w:id="0"/>
    </w:p>
    <w:p w:rsidR="009E27D8" w:rsidRDefault="009E27D8"/>
    <w:p w:rsidR="009E27D8" w:rsidRDefault="009E27D8">
      <w:pPr>
        <w:rPr>
          <w:b/>
          <w:bCs/>
        </w:rPr>
      </w:pPr>
      <w:proofErr w:type="gramStart"/>
      <w:r w:rsidRPr="009E27D8">
        <w:rPr>
          <w:b/>
          <w:bCs/>
        </w:rPr>
        <w:t>Questions?</w:t>
      </w:r>
      <w:proofErr w:type="gramEnd"/>
    </w:p>
    <w:p w:rsidR="00000000" w:rsidRPr="009E27D8" w:rsidRDefault="009E27D8" w:rsidP="009E27D8">
      <w:pPr>
        <w:numPr>
          <w:ilvl w:val="0"/>
          <w:numId w:val="12"/>
        </w:numPr>
      </w:pPr>
      <w:r w:rsidRPr="009E27D8">
        <w:t>G</w:t>
      </w:r>
      <w:r w:rsidRPr="009E27D8">
        <w:t>eneral questions about the APCD:</w:t>
      </w:r>
    </w:p>
    <w:p w:rsidR="009E27D8" w:rsidRPr="009E27D8" w:rsidRDefault="009E27D8" w:rsidP="009E27D8">
      <w:r w:rsidRPr="009E27D8">
        <w:tab/>
        <w:t>(</w:t>
      </w:r>
      <w:hyperlink r:id="rId8" w:history="1">
        <w:r w:rsidRPr="009E27D8">
          <w:rPr>
            <w:rStyle w:val="Hyperlink"/>
          </w:rPr>
          <w:t>CHIA-APCD@state.ma.us</w:t>
        </w:r>
      </w:hyperlink>
      <w:r w:rsidRPr="009E27D8">
        <w:t xml:space="preserve">)  </w:t>
      </w:r>
    </w:p>
    <w:p w:rsidR="00000000" w:rsidRPr="009E27D8" w:rsidRDefault="009E27D8" w:rsidP="009E27D8">
      <w:pPr>
        <w:numPr>
          <w:ilvl w:val="0"/>
          <w:numId w:val="13"/>
        </w:numPr>
      </w:pPr>
      <w:r w:rsidRPr="009E27D8">
        <w:t>Questions related to APCD applications: (</w:t>
      </w:r>
      <w:hyperlink r:id="rId9" w:history="1">
        <w:r w:rsidRPr="009E27D8">
          <w:rPr>
            <w:rStyle w:val="Hyperlink"/>
          </w:rPr>
          <w:t>apcd.data@state.ma.us</w:t>
        </w:r>
      </w:hyperlink>
      <w:r w:rsidRPr="009E27D8">
        <w:t>)</w:t>
      </w:r>
    </w:p>
    <w:p w:rsidR="00000000" w:rsidRPr="009E27D8" w:rsidRDefault="009E27D8" w:rsidP="009E27D8">
      <w:pPr>
        <w:numPr>
          <w:ilvl w:val="0"/>
          <w:numId w:val="13"/>
        </w:numPr>
      </w:pPr>
      <w:r w:rsidRPr="009E27D8">
        <w:t>Questions related to Casemix: (</w:t>
      </w:r>
      <w:hyperlink r:id="rId10" w:history="1">
        <w:r w:rsidRPr="009E27D8">
          <w:rPr>
            <w:rStyle w:val="Hyperlink"/>
          </w:rPr>
          <w:t>casemix.data@state.ma.us</w:t>
        </w:r>
      </w:hyperlink>
      <w:r w:rsidRPr="009E27D8">
        <w:t>)</w:t>
      </w:r>
    </w:p>
    <w:p w:rsidR="009E27D8" w:rsidRDefault="009E27D8"/>
    <w:sectPr w:rsidR="009E2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E98"/>
    <w:multiLevelType w:val="hybridMultilevel"/>
    <w:tmpl w:val="35323708"/>
    <w:lvl w:ilvl="0" w:tplc="A0348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1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C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2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0B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E4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E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6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E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E282E"/>
    <w:multiLevelType w:val="hybridMultilevel"/>
    <w:tmpl w:val="33F4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619F2"/>
    <w:multiLevelType w:val="hybridMultilevel"/>
    <w:tmpl w:val="FF1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86219"/>
    <w:multiLevelType w:val="hybridMultilevel"/>
    <w:tmpl w:val="3C90ADDA"/>
    <w:lvl w:ilvl="0" w:tplc="F19CA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93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69D1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49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6A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D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4D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0F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CA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77327F"/>
    <w:multiLevelType w:val="hybridMultilevel"/>
    <w:tmpl w:val="E48093DE"/>
    <w:lvl w:ilvl="0" w:tplc="59E63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6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0C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0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4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E2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EB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40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4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5905D5"/>
    <w:multiLevelType w:val="hybridMultilevel"/>
    <w:tmpl w:val="CF3CBC9A"/>
    <w:lvl w:ilvl="0" w:tplc="023C3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6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8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AB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AB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A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A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02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43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175E46"/>
    <w:multiLevelType w:val="hybridMultilevel"/>
    <w:tmpl w:val="CDB2A97E"/>
    <w:lvl w:ilvl="0" w:tplc="F410A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86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45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20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24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6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AE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2F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271FAD"/>
    <w:multiLevelType w:val="hybridMultilevel"/>
    <w:tmpl w:val="E27A2390"/>
    <w:lvl w:ilvl="0" w:tplc="D4EE6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0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23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64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6D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E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E5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A1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A4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977F33"/>
    <w:multiLevelType w:val="hybridMultilevel"/>
    <w:tmpl w:val="3A18374A"/>
    <w:lvl w:ilvl="0" w:tplc="7F38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C9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A6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8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B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03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6E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5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D53030"/>
    <w:multiLevelType w:val="hybridMultilevel"/>
    <w:tmpl w:val="B2723428"/>
    <w:lvl w:ilvl="0" w:tplc="37DEA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E265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20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6D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4C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A2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A0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C9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A4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7D129D"/>
    <w:multiLevelType w:val="hybridMultilevel"/>
    <w:tmpl w:val="93CEE23E"/>
    <w:lvl w:ilvl="0" w:tplc="23E2D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02D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4D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4D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6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CF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EC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C2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A7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202016"/>
    <w:multiLevelType w:val="hybridMultilevel"/>
    <w:tmpl w:val="27B46C52"/>
    <w:lvl w:ilvl="0" w:tplc="EF868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C2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EC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89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2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03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43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6D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0CF62A7"/>
    <w:multiLevelType w:val="hybridMultilevel"/>
    <w:tmpl w:val="D798995C"/>
    <w:lvl w:ilvl="0" w:tplc="0A42C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890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C1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21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CD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CC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0C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20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C8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C"/>
    <w:rsid w:val="00025414"/>
    <w:rsid w:val="001A181A"/>
    <w:rsid w:val="001F14E8"/>
    <w:rsid w:val="003D19AA"/>
    <w:rsid w:val="004557A8"/>
    <w:rsid w:val="004719C4"/>
    <w:rsid w:val="004C2757"/>
    <w:rsid w:val="00797F45"/>
    <w:rsid w:val="00820716"/>
    <w:rsid w:val="009E27D8"/>
    <w:rsid w:val="00A2221C"/>
    <w:rsid w:val="00AD3DA8"/>
    <w:rsid w:val="00C07893"/>
    <w:rsid w:val="00C23AFF"/>
    <w:rsid w:val="00CF2FE6"/>
    <w:rsid w:val="00D8473E"/>
    <w:rsid w:val="00F92A6C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078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8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078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8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7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7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7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0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8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2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14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6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47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21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33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0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5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67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2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6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9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6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58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92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7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07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03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3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-APCD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pcd.data@state.m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-APCD@state.ma.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semix.data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cd.data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Vogel</dc:creator>
  <cp:lastModifiedBy>Rick Vogel</cp:lastModifiedBy>
  <cp:revision>12</cp:revision>
  <dcterms:created xsi:type="dcterms:W3CDTF">2013-10-16T20:34:00Z</dcterms:created>
  <dcterms:modified xsi:type="dcterms:W3CDTF">2013-11-19T20:50:00Z</dcterms:modified>
</cp:coreProperties>
</file>