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9" w:rsidRDefault="00DD3509">
      <w:pPr>
        <w:spacing w:before="5" w:line="280" w:lineRule="exact"/>
        <w:rPr>
          <w:sz w:val="28"/>
          <w:szCs w:val="28"/>
        </w:rPr>
      </w:pPr>
      <w:bookmarkStart w:id="0" w:name="_GoBack"/>
      <w:bookmarkEnd w:id="0"/>
    </w:p>
    <w:p w:rsidR="00DD3509" w:rsidRDefault="000A3CD8">
      <w:pPr>
        <w:spacing w:before="11" w:line="479" w:lineRule="auto"/>
        <w:ind w:left="1681" w:right="1304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w</w:t>
      </w:r>
      <w:r>
        <w:rPr>
          <w:rFonts w:ascii="Book Antiqua" w:eastAsia="Book Antiqua" w:hAnsi="Book Antiqua" w:cs="Book Antiqua"/>
          <w:b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Q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sz w:val="28"/>
          <w:szCs w:val="28"/>
        </w:rPr>
        <w:t>lity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sz w:val="28"/>
          <w:szCs w:val="28"/>
        </w:rPr>
        <w:t>viso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y 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sz w:val="28"/>
          <w:szCs w:val="28"/>
        </w:rPr>
        <w:t>om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sz w:val="28"/>
          <w:szCs w:val="28"/>
        </w:rPr>
        <w:t>it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(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Q</w:t>
      </w:r>
      <w:r>
        <w:rPr>
          <w:rFonts w:ascii="Book Antiqua" w:eastAsia="Book Antiqua" w:hAnsi="Book Antiqua" w:cs="Book Antiqua"/>
          <w:b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sz w:val="28"/>
          <w:szCs w:val="28"/>
        </w:rPr>
        <w:t>) A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il 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1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1</w:t>
      </w:r>
      <w:r>
        <w:rPr>
          <w:rFonts w:ascii="Book Antiqua" w:eastAsia="Book Antiqua" w:hAnsi="Book Antiqua" w:cs="Book Antiqua"/>
          <w:b/>
          <w:sz w:val="28"/>
          <w:szCs w:val="28"/>
        </w:rPr>
        <w:t>,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 xml:space="preserve"> 20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1</w:t>
      </w:r>
      <w:r>
        <w:rPr>
          <w:rFonts w:ascii="Book Antiqua" w:eastAsia="Book Antiqua" w:hAnsi="Book Antiqua" w:cs="Book Antiqua"/>
          <w:b/>
          <w:sz w:val="28"/>
          <w:szCs w:val="28"/>
        </w:rPr>
        <w:t>6</w:t>
      </w:r>
      <w:r>
        <w:rPr>
          <w:rFonts w:ascii="Book Antiqua" w:eastAsia="Book Antiqua" w:hAnsi="Book Antiqua" w:cs="Book Antiqua"/>
          <w:b/>
          <w:spacing w:val="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ee</w:t>
      </w:r>
      <w:r>
        <w:rPr>
          <w:rFonts w:ascii="Book Antiqua" w:eastAsia="Book Antiqua" w:hAnsi="Book Antiqua" w:cs="Book Antiqua"/>
          <w:b/>
          <w:sz w:val="28"/>
          <w:szCs w:val="28"/>
        </w:rPr>
        <w:t>ti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sz w:val="28"/>
          <w:szCs w:val="28"/>
        </w:rPr>
        <w:t>g A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g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sz w:val="28"/>
          <w:szCs w:val="28"/>
        </w:rPr>
        <w:t>a</w:t>
      </w:r>
    </w:p>
    <w:p w:rsidR="00DD3509" w:rsidRDefault="000A3CD8">
      <w:pPr>
        <w:spacing w:before="4"/>
        <w:ind w:left="1706" w:right="1324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5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0</w:t>
      </w:r>
      <w:r>
        <w:rPr>
          <w:rFonts w:ascii="Book Antiqua" w:eastAsia="Book Antiqua" w:hAnsi="Book Antiqua" w:cs="Book Antiqua"/>
          <w:b/>
          <w:sz w:val="28"/>
          <w:szCs w:val="28"/>
        </w:rPr>
        <w:t>1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Bo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y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sz w:val="28"/>
          <w:szCs w:val="28"/>
        </w:rPr>
        <w:t>ston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ee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sz w:val="28"/>
          <w:szCs w:val="28"/>
        </w:rPr>
        <w:t>,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3"/>
          <w:sz w:val="28"/>
          <w:szCs w:val="28"/>
        </w:rPr>
        <w:t>5</w:t>
      </w:r>
      <w:proofErr w:type="spellStart"/>
      <w:r>
        <w:rPr>
          <w:rFonts w:ascii="Book Antiqua" w:eastAsia="Book Antiqua" w:hAnsi="Book Antiqua" w:cs="Book Antiqua"/>
          <w:b/>
          <w:position w:val="7"/>
          <w:sz w:val="18"/>
          <w:szCs w:val="18"/>
        </w:rPr>
        <w:t>th</w:t>
      </w:r>
      <w:proofErr w:type="spellEnd"/>
      <w:r>
        <w:rPr>
          <w:rFonts w:ascii="Book Antiqua" w:eastAsia="Book Antiqua" w:hAnsi="Book Antiqua" w:cs="Book Antiqua"/>
          <w:b/>
          <w:spacing w:val="25"/>
          <w:position w:val="7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Floor,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spacing w:val="-3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sz w:val="28"/>
          <w:szCs w:val="28"/>
        </w:rPr>
        <w:t>sto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sz w:val="28"/>
          <w:szCs w:val="28"/>
        </w:rPr>
        <w:t>,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MA 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0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2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11</w:t>
      </w:r>
      <w:r>
        <w:rPr>
          <w:rFonts w:ascii="Book Antiqua" w:eastAsia="Book Antiqua" w:hAnsi="Book Antiqua" w:cs="Book Antiqua"/>
          <w:b/>
          <w:sz w:val="28"/>
          <w:szCs w:val="28"/>
        </w:rPr>
        <w:t>6</w:t>
      </w:r>
    </w:p>
    <w:p w:rsidR="00DD3509" w:rsidRDefault="000A3CD8">
      <w:pPr>
        <w:spacing w:before="1"/>
        <w:ind w:left="3689" w:right="330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3</w:t>
      </w:r>
      <w:r>
        <w:rPr>
          <w:rFonts w:ascii="Book Antiqua" w:eastAsia="Book Antiqua" w:hAnsi="Book Antiqua" w:cs="Book Antiqua"/>
          <w:b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0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0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sz w:val="28"/>
          <w:szCs w:val="28"/>
        </w:rPr>
        <w:t>m –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8"/>
          <w:szCs w:val="28"/>
        </w:rPr>
        <w:t>5</w:t>
      </w:r>
      <w:r>
        <w:rPr>
          <w:rFonts w:ascii="Book Antiqua" w:eastAsia="Book Antiqua" w:hAnsi="Book Antiqua" w:cs="Book Antiqua"/>
          <w:b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spacing w:val="-2"/>
          <w:sz w:val="28"/>
          <w:szCs w:val="28"/>
        </w:rPr>
        <w:t>0</w:t>
      </w:r>
      <w:r>
        <w:rPr>
          <w:rFonts w:ascii="Book Antiqua" w:eastAsia="Book Antiqua" w:hAnsi="Book Antiqua" w:cs="Book Antiqua"/>
          <w:b/>
          <w:spacing w:val="2"/>
          <w:sz w:val="28"/>
          <w:szCs w:val="28"/>
        </w:rPr>
        <w:t>0</w:t>
      </w:r>
      <w:r>
        <w:rPr>
          <w:rFonts w:ascii="Book Antiqua" w:eastAsia="Book Antiqua" w:hAnsi="Book Antiqua" w:cs="Book Antiqua"/>
          <w:b/>
          <w:spacing w:val="-1"/>
          <w:sz w:val="28"/>
          <w:szCs w:val="28"/>
        </w:rPr>
        <w:t>pm</w:t>
      </w: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before="9" w:line="220" w:lineRule="exact"/>
        <w:rPr>
          <w:sz w:val="22"/>
          <w:szCs w:val="22"/>
        </w:rPr>
      </w:pPr>
    </w:p>
    <w:p w:rsidR="00DD3509" w:rsidRDefault="000A3CD8">
      <w:pPr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me                            </w:t>
      </w:r>
      <w:r>
        <w:rPr>
          <w:rFonts w:ascii="Book Antiqua" w:eastAsia="Book Antiqua" w:hAnsi="Book Antiqua" w:cs="Book Antiqua"/>
          <w:b/>
          <w:spacing w:val="3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b/>
          <w:sz w:val="22"/>
          <w:szCs w:val="22"/>
        </w:rPr>
        <w:t>ge</w:t>
      </w:r>
      <w:r>
        <w:rPr>
          <w:rFonts w:ascii="Book Antiqua" w:eastAsia="Book Antiqua" w:hAnsi="Book Antiqua" w:cs="Book Antiqua"/>
          <w:b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da 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m                                                     </w:t>
      </w:r>
      <w:r>
        <w:rPr>
          <w:rFonts w:ascii="Book Antiqua" w:eastAsia="Book Antiqua" w:hAnsi="Book Antiqua" w:cs="Book Antiqua"/>
          <w:b/>
          <w:spacing w:val="4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sz w:val="22"/>
          <w:szCs w:val="22"/>
        </w:rPr>
        <w:t>Presen</w:t>
      </w:r>
      <w:r>
        <w:rPr>
          <w:rFonts w:ascii="Book Antiqua" w:eastAsia="Book Antiqua" w:hAnsi="Book Antiqua" w:cs="Book Antiqua"/>
          <w:b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sz w:val="22"/>
          <w:szCs w:val="22"/>
        </w:rPr>
        <w:t>er</w:t>
      </w:r>
    </w:p>
    <w:p w:rsidR="00DD3509" w:rsidRDefault="00DD3509">
      <w:pPr>
        <w:spacing w:before="6" w:line="140" w:lineRule="exact"/>
        <w:rPr>
          <w:sz w:val="15"/>
          <w:szCs w:val="15"/>
        </w:rPr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0A3CD8">
      <w:pPr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3:00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 xml:space="preserve">M                     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Welco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du</w:t>
      </w:r>
      <w:r>
        <w:rPr>
          <w:rFonts w:ascii="Book Antiqua" w:eastAsia="Book Antiqua" w:hAnsi="Book Antiqua" w:cs="Book Antiqua"/>
          <w:sz w:val="22"/>
          <w:szCs w:val="22"/>
        </w:rPr>
        <w:t>ct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 xml:space="preserve">ons                            </w:t>
      </w:r>
      <w:r>
        <w:rPr>
          <w:rFonts w:ascii="Book Antiqua" w:eastAsia="Book Antiqua" w:hAnsi="Book Antiqua" w:cs="Book Antiqua"/>
          <w:spacing w:val="12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2"/>
          <w:szCs w:val="22"/>
        </w:rPr>
        <w:t>Á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os</w:t>
      </w:r>
    </w:p>
    <w:p w:rsidR="00DD3509" w:rsidRDefault="00DD3509">
      <w:pPr>
        <w:spacing w:before="6" w:line="140" w:lineRule="exact"/>
        <w:rPr>
          <w:sz w:val="15"/>
          <w:szCs w:val="15"/>
        </w:rPr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0A3CD8">
      <w:pPr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3:10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 xml:space="preserve">M                     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Qu</w:t>
      </w:r>
      <w:r>
        <w:rPr>
          <w:rFonts w:ascii="Book Antiqua" w:eastAsia="Book Antiqua" w:hAnsi="Book Antiqua" w:cs="Book Antiqua"/>
          <w:sz w:val="22"/>
          <w:szCs w:val="22"/>
        </w:rPr>
        <w:t>al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ty 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ties: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pp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 xml:space="preserve">p                    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2"/>
          <w:szCs w:val="22"/>
        </w:rPr>
        <w:t>Á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os</w:t>
      </w:r>
    </w:p>
    <w:p w:rsidR="00DD3509" w:rsidRDefault="00DD3509">
      <w:pPr>
        <w:spacing w:before="4" w:line="140" w:lineRule="exact"/>
        <w:rPr>
          <w:sz w:val="15"/>
          <w:szCs w:val="15"/>
        </w:rPr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0A3CD8">
      <w:pPr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3:20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 xml:space="preserve">M                     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or</w:t>
      </w:r>
      <w:r>
        <w:rPr>
          <w:rFonts w:ascii="Book Antiqua" w:eastAsia="Book Antiqua" w:hAnsi="Book Antiqua" w:cs="Book Antiqua"/>
          <w:sz w:val="22"/>
          <w:szCs w:val="22"/>
        </w:rPr>
        <w:t>e Meas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z w:val="22"/>
          <w:szCs w:val="22"/>
        </w:rPr>
        <w:t xml:space="preserve">es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et</w:t>
      </w:r>
      <w:r>
        <w:rPr>
          <w:rFonts w:ascii="Book Antiqua" w:eastAsia="Book Antiqua" w:hAnsi="Book Antiqua" w:cs="Book Antiqua"/>
          <w:sz w:val="22"/>
          <w:szCs w:val="22"/>
        </w:rPr>
        <w:t xml:space="preserve">                                            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gi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(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)</w:t>
      </w:r>
    </w:p>
    <w:p w:rsidR="00DD3509" w:rsidRDefault="00DD3509">
      <w:pPr>
        <w:spacing w:before="7" w:line="140" w:lineRule="exact"/>
        <w:rPr>
          <w:sz w:val="15"/>
          <w:szCs w:val="15"/>
        </w:rPr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0A3CD8">
      <w:pPr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4:00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 xml:space="preserve">M                     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os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ACO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Meas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ur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s                                </w:t>
      </w:r>
      <w:r>
        <w:rPr>
          <w:rFonts w:ascii="Book Antiqua" w:eastAsia="Book Antiqua" w:hAnsi="Book Antiqua" w:cs="Book Antiqua"/>
          <w:spacing w:val="3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Kat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rr</w:t>
      </w:r>
      <w:r>
        <w:rPr>
          <w:rFonts w:ascii="Book Antiqua" w:eastAsia="Book Antiqua" w:hAnsi="Book Antiqua" w:cs="Book Antiqua"/>
          <w:sz w:val="22"/>
          <w:szCs w:val="22"/>
        </w:rPr>
        <w:t>ett</w:t>
      </w:r>
    </w:p>
    <w:p w:rsidR="00DD3509" w:rsidRDefault="00DD3509">
      <w:pPr>
        <w:spacing w:before="6" w:line="140" w:lineRule="exact"/>
        <w:rPr>
          <w:sz w:val="15"/>
          <w:szCs w:val="15"/>
        </w:rPr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DD3509">
      <w:pPr>
        <w:spacing w:line="200" w:lineRule="exact"/>
      </w:pPr>
    </w:p>
    <w:p w:rsidR="00DD3509" w:rsidRDefault="000A3CD8">
      <w:pPr>
        <w:ind w:left="10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4:45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 xml:space="preserve">M                     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ap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/Ne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                               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pacing w:val="1"/>
          <w:sz w:val="22"/>
          <w:szCs w:val="22"/>
        </w:rPr>
        <w:t>Á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os</w:t>
      </w:r>
    </w:p>
    <w:sectPr w:rsidR="00DD3509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F2B"/>
    <w:multiLevelType w:val="multilevel"/>
    <w:tmpl w:val="779AED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09"/>
    <w:rsid w:val="000A3CD8"/>
    <w:rsid w:val="00D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Vogel, Rick</cp:lastModifiedBy>
  <cp:revision>2</cp:revision>
  <dcterms:created xsi:type="dcterms:W3CDTF">2016-04-12T12:52:00Z</dcterms:created>
  <dcterms:modified xsi:type="dcterms:W3CDTF">2016-04-12T12:52:00Z</dcterms:modified>
</cp:coreProperties>
</file>