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A1D" w:rsidRPr="00184B07" w:rsidRDefault="00FA4A76" w:rsidP="00FA4A76">
      <w:pPr>
        <w:jc w:val="center"/>
        <w:rPr>
          <w:rFonts w:ascii="Times New Roman" w:hAnsi="Times New Roman" w:cs="Times New Roman"/>
          <w:b/>
          <w:sz w:val="24"/>
          <w:szCs w:val="24"/>
        </w:rPr>
      </w:pPr>
      <w:bookmarkStart w:id="0" w:name="_GoBack"/>
      <w:bookmarkEnd w:id="0"/>
      <w:r w:rsidRPr="00184B07">
        <w:rPr>
          <w:rFonts w:ascii="Times New Roman" w:hAnsi="Times New Roman" w:cs="Times New Roman"/>
          <w:b/>
          <w:sz w:val="24"/>
          <w:szCs w:val="24"/>
        </w:rPr>
        <w:t>S</w:t>
      </w:r>
      <w:r w:rsidR="00AA6A1D" w:rsidRPr="00184B07">
        <w:rPr>
          <w:rFonts w:ascii="Times New Roman" w:hAnsi="Times New Roman" w:cs="Times New Roman"/>
          <w:b/>
          <w:sz w:val="24"/>
          <w:szCs w:val="24"/>
        </w:rPr>
        <w:t xml:space="preserve">tatewide </w:t>
      </w:r>
      <w:r w:rsidRPr="00184B07">
        <w:rPr>
          <w:rFonts w:ascii="Times New Roman" w:hAnsi="Times New Roman" w:cs="Times New Roman"/>
          <w:b/>
          <w:sz w:val="24"/>
          <w:szCs w:val="24"/>
        </w:rPr>
        <w:t>Q</w:t>
      </w:r>
      <w:r w:rsidR="00AA6A1D" w:rsidRPr="00184B07">
        <w:rPr>
          <w:rFonts w:ascii="Times New Roman" w:hAnsi="Times New Roman" w:cs="Times New Roman"/>
          <w:b/>
          <w:sz w:val="24"/>
          <w:szCs w:val="24"/>
        </w:rPr>
        <w:t xml:space="preserve">uality </w:t>
      </w:r>
      <w:r w:rsidRPr="00184B07">
        <w:rPr>
          <w:rFonts w:ascii="Times New Roman" w:hAnsi="Times New Roman" w:cs="Times New Roman"/>
          <w:b/>
          <w:sz w:val="24"/>
          <w:szCs w:val="24"/>
        </w:rPr>
        <w:t>A</w:t>
      </w:r>
      <w:r w:rsidR="00AA6A1D" w:rsidRPr="00184B07">
        <w:rPr>
          <w:rFonts w:ascii="Times New Roman" w:hAnsi="Times New Roman" w:cs="Times New Roman"/>
          <w:b/>
          <w:sz w:val="24"/>
          <w:szCs w:val="24"/>
        </w:rPr>
        <w:t xml:space="preserve">dvisory </w:t>
      </w:r>
      <w:r w:rsidRPr="00184B07">
        <w:rPr>
          <w:rFonts w:ascii="Times New Roman" w:hAnsi="Times New Roman" w:cs="Times New Roman"/>
          <w:b/>
          <w:sz w:val="24"/>
          <w:szCs w:val="24"/>
        </w:rPr>
        <w:t>C</w:t>
      </w:r>
      <w:r w:rsidR="00AA6A1D" w:rsidRPr="00184B07">
        <w:rPr>
          <w:rFonts w:ascii="Times New Roman" w:hAnsi="Times New Roman" w:cs="Times New Roman"/>
          <w:b/>
          <w:sz w:val="24"/>
          <w:szCs w:val="24"/>
        </w:rPr>
        <w:t>ommittee (SQAC)</w:t>
      </w:r>
      <w:r w:rsidRPr="00184B07">
        <w:rPr>
          <w:rFonts w:ascii="Times New Roman" w:hAnsi="Times New Roman" w:cs="Times New Roman"/>
          <w:b/>
          <w:sz w:val="24"/>
          <w:szCs w:val="24"/>
        </w:rPr>
        <w:t xml:space="preserve"> Meeting</w:t>
      </w:r>
    </w:p>
    <w:p w:rsidR="00FA4A76" w:rsidRPr="00184B07" w:rsidRDefault="00AA6A1D" w:rsidP="0020593A">
      <w:pPr>
        <w:spacing w:line="240" w:lineRule="auto"/>
        <w:contextualSpacing/>
        <w:jc w:val="center"/>
        <w:rPr>
          <w:rFonts w:ascii="Times New Roman" w:hAnsi="Times New Roman" w:cs="Times New Roman"/>
          <w:sz w:val="24"/>
          <w:szCs w:val="24"/>
        </w:rPr>
      </w:pPr>
      <w:r w:rsidRPr="00184B07">
        <w:rPr>
          <w:rFonts w:ascii="Times New Roman" w:hAnsi="Times New Roman" w:cs="Times New Roman"/>
          <w:sz w:val="24"/>
          <w:szCs w:val="24"/>
        </w:rPr>
        <w:t>Monday</w:t>
      </w:r>
      <w:r w:rsidR="00FA4A76" w:rsidRPr="00184B07">
        <w:rPr>
          <w:rFonts w:ascii="Times New Roman" w:hAnsi="Times New Roman" w:cs="Times New Roman"/>
          <w:sz w:val="24"/>
          <w:szCs w:val="24"/>
        </w:rPr>
        <w:t xml:space="preserve"> </w:t>
      </w:r>
      <w:r w:rsidR="000E2519">
        <w:rPr>
          <w:rFonts w:ascii="Times New Roman" w:hAnsi="Times New Roman" w:cs="Times New Roman"/>
          <w:sz w:val="24"/>
          <w:szCs w:val="24"/>
        </w:rPr>
        <w:t>October 3</w:t>
      </w:r>
      <w:r w:rsidR="00E82966">
        <w:rPr>
          <w:rFonts w:ascii="Times New Roman" w:hAnsi="Times New Roman" w:cs="Times New Roman"/>
          <w:sz w:val="24"/>
          <w:szCs w:val="24"/>
        </w:rPr>
        <w:t>1, 2016</w:t>
      </w:r>
    </w:p>
    <w:p w:rsidR="0020593A" w:rsidRPr="00184B07" w:rsidRDefault="000E2519" w:rsidP="0020593A">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r w:rsidR="0020593A" w:rsidRPr="00184B07">
        <w:rPr>
          <w:rFonts w:ascii="Times New Roman" w:hAnsi="Times New Roman" w:cs="Times New Roman"/>
          <w:sz w:val="24"/>
          <w:szCs w:val="24"/>
        </w:rPr>
        <w:t>:</w:t>
      </w:r>
      <w:r w:rsidR="00E82966">
        <w:rPr>
          <w:rFonts w:ascii="Times New Roman" w:hAnsi="Times New Roman" w:cs="Times New Roman"/>
          <w:sz w:val="24"/>
          <w:szCs w:val="24"/>
        </w:rPr>
        <w:t>00</w:t>
      </w:r>
      <w:r>
        <w:rPr>
          <w:rFonts w:ascii="Times New Roman" w:hAnsi="Times New Roman" w:cs="Times New Roman"/>
          <w:sz w:val="24"/>
          <w:szCs w:val="24"/>
        </w:rPr>
        <w:t>pm – 2</w:t>
      </w:r>
      <w:r w:rsidR="0020593A" w:rsidRPr="00184B07">
        <w:rPr>
          <w:rFonts w:ascii="Times New Roman" w:hAnsi="Times New Roman" w:cs="Times New Roman"/>
          <w:sz w:val="24"/>
          <w:szCs w:val="24"/>
        </w:rPr>
        <w:t>:</w:t>
      </w:r>
      <w:r w:rsidR="00E82966">
        <w:rPr>
          <w:rFonts w:ascii="Times New Roman" w:hAnsi="Times New Roman" w:cs="Times New Roman"/>
          <w:sz w:val="24"/>
          <w:szCs w:val="24"/>
        </w:rPr>
        <w:t>1</w:t>
      </w:r>
      <w:r w:rsidR="0020593A" w:rsidRPr="00184B07">
        <w:rPr>
          <w:rFonts w:ascii="Times New Roman" w:hAnsi="Times New Roman" w:cs="Times New Roman"/>
          <w:sz w:val="24"/>
          <w:szCs w:val="24"/>
        </w:rPr>
        <w:t>5pm</w:t>
      </w:r>
    </w:p>
    <w:p w:rsidR="0020593A" w:rsidRPr="00184B07" w:rsidRDefault="0020593A" w:rsidP="0020593A">
      <w:pPr>
        <w:spacing w:line="240" w:lineRule="auto"/>
        <w:contextualSpacing/>
        <w:jc w:val="center"/>
        <w:rPr>
          <w:rFonts w:ascii="Times New Roman" w:hAnsi="Times New Roman" w:cs="Times New Roman"/>
          <w:b/>
          <w:sz w:val="24"/>
          <w:szCs w:val="24"/>
        </w:rPr>
      </w:pPr>
      <w:r w:rsidRPr="00184B07">
        <w:rPr>
          <w:rFonts w:ascii="Times New Roman" w:hAnsi="Times New Roman" w:cs="Times New Roman"/>
          <w:sz w:val="24"/>
          <w:szCs w:val="24"/>
        </w:rPr>
        <w:t>MEETING MINUTES</w:t>
      </w:r>
    </w:p>
    <w:p w:rsidR="00FA4A76" w:rsidRPr="00184B07" w:rsidRDefault="00FA4A76">
      <w:pPr>
        <w:rPr>
          <w:rFonts w:ascii="Times New Roman" w:hAnsi="Times New Roman" w:cs="Times New Roman"/>
          <w:sz w:val="24"/>
          <w:szCs w:val="24"/>
        </w:rPr>
      </w:pPr>
    </w:p>
    <w:p w:rsidR="0020593A" w:rsidRPr="00184B07" w:rsidRDefault="0020593A" w:rsidP="0020593A">
      <w:pPr>
        <w:rPr>
          <w:rFonts w:ascii="Times New Roman" w:hAnsi="Times New Roman" w:cs="Times New Roman"/>
          <w:sz w:val="24"/>
          <w:szCs w:val="24"/>
        </w:rPr>
      </w:pPr>
      <w:r w:rsidRPr="00184B07">
        <w:rPr>
          <w:rFonts w:ascii="Times New Roman" w:hAnsi="Times New Roman" w:cs="Times New Roman"/>
          <w:b/>
          <w:sz w:val="24"/>
          <w:szCs w:val="24"/>
        </w:rPr>
        <w:t>Chair:</w:t>
      </w:r>
      <w:r w:rsidRPr="00184B07">
        <w:rPr>
          <w:rFonts w:ascii="Times New Roman" w:hAnsi="Times New Roman" w:cs="Times New Roman"/>
          <w:sz w:val="24"/>
          <w:szCs w:val="24"/>
        </w:rPr>
        <w:t xml:space="preserve"> </w:t>
      </w:r>
      <w:r w:rsidR="0017647E">
        <w:rPr>
          <w:rFonts w:ascii="Times New Roman" w:hAnsi="Times New Roman" w:cs="Times New Roman"/>
          <w:sz w:val="24"/>
          <w:szCs w:val="24"/>
        </w:rPr>
        <w:t>Ray Campbell</w:t>
      </w:r>
      <w:r w:rsidRPr="00184B07">
        <w:rPr>
          <w:rFonts w:ascii="Times New Roman" w:hAnsi="Times New Roman" w:cs="Times New Roman"/>
          <w:sz w:val="24"/>
          <w:szCs w:val="24"/>
        </w:rPr>
        <w:t xml:space="preserve"> (CHIA)</w:t>
      </w:r>
    </w:p>
    <w:p w:rsidR="0020593A" w:rsidRPr="00184B07" w:rsidRDefault="0020593A" w:rsidP="0020593A">
      <w:pPr>
        <w:rPr>
          <w:rFonts w:ascii="Times New Roman" w:hAnsi="Times New Roman" w:cs="Times New Roman"/>
          <w:sz w:val="24"/>
          <w:szCs w:val="24"/>
        </w:rPr>
      </w:pPr>
      <w:r w:rsidRPr="00184B07">
        <w:rPr>
          <w:rFonts w:ascii="Times New Roman" w:hAnsi="Times New Roman" w:cs="Times New Roman"/>
          <w:b/>
          <w:sz w:val="24"/>
          <w:szCs w:val="24"/>
        </w:rPr>
        <w:t>Committee Attendees:</w:t>
      </w:r>
      <w:r w:rsidRPr="00184B07">
        <w:rPr>
          <w:rFonts w:ascii="Times New Roman" w:hAnsi="Times New Roman" w:cs="Times New Roman"/>
          <w:sz w:val="24"/>
          <w:szCs w:val="24"/>
        </w:rPr>
        <w:t xml:space="preserve"> </w:t>
      </w:r>
      <w:r w:rsidR="00E82966">
        <w:rPr>
          <w:rFonts w:ascii="Times New Roman" w:hAnsi="Times New Roman" w:cs="Times New Roman"/>
          <w:sz w:val="24"/>
          <w:szCs w:val="24"/>
        </w:rPr>
        <w:t>Michael Sherman</w:t>
      </w:r>
      <w:r w:rsidR="00D31272">
        <w:rPr>
          <w:rFonts w:ascii="Times New Roman" w:hAnsi="Times New Roman" w:cs="Times New Roman"/>
          <w:sz w:val="24"/>
          <w:szCs w:val="24"/>
        </w:rPr>
        <w:t xml:space="preserve"> (Harvard Pilgrim</w:t>
      </w:r>
      <w:r w:rsidR="009914C2">
        <w:rPr>
          <w:rFonts w:ascii="Times New Roman" w:hAnsi="Times New Roman" w:cs="Times New Roman"/>
          <w:sz w:val="24"/>
          <w:szCs w:val="24"/>
        </w:rPr>
        <w:t xml:space="preserve"> Health Care</w:t>
      </w:r>
      <w:r w:rsidR="00D31272">
        <w:rPr>
          <w:rFonts w:ascii="Times New Roman" w:hAnsi="Times New Roman" w:cs="Times New Roman"/>
          <w:sz w:val="24"/>
          <w:szCs w:val="24"/>
        </w:rPr>
        <w:t>)</w:t>
      </w:r>
      <w:r w:rsidR="00E82966">
        <w:rPr>
          <w:rFonts w:ascii="Times New Roman" w:hAnsi="Times New Roman" w:cs="Times New Roman"/>
          <w:sz w:val="24"/>
          <w:szCs w:val="24"/>
        </w:rPr>
        <w:t xml:space="preserve">, Katie </w:t>
      </w:r>
      <w:proofErr w:type="spellStart"/>
      <w:r w:rsidR="00E82966">
        <w:rPr>
          <w:rFonts w:ascii="Times New Roman" w:hAnsi="Times New Roman" w:cs="Times New Roman"/>
          <w:sz w:val="24"/>
          <w:szCs w:val="24"/>
        </w:rPr>
        <w:t>Shea</w:t>
      </w:r>
      <w:proofErr w:type="spellEnd"/>
      <w:r w:rsidR="00E82966">
        <w:rPr>
          <w:rFonts w:ascii="Times New Roman" w:hAnsi="Times New Roman" w:cs="Times New Roman"/>
          <w:sz w:val="24"/>
          <w:szCs w:val="24"/>
        </w:rPr>
        <w:t xml:space="preserve"> Barrett</w:t>
      </w:r>
      <w:r w:rsidR="00D31272">
        <w:rPr>
          <w:rFonts w:ascii="Times New Roman" w:hAnsi="Times New Roman" w:cs="Times New Roman"/>
          <w:sz w:val="24"/>
          <w:szCs w:val="24"/>
        </w:rPr>
        <w:t xml:space="preserve"> (Health Policy Commission)</w:t>
      </w:r>
      <w:r w:rsidR="00E82966">
        <w:rPr>
          <w:rFonts w:ascii="Times New Roman" w:hAnsi="Times New Roman" w:cs="Times New Roman"/>
          <w:sz w:val="24"/>
          <w:szCs w:val="24"/>
        </w:rPr>
        <w:t>, Jon Hurst</w:t>
      </w:r>
      <w:r w:rsidR="00D31272">
        <w:rPr>
          <w:rFonts w:ascii="Times New Roman" w:hAnsi="Times New Roman" w:cs="Times New Roman"/>
          <w:sz w:val="24"/>
          <w:szCs w:val="24"/>
        </w:rPr>
        <w:t xml:space="preserve"> (Retailers Association of MA)</w:t>
      </w:r>
      <w:r w:rsidR="00E82966">
        <w:rPr>
          <w:rFonts w:ascii="Times New Roman" w:hAnsi="Times New Roman" w:cs="Times New Roman"/>
          <w:sz w:val="24"/>
          <w:szCs w:val="24"/>
        </w:rPr>
        <w:t>, Carolyn Langer</w:t>
      </w:r>
      <w:r w:rsidR="00D31272">
        <w:rPr>
          <w:rFonts w:ascii="Times New Roman" w:hAnsi="Times New Roman" w:cs="Times New Roman"/>
          <w:sz w:val="24"/>
          <w:szCs w:val="24"/>
        </w:rPr>
        <w:t xml:space="preserve"> (</w:t>
      </w:r>
      <w:proofErr w:type="spellStart"/>
      <w:r w:rsidR="00D31272">
        <w:rPr>
          <w:rFonts w:ascii="Times New Roman" w:hAnsi="Times New Roman" w:cs="Times New Roman"/>
          <w:sz w:val="24"/>
          <w:szCs w:val="24"/>
        </w:rPr>
        <w:t>MassHealth</w:t>
      </w:r>
      <w:proofErr w:type="spellEnd"/>
      <w:r w:rsidR="00D31272">
        <w:rPr>
          <w:rFonts w:ascii="Times New Roman" w:hAnsi="Times New Roman" w:cs="Times New Roman"/>
          <w:sz w:val="24"/>
          <w:szCs w:val="24"/>
        </w:rPr>
        <w:t>)</w:t>
      </w:r>
      <w:r w:rsidR="00E82966">
        <w:rPr>
          <w:rFonts w:ascii="Times New Roman" w:hAnsi="Times New Roman" w:cs="Times New Roman"/>
          <w:sz w:val="24"/>
          <w:szCs w:val="24"/>
        </w:rPr>
        <w:t xml:space="preserve">, </w:t>
      </w:r>
      <w:r w:rsidR="0017647E">
        <w:rPr>
          <w:rFonts w:ascii="Times New Roman" w:hAnsi="Times New Roman" w:cs="Times New Roman"/>
          <w:sz w:val="24"/>
          <w:szCs w:val="24"/>
        </w:rPr>
        <w:t>Jim Feldman (Mass Medical Society), Rick Lopez (</w:t>
      </w:r>
      <w:proofErr w:type="spellStart"/>
      <w:r w:rsidR="0017647E">
        <w:rPr>
          <w:rFonts w:ascii="Times New Roman" w:hAnsi="Times New Roman" w:cs="Times New Roman"/>
          <w:sz w:val="24"/>
          <w:szCs w:val="24"/>
        </w:rPr>
        <w:t>Atrius</w:t>
      </w:r>
      <w:proofErr w:type="spellEnd"/>
      <w:r w:rsidR="0017647E">
        <w:rPr>
          <w:rFonts w:ascii="Times New Roman" w:hAnsi="Times New Roman" w:cs="Times New Roman"/>
          <w:sz w:val="24"/>
          <w:szCs w:val="24"/>
        </w:rPr>
        <w:t xml:space="preserve"> Health), Dana Gelb </w:t>
      </w:r>
      <w:proofErr w:type="spellStart"/>
      <w:r w:rsidR="0017647E">
        <w:rPr>
          <w:rFonts w:ascii="Times New Roman" w:hAnsi="Times New Roman" w:cs="Times New Roman"/>
          <w:sz w:val="24"/>
          <w:szCs w:val="24"/>
        </w:rPr>
        <w:t>Safran</w:t>
      </w:r>
      <w:proofErr w:type="spellEnd"/>
      <w:r w:rsidR="0017647E">
        <w:rPr>
          <w:rFonts w:ascii="Times New Roman" w:hAnsi="Times New Roman" w:cs="Times New Roman"/>
          <w:sz w:val="24"/>
          <w:szCs w:val="24"/>
        </w:rPr>
        <w:t xml:space="preserve"> (BCBSMA)</w:t>
      </w:r>
    </w:p>
    <w:p w:rsidR="00172EF8" w:rsidRDefault="0020593A" w:rsidP="0020593A">
      <w:pPr>
        <w:rPr>
          <w:rFonts w:ascii="Times New Roman" w:hAnsi="Times New Roman" w:cs="Times New Roman"/>
          <w:sz w:val="24"/>
          <w:szCs w:val="24"/>
        </w:rPr>
      </w:pPr>
      <w:r w:rsidRPr="00184B07">
        <w:rPr>
          <w:rFonts w:ascii="Times New Roman" w:hAnsi="Times New Roman" w:cs="Times New Roman"/>
          <w:b/>
          <w:sz w:val="24"/>
          <w:szCs w:val="24"/>
        </w:rPr>
        <w:t>Committee Members Attending by Phone:</w:t>
      </w:r>
      <w:r w:rsidRPr="00184B07">
        <w:rPr>
          <w:rFonts w:ascii="Times New Roman" w:hAnsi="Times New Roman" w:cs="Times New Roman"/>
          <w:sz w:val="24"/>
          <w:szCs w:val="24"/>
        </w:rPr>
        <w:t xml:space="preserve"> </w:t>
      </w:r>
      <w:r w:rsidR="0017647E">
        <w:rPr>
          <w:rFonts w:ascii="Times New Roman" w:hAnsi="Times New Roman" w:cs="Times New Roman"/>
          <w:sz w:val="24"/>
          <w:szCs w:val="24"/>
        </w:rPr>
        <w:t xml:space="preserve">Roberta Herman (Group Insurance Commission), </w:t>
      </w:r>
      <w:r w:rsidR="00DB46BA">
        <w:rPr>
          <w:rFonts w:ascii="Times New Roman" w:hAnsi="Times New Roman" w:cs="Times New Roman"/>
          <w:sz w:val="24"/>
          <w:szCs w:val="24"/>
        </w:rPr>
        <w:t>Dian</w:t>
      </w:r>
      <w:r w:rsidR="0052762C">
        <w:rPr>
          <w:rFonts w:ascii="Times New Roman" w:hAnsi="Times New Roman" w:cs="Times New Roman"/>
          <w:sz w:val="24"/>
          <w:szCs w:val="24"/>
        </w:rPr>
        <w:t>n</w:t>
      </w:r>
      <w:r w:rsidR="00DB46BA">
        <w:rPr>
          <w:rFonts w:ascii="Times New Roman" w:hAnsi="Times New Roman" w:cs="Times New Roman"/>
          <w:sz w:val="24"/>
          <w:szCs w:val="24"/>
        </w:rPr>
        <w:t xml:space="preserve">e </w:t>
      </w:r>
      <w:r w:rsidR="00B410E4">
        <w:rPr>
          <w:rFonts w:ascii="Times New Roman" w:hAnsi="Times New Roman" w:cs="Times New Roman"/>
          <w:sz w:val="24"/>
          <w:szCs w:val="24"/>
        </w:rPr>
        <w:t xml:space="preserve">Anderson </w:t>
      </w:r>
      <w:r w:rsidR="00DB46BA">
        <w:rPr>
          <w:rFonts w:ascii="Times New Roman" w:hAnsi="Times New Roman" w:cs="Times New Roman"/>
          <w:sz w:val="24"/>
          <w:szCs w:val="24"/>
        </w:rPr>
        <w:t>(</w:t>
      </w:r>
      <w:r w:rsidR="0052762C">
        <w:rPr>
          <w:rFonts w:ascii="Times New Roman" w:hAnsi="Times New Roman" w:cs="Times New Roman"/>
          <w:sz w:val="24"/>
          <w:szCs w:val="24"/>
        </w:rPr>
        <w:t>Lawrence General Hospital)</w:t>
      </w:r>
    </w:p>
    <w:p w:rsidR="00917784" w:rsidRPr="00184B07" w:rsidRDefault="00917784" w:rsidP="0020593A">
      <w:pPr>
        <w:rPr>
          <w:rFonts w:ascii="Times New Roman" w:hAnsi="Times New Roman" w:cs="Times New Roman"/>
          <w:sz w:val="24"/>
          <w:szCs w:val="24"/>
        </w:rPr>
      </w:pPr>
      <w:r w:rsidRPr="00917784">
        <w:rPr>
          <w:rFonts w:ascii="Times New Roman" w:hAnsi="Times New Roman" w:cs="Times New Roman"/>
          <w:b/>
          <w:sz w:val="24"/>
          <w:szCs w:val="24"/>
        </w:rPr>
        <w:t xml:space="preserve">Other Attendees: </w:t>
      </w:r>
      <w:r w:rsidRPr="00917784">
        <w:rPr>
          <w:rFonts w:ascii="Times New Roman" w:hAnsi="Times New Roman" w:cs="Times New Roman"/>
          <w:sz w:val="24"/>
          <w:szCs w:val="24"/>
        </w:rPr>
        <w:t>Cristi Carman (Center for Health Information and Analysis),</w:t>
      </w:r>
      <w:r>
        <w:rPr>
          <w:rFonts w:ascii="Times New Roman" w:hAnsi="Times New Roman" w:cs="Times New Roman"/>
          <w:b/>
          <w:sz w:val="24"/>
          <w:szCs w:val="24"/>
        </w:rPr>
        <w:t xml:space="preserve"> </w:t>
      </w:r>
      <w:r>
        <w:rPr>
          <w:rFonts w:ascii="Times New Roman" w:hAnsi="Times New Roman" w:cs="Times New Roman"/>
          <w:sz w:val="24"/>
          <w:szCs w:val="24"/>
        </w:rPr>
        <w:t>Vivian Haime (Health Policy Commission)</w:t>
      </w:r>
    </w:p>
    <w:p w:rsidR="006B510C" w:rsidRPr="00184B07" w:rsidRDefault="006B510C">
      <w:pPr>
        <w:rPr>
          <w:rFonts w:ascii="Times New Roman" w:hAnsi="Times New Roman" w:cs="Times New Roman"/>
          <w:sz w:val="24"/>
          <w:szCs w:val="24"/>
        </w:rPr>
      </w:pPr>
    </w:p>
    <w:p w:rsidR="00095BE0" w:rsidRPr="00184B07" w:rsidRDefault="00E822BE" w:rsidP="00095BE0">
      <w:pPr>
        <w:pStyle w:val="ListParagraph"/>
        <w:numPr>
          <w:ilvl w:val="0"/>
          <w:numId w:val="1"/>
        </w:numPr>
        <w:contextualSpacing w:val="0"/>
        <w:rPr>
          <w:rFonts w:ascii="Times New Roman" w:hAnsi="Times New Roman" w:cs="Times New Roman"/>
          <w:sz w:val="24"/>
          <w:szCs w:val="24"/>
        </w:rPr>
      </w:pPr>
      <w:r w:rsidRPr="00184B07">
        <w:rPr>
          <w:rFonts w:ascii="Times New Roman" w:hAnsi="Times New Roman" w:cs="Times New Roman"/>
          <w:sz w:val="24"/>
          <w:szCs w:val="24"/>
        </w:rPr>
        <w:t xml:space="preserve">Chair </w:t>
      </w:r>
      <w:r w:rsidR="000E2519">
        <w:rPr>
          <w:rFonts w:ascii="Times New Roman" w:hAnsi="Times New Roman" w:cs="Times New Roman"/>
          <w:sz w:val="24"/>
          <w:szCs w:val="24"/>
        </w:rPr>
        <w:t>Ray Campbell</w:t>
      </w:r>
      <w:r w:rsidR="00172EF8" w:rsidRPr="00184B07">
        <w:rPr>
          <w:rFonts w:ascii="Times New Roman" w:hAnsi="Times New Roman" w:cs="Times New Roman"/>
          <w:sz w:val="24"/>
          <w:szCs w:val="24"/>
        </w:rPr>
        <w:t xml:space="preserve"> </w:t>
      </w:r>
      <w:r w:rsidRPr="00184B07">
        <w:rPr>
          <w:rFonts w:ascii="Times New Roman" w:hAnsi="Times New Roman" w:cs="Times New Roman"/>
          <w:sz w:val="24"/>
          <w:szCs w:val="24"/>
        </w:rPr>
        <w:t>opened the meeting.</w:t>
      </w:r>
      <w:r w:rsidR="002A251A" w:rsidRPr="00184B07">
        <w:rPr>
          <w:rFonts w:ascii="Times New Roman" w:hAnsi="Times New Roman" w:cs="Times New Roman"/>
          <w:sz w:val="24"/>
          <w:szCs w:val="24"/>
        </w:rPr>
        <w:t xml:space="preserve">  </w:t>
      </w:r>
    </w:p>
    <w:p w:rsidR="00F11E7C" w:rsidRPr="00574384" w:rsidRDefault="00F11E7C" w:rsidP="00095BE0">
      <w:pPr>
        <w:pStyle w:val="ListParagraph"/>
        <w:numPr>
          <w:ilvl w:val="0"/>
          <w:numId w:val="1"/>
        </w:numPr>
        <w:contextualSpacing w:val="0"/>
        <w:rPr>
          <w:rFonts w:ascii="Times New Roman" w:hAnsi="Times New Roman" w:cs="Times New Roman"/>
          <w:sz w:val="24"/>
          <w:szCs w:val="24"/>
        </w:rPr>
      </w:pPr>
      <w:r w:rsidRPr="00574384">
        <w:rPr>
          <w:rFonts w:ascii="Times New Roman" w:hAnsi="Times New Roman" w:cs="Times New Roman"/>
          <w:sz w:val="24"/>
          <w:szCs w:val="24"/>
        </w:rPr>
        <w:t xml:space="preserve">Chair </w:t>
      </w:r>
      <w:r w:rsidR="000E2519" w:rsidRPr="00574384">
        <w:rPr>
          <w:rFonts w:ascii="Times New Roman" w:hAnsi="Times New Roman" w:cs="Times New Roman"/>
          <w:sz w:val="24"/>
          <w:szCs w:val="24"/>
        </w:rPr>
        <w:t>Campbell</w:t>
      </w:r>
      <w:r w:rsidRPr="00574384">
        <w:rPr>
          <w:rFonts w:ascii="Times New Roman" w:hAnsi="Times New Roman" w:cs="Times New Roman"/>
          <w:sz w:val="24"/>
          <w:szCs w:val="24"/>
        </w:rPr>
        <w:t xml:space="preserve"> introduced </w:t>
      </w:r>
      <w:proofErr w:type="gramStart"/>
      <w:r w:rsidR="000E2519" w:rsidRPr="00574384">
        <w:rPr>
          <w:rFonts w:ascii="Times New Roman" w:hAnsi="Times New Roman" w:cs="Times New Roman"/>
          <w:sz w:val="24"/>
          <w:szCs w:val="24"/>
        </w:rPr>
        <w:t>himself</w:t>
      </w:r>
      <w:proofErr w:type="gramEnd"/>
      <w:r w:rsidR="000E2519" w:rsidRPr="00574384">
        <w:rPr>
          <w:rFonts w:ascii="Times New Roman" w:hAnsi="Times New Roman" w:cs="Times New Roman"/>
          <w:sz w:val="24"/>
          <w:szCs w:val="24"/>
        </w:rPr>
        <w:t xml:space="preserve"> and Roberta Herman and acknowledged </w:t>
      </w:r>
      <w:r w:rsidR="00917784">
        <w:rPr>
          <w:rFonts w:ascii="Times New Roman" w:hAnsi="Times New Roman" w:cs="Times New Roman"/>
          <w:sz w:val="24"/>
          <w:szCs w:val="24"/>
        </w:rPr>
        <w:t>that</w:t>
      </w:r>
      <w:r w:rsidR="000E2519" w:rsidRPr="00574384">
        <w:rPr>
          <w:rFonts w:ascii="Times New Roman" w:hAnsi="Times New Roman" w:cs="Times New Roman"/>
          <w:sz w:val="24"/>
          <w:szCs w:val="24"/>
        </w:rPr>
        <w:t xml:space="preserve"> Amy </w:t>
      </w:r>
      <w:r w:rsidR="003B33FB" w:rsidRPr="00574384">
        <w:rPr>
          <w:rFonts w:ascii="Times New Roman" w:hAnsi="Times New Roman" w:cs="Times New Roman"/>
          <w:sz w:val="24"/>
          <w:szCs w:val="24"/>
        </w:rPr>
        <w:t xml:space="preserve">Whitcomb </w:t>
      </w:r>
      <w:proofErr w:type="spellStart"/>
      <w:r w:rsidR="003B33FB" w:rsidRPr="00574384">
        <w:rPr>
          <w:rFonts w:ascii="Times New Roman" w:hAnsi="Times New Roman" w:cs="Times New Roman"/>
          <w:sz w:val="24"/>
          <w:szCs w:val="24"/>
        </w:rPr>
        <w:t>Slemmer</w:t>
      </w:r>
      <w:proofErr w:type="spellEnd"/>
      <w:r w:rsidR="00917784">
        <w:rPr>
          <w:rFonts w:ascii="Times New Roman" w:hAnsi="Times New Roman" w:cs="Times New Roman"/>
          <w:sz w:val="24"/>
          <w:szCs w:val="24"/>
        </w:rPr>
        <w:t xml:space="preserve"> had recently ended her tenure at Health Care For All</w:t>
      </w:r>
      <w:r w:rsidR="003B33FB" w:rsidRPr="00574384">
        <w:rPr>
          <w:rFonts w:ascii="Times New Roman" w:hAnsi="Times New Roman" w:cs="Times New Roman"/>
          <w:sz w:val="24"/>
          <w:szCs w:val="24"/>
        </w:rPr>
        <w:t>.</w:t>
      </w:r>
    </w:p>
    <w:p w:rsidR="00172EF8" w:rsidRDefault="00B820B8" w:rsidP="00095BE0">
      <w:pPr>
        <w:pStyle w:val="ListParagraph"/>
        <w:numPr>
          <w:ilvl w:val="0"/>
          <w:numId w:val="1"/>
        </w:numPr>
        <w:contextualSpacing w:val="0"/>
        <w:rPr>
          <w:rFonts w:ascii="Times New Roman" w:hAnsi="Times New Roman" w:cs="Times New Roman"/>
          <w:sz w:val="24"/>
          <w:szCs w:val="24"/>
        </w:rPr>
      </w:pPr>
      <w:r>
        <w:rPr>
          <w:rFonts w:ascii="Times New Roman" w:hAnsi="Times New Roman" w:cs="Times New Roman"/>
          <w:sz w:val="24"/>
          <w:szCs w:val="24"/>
        </w:rPr>
        <w:t xml:space="preserve">Chair </w:t>
      </w:r>
      <w:r w:rsidR="000E2519">
        <w:rPr>
          <w:rFonts w:ascii="Times New Roman" w:hAnsi="Times New Roman" w:cs="Times New Roman"/>
          <w:sz w:val="24"/>
          <w:szCs w:val="24"/>
        </w:rPr>
        <w:t>Campbell</w:t>
      </w:r>
      <w:r w:rsidR="00172EF8" w:rsidRPr="00184B07">
        <w:rPr>
          <w:rFonts w:ascii="Times New Roman" w:hAnsi="Times New Roman" w:cs="Times New Roman"/>
          <w:sz w:val="24"/>
          <w:szCs w:val="24"/>
        </w:rPr>
        <w:t xml:space="preserve"> asked for a motion to approve the minutes from the </w:t>
      </w:r>
      <w:r w:rsidR="000E2519">
        <w:rPr>
          <w:rFonts w:ascii="Times New Roman" w:hAnsi="Times New Roman" w:cs="Times New Roman"/>
          <w:sz w:val="24"/>
          <w:szCs w:val="24"/>
        </w:rPr>
        <w:t>April 11, 2016 m</w:t>
      </w:r>
      <w:r w:rsidR="00095BE0" w:rsidRPr="00184B07">
        <w:rPr>
          <w:rFonts w:ascii="Times New Roman" w:hAnsi="Times New Roman" w:cs="Times New Roman"/>
          <w:sz w:val="24"/>
          <w:szCs w:val="24"/>
        </w:rPr>
        <w:t>eeting.  Minutes were unanimously approved.</w:t>
      </w:r>
    </w:p>
    <w:p w:rsidR="002C0AC3" w:rsidRDefault="002C0AC3" w:rsidP="002C0AC3">
      <w:pPr>
        <w:pStyle w:val="ListParagraph"/>
        <w:numPr>
          <w:ilvl w:val="0"/>
          <w:numId w:val="1"/>
        </w:numPr>
        <w:contextualSpacing w:val="0"/>
        <w:rPr>
          <w:rFonts w:ascii="Times New Roman" w:hAnsi="Times New Roman" w:cs="Times New Roman"/>
          <w:sz w:val="24"/>
          <w:szCs w:val="24"/>
        </w:rPr>
      </w:pPr>
      <w:r>
        <w:rPr>
          <w:rFonts w:ascii="Times New Roman" w:hAnsi="Times New Roman" w:cs="Times New Roman"/>
          <w:sz w:val="24"/>
          <w:szCs w:val="24"/>
        </w:rPr>
        <w:t xml:space="preserve">Katie </w:t>
      </w:r>
      <w:proofErr w:type="spellStart"/>
      <w:r>
        <w:rPr>
          <w:rFonts w:ascii="Times New Roman" w:hAnsi="Times New Roman" w:cs="Times New Roman"/>
          <w:sz w:val="24"/>
          <w:szCs w:val="24"/>
        </w:rPr>
        <w:t>Shea</w:t>
      </w:r>
      <w:proofErr w:type="spellEnd"/>
      <w:r>
        <w:rPr>
          <w:rFonts w:ascii="Times New Roman" w:hAnsi="Times New Roman" w:cs="Times New Roman"/>
          <w:sz w:val="24"/>
          <w:szCs w:val="24"/>
        </w:rPr>
        <w:t xml:space="preserve"> Barrett and Vivian Haime (HPC) presented on the </w:t>
      </w:r>
      <w:r w:rsidR="00917784">
        <w:rPr>
          <w:rFonts w:ascii="Times New Roman" w:hAnsi="Times New Roman" w:cs="Times New Roman"/>
          <w:sz w:val="24"/>
          <w:szCs w:val="24"/>
        </w:rPr>
        <w:t>topic of</w:t>
      </w:r>
      <w:r>
        <w:rPr>
          <w:rFonts w:ascii="Times New Roman" w:hAnsi="Times New Roman" w:cs="Times New Roman"/>
          <w:sz w:val="24"/>
          <w:szCs w:val="24"/>
        </w:rPr>
        <w:t xml:space="preserve"> quality measurement</w:t>
      </w:r>
      <w:r w:rsidR="00917784">
        <w:rPr>
          <w:rFonts w:ascii="Times New Roman" w:hAnsi="Times New Roman" w:cs="Times New Roman"/>
          <w:sz w:val="24"/>
          <w:szCs w:val="24"/>
        </w:rPr>
        <w:t xml:space="preserve"> alignment</w:t>
      </w:r>
      <w:r>
        <w:rPr>
          <w:rFonts w:ascii="Times New Roman" w:hAnsi="Times New Roman" w:cs="Times New Roman"/>
          <w:sz w:val="24"/>
          <w:szCs w:val="24"/>
        </w:rPr>
        <w:t xml:space="preserve"> in Massachusetts.</w:t>
      </w:r>
    </w:p>
    <w:p w:rsidR="002C0AC3" w:rsidRDefault="002C0AC3" w:rsidP="002C0AC3">
      <w:pPr>
        <w:pStyle w:val="ListParagraph"/>
        <w:numPr>
          <w:ilvl w:val="1"/>
          <w:numId w:val="1"/>
        </w:numPr>
        <w:contextualSpacing w:val="0"/>
        <w:rPr>
          <w:rFonts w:ascii="Times New Roman" w:hAnsi="Times New Roman" w:cs="Times New Roman"/>
          <w:sz w:val="24"/>
          <w:szCs w:val="24"/>
        </w:rPr>
      </w:pPr>
      <w:r>
        <w:rPr>
          <w:rFonts w:ascii="Times New Roman" w:hAnsi="Times New Roman" w:cs="Times New Roman"/>
          <w:sz w:val="24"/>
          <w:szCs w:val="24"/>
        </w:rPr>
        <w:t>Katie</w:t>
      </w:r>
      <w:r w:rsidR="003B33FB">
        <w:rPr>
          <w:rFonts w:ascii="Times New Roman" w:hAnsi="Times New Roman" w:cs="Times New Roman"/>
          <w:sz w:val="24"/>
          <w:szCs w:val="24"/>
        </w:rPr>
        <w:t xml:space="preserve"> </w:t>
      </w:r>
      <w:proofErr w:type="spellStart"/>
      <w:r w:rsidR="003B33FB">
        <w:rPr>
          <w:rFonts w:ascii="Times New Roman" w:hAnsi="Times New Roman" w:cs="Times New Roman"/>
          <w:sz w:val="24"/>
          <w:szCs w:val="24"/>
        </w:rPr>
        <w:t>Shea</w:t>
      </w:r>
      <w:proofErr w:type="spellEnd"/>
      <w:r w:rsidR="003B33FB">
        <w:rPr>
          <w:rFonts w:ascii="Times New Roman" w:hAnsi="Times New Roman" w:cs="Times New Roman"/>
          <w:sz w:val="24"/>
          <w:szCs w:val="24"/>
        </w:rPr>
        <w:t xml:space="preserve"> Barrett</w:t>
      </w:r>
      <w:r>
        <w:rPr>
          <w:rFonts w:ascii="Times New Roman" w:hAnsi="Times New Roman" w:cs="Times New Roman"/>
          <w:sz w:val="24"/>
          <w:szCs w:val="24"/>
        </w:rPr>
        <w:t xml:space="preserve"> described the need for alignment of quality measurement and noted that although there are many uses for quality data, the HPC is focusing on facilitating alignment </w:t>
      </w:r>
      <w:r w:rsidR="00917784">
        <w:rPr>
          <w:rFonts w:ascii="Times New Roman" w:hAnsi="Times New Roman" w:cs="Times New Roman"/>
          <w:sz w:val="24"/>
          <w:szCs w:val="24"/>
        </w:rPr>
        <w:t>of measures used for</w:t>
      </w:r>
      <w:r>
        <w:rPr>
          <w:rFonts w:ascii="Times New Roman" w:hAnsi="Times New Roman" w:cs="Times New Roman"/>
          <w:sz w:val="24"/>
          <w:szCs w:val="24"/>
        </w:rPr>
        <w:t xml:space="preserve"> Alternative Payment Models (APMs) as a starting point in addressing this issue.</w:t>
      </w:r>
    </w:p>
    <w:p w:rsidR="00262DC6" w:rsidRDefault="00262DC6" w:rsidP="002C0AC3">
      <w:pPr>
        <w:pStyle w:val="ListParagraph"/>
        <w:numPr>
          <w:ilvl w:val="1"/>
          <w:numId w:val="1"/>
        </w:numPr>
        <w:contextualSpacing w:val="0"/>
        <w:rPr>
          <w:rFonts w:ascii="Times New Roman" w:hAnsi="Times New Roman" w:cs="Times New Roman"/>
          <w:sz w:val="24"/>
          <w:szCs w:val="24"/>
        </w:rPr>
      </w:pPr>
      <w:r>
        <w:rPr>
          <w:rFonts w:ascii="Times New Roman" w:hAnsi="Times New Roman" w:cs="Times New Roman"/>
          <w:sz w:val="24"/>
          <w:szCs w:val="24"/>
        </w:rPr>
        <w:t xml:space="preserve">Katie </w:t>
      </w:r>
      <w:proofErr w:type="spellStart"/>
      <w:r w:rsidR="003B33FB">
        <w:rPr>
          <w:rFonts w:ascii="Times New Roman" w:hAnsi="Times New Roman" w:cs="Times New Roman"/>
          <w:sz w:val="24"/>
          <w:szCs w:val="24"/>
        </w:rPr>
        <w:t>Shea</w:t>
      </w:r>
      <w:proofErr w:type="spellEnd"/>
      <w:r w:rsidR="003B33FB">
        <w:rPr>
          <w:rFonts w:ascii="Times New Roman" w:hAnsi="Times New Roman" w:cs="Times New Roman"/>
          <w:sz w:val="24"/>
          <w:szCs w:val="24"/>
        </w:rPr>
        <w:t xml:space="preserve"> Barrett </w:t>
      </w:r>
      <w:r>
        <w:rPr>
          <w:rFonts w:ascii="Times New Roman" w:hAnsi="Times New Roman" w:cs="Times New Roman"/>
          <w:sz w:val="24"/>
          <w:szCs w:val="24"/>
        </w:rPr>
        <w:t xml:space="preserve">highlighted that in the case for advancing a coordinated quality strategy, she particularly wanted to note that “Providers do not receive a unified message on quality measurement from state agencies, diluting each agency’s impact and increasing administrative burden” as a key priority. She noted </w:t>
      </w:r>
      <w:r w:rsidR="003B33FB">
        <w:rPr>
          <w:rFonts w:ascii="Times New Roman" w:hAnsi="Times New Roman" w:cs="Times New Roman"/>
          <w:sz w:val="24"/>
          <w:szCs w:val="24"/>
        </w:rPr>
        <w:t>input</w:t>
      </w:r>
      <w:r>
        <w:rPr>
          <w:rFonts w:ascii="Times New Roman" w:hAnsi="Times New Roman" w:cs="Times New Roman"/>
          <w:sz w:val="24"/>
          <w:szCs w:val="24"/>
        </w:rPr>
        <w:t xml:space="preserve"> from payers and providers about </w:t>
      </w:r>
      <w:r w:rsidR="00917784">
        <w:rPr>
          <w:rFonts w:ascii="Times New Roman" w:hAnsi="Times New Roman" w:cs="Times New Roman"/>
          <w:sz w:val="24"/>
          <w:szCs w:val="24"/>
        </w:rPr>
        <w:t xml:space="preserve">the reporting burden on physicians </w:t>
      </w:r>
      <w:r>
        <w:rPr>
          <w:rFonts w:ascii="Times New Roman" w:hAnsi="Times New Roman" w:cs="Times New Roman"/>
          <w:sz w:val="24"/>
          <w:szCs w:val="24"/>
        </w:rPr>
        <w:t>and the need to simplify reporting.</w:t>
      </w:r>
    </w:p>
    <w:p w:rsidR="00DA1237" w:rsidRDefault="00262DC6" w:rsidP="002C0AC3">
      <w:pPr>
        <w:pStyle w:val="ListParagraph"/>
        <w:numPr>
          <w:ilvl w:val="1"/>
          <w:numId w:val="1"/>
        </w:numPr>
        <w:contextualSpacing w:val="0"/>
        <w:rPr>
          <w:rFonts w:ascii="Times New Roman" w:hAnsi="Times New Roman" w:cs="Times New Roman"/>
          <w:sz w:val="24"/>
          <w:szCs w:val="24"/>
        </w:rPr>
      </w:pPr>
      <w:r>
        <w:rPr>
          <w:rFonts w:ascii="Times New Roman" w:hAnsi="Times New Roman" w:cs="Times New Roman"/>
          <w:sz w:val="24"/>
          <w:szCs w:val="24"/>
        </w:rPr>
        <w:lastRenderedPageBreak/>
        <w:t xml:space="preserve">Vivian </w:t>
      </w:r>
      <w:r w:rsidR="003B33FB">
        <w:rPr>
          <w:rFonts w:ascii="Times New Roman" w:hAnsi="Times New Roman" w:cs="Times New Roman"/>
          <w:sz w:val="24"/>
          <w:szCs w:val="24"/>
        </w:rPr>
        <w:t xml:space="preserve">Haime </w:t>
      </w:r>
      <w:r>
        <w:rPr>
          <w:rFonts w:ascii="Times New Roman" w:hAnsi="Times New Roman" w:cs="Times New Roman"/>
          <w:sz w:val="24"/>
          <w:szCs w:val="24"/>
        </w:rPr>
        <w:t xml:space="preserve">noted that there has been minimal improvement in quality measurement </w:t>
      </w:r>
      <w:r w:rsidR="003B33FB">
        <w:rPr>
          <w:rFonts w:ascii="Times New Roman" w:hAnsi="Times New Roman" w:cs="Times New Roman"/>
          <w:sz w:val="24"/>
          <w:szCs w:val="24"/>
        </w:rPr>
        <w:t xml:space="preserve">alignment </w:t>
      </w:r>
      <w:r w:rsidR="00917784">
        <w:rPr>
          <w:rFonts w:ascii="Times New Roman" w:hAnsi="Times New Roman" w:cs="Times New Roman"/>
          <w:sz w:val="24"/>
          <w:szCs w:val="24"/>
        </w:rPr>
        <w:t>among the agencies, health plans and programs surveyed between 2013 and 2016</w:t>
      </w:r>
      <w:r w:rsidR="00DA1237">
        <w:rPr>
          <w:rFonts w:ascii="Times New Roman" w:hAnsi="Times New Roman" w:cs="Times New Roman"/>
          <w:sz w:val="24"/>
          <w:szCs w:val="24"/>
        </w:rPr>
        <w:t xml:space="preserve">.  She highlighted that there </w:t>
      </w:r>
      <w:r w:rsidR="003B33FB">
        <w:rPr>
          <w:rFonts w:ascii="Times New Roman" w:hAnsi="Times New Roman" w:cs="Times New Roman"/>
          <w:sz w:val="24"/>
          <w:szCs w:val="24"/>
        </w:rPr>
        <w:t xml:space="preserve">are </w:t>
      </w:r>
      <w:r w:rsidR="00DA1237">
        <w:rPr>
          <w:rFonts w:ascii="Times New Roman" w:hAnsi="Times New Roman" w:cs="Times New Roman"/>
          <w:sz w:val="24"/>
          <w:szCs w:val="24"/>
        </w:rPr>
        <w:t xml:space="preserve">a wide variety of independent approaches and measures being utilized, and they typically vary by payer-to-provider contracts. </w:t>
      </w:r>
    </w:p>
    <w:p w:rsidR="00DA1237" w:rsidRDefault="00DA1237" w:rsidP="002C0AC3">
      <w:pPr>
        <w:pStyle w:val="ListParagraph"/>
        <w:numPr>
          <w:ilvl w:val="1"/>
          <w:numId w:val="1"/>
        </w:numPr>
        <w:contextualSpacing w:val="0"/>
        <w:rPr>
          <w:rFonts w:ascii="Times New Roman" w:hAnsi="Times New Roman" w:cs="Times New Roman"/>
          <w:sz w:val="24"/>
          <w:szCs w:val="24"/>
        </w:rPr>
      </w:pPr>
      <w:r>
        <w:rPr>
          <w:rFonts w:ascii="Times New Roman" w:hAnsi="Times New Roman" w:cs="Times New Roman"/>
          <w:sz w:val="24"/>
          <w:szCs w:val="24"/>
        </w:rPr>
        <w:t xml:space="preserve">Katie </w:t>
      </w:r>
      <w:proofErr w:type="spellStart"/>
      <w:r w:rsidR="003B33FB">
        <w:rPr>
          <w:rFonts w:ascii="Times New Roman" w:hAnsi="Times New Roman" w:cs="Times New Roman"/>
          <w:sz w:val="24"/>
          <w:szCs w:val="24"/>
        </w:rPr>
        <w:t>Shea</w:t>
      </w:r>
      <w:proofErr w:type="spellEnd"/>
      <w:r w:rsidR="003B33FB">
        <w:rPr>
          <w:rFonts w:ascii="Times New Roman" w:hAnsi="Times New Roman" w:cs="Times New Roman"/>
          <w:sz w:val="24"/>
          <w:szCs w:val="24"/>
        </w:rPr>
        <w:t xml:space="preserve"> Barrett </w:t>
      </w:r>
      <w:r>
        <w:rPr>
          <w:rFonts w:ascii="Times New Roman" w:hAnsi="Times New Roman" w:cs="Times New Roman"/>
          <w:sz w:val="24"/>
          <w:szCs w:val="24"/>
        </w:rPr>
        <w:t>noted that Medicare, Medicaid, and commercial payers serve very different populations, and these differences are an important part of the alignment conversation.</w:t>
      </w:r>
    </w:p>
    <w:p w:rsidR="00262DC6" w:rsidRDefault="00152488" w:rsidP="002C0AC3">
      <w:pPr>
        <w:pStyle w:val="ListParagraph"/>
        <w:numPr>
          <w:ilvl w:val="1"/>
          <w:numId w:val="1"/>
        </w:numPr>
        <w:contextualSpacing w:val="0"/>
        <w:rPr>
          <w:rFonts w:ascii="Times New Roman" w:hAnsi="Times New Roman" w:cs="Times New Roman"/>
          <w:sz w:val="24"/>
          <w:szCs w:val="24"/>
        </w:rPr>
      </w:pPr>
      <w:r>
        <w:rPr>
          <w:rFonts w:ascii="Times New Roman" w:hAnsi="Times New Roman" w:cs="Times New Roman"/>
          <w:sz w:val="24"/>
          <w:szCs w:val="24"/>
        </w:rPr>
        <w:t>Vivian</w:t>
      </w:r>
      <w:r w:rsidR="003B33FB">
        <w:rPr>
          <w:rFonts w:ascii="Times New Roman" w:hAnsi="Times New Roman" w:cs="Times New Roman"/>
          <w:sz w:val="24"/>
          <w:szCs w:val="24"/>
        </w:rPr>
        <w:t xml:space="preserve"> Haime</w:t>
      </w:r>
      <w:r>
        <w:rPr>
          <w:rFonts w:ascii="Times New Roman" w:hAnsi="Times New Roman" w:cs="Times New Roman"/>
          <w:sz w:val="24"/>
          <w:szCs w:val="24"/>
        </w:rPr>
        <w:t xml:space="preserve"> highlighted the provider burden of measures requiring manual chart-abstraction, and the necessity for practices to establish independent internal infrastructures in order to meet reporting requirements</w:t>
      </w:r>
      <w:r w:rsidR="00DA1237">
        <w:rPr>
          <w:rFonts w:ascii="Times New Roman" w:hAnsi="Times New Roman" w:cs="Times New Roman"/>
          <w:sz w:val="24"/>
          <w:szCs w:val="24"/>
        </w:rPr>
        <w:t xml:space="preserve"> </w:t>
      </w:r>
      <w:r>
        <w:rPr>
          <w:rFonts w:ascii="Times New Roman" w:hAnsi="Times New Roman" w:cs="Times New Roman"/>
          <w:sz w:val="24"/>
          <w:szCs w:val="24"/>
        </w:rPr>
        <w:t>in the absence of a unified system for quality data collection and reporting.</w:t>
      </w:r>
      <w:r w:rsidR="003B45D2">
        <w:rPr>
          <w:rFonts w:ascii="Times New Roman" w:hAnsi="Times New Roman" w:cs="Times New Roman"/>
          <w:sz w:val="24"/>
          <w:szCs w:val="24"/>
        </w:rPr>
        <w:t xml:space="preserve">  She noted that there is growing interest in more outcome measures, but also hesitancy because they are so much more burdensome to collect and report.</w:t>
      </w:r>
    </w:p>
    <w:p w:rsidR="00152488" w:rsidRDefault="00E1053F" w:rsidP="002C0AC3">
      <w:pPr>
        <w:pStyle w:val="ListParagraph"/>
        <w:numPr>
          <w:ilvl w:val="1"/>
          <w:numId w:val="1"/>
        </w:numPr>
        <w:contextualSpacing w:val="0"/>
        <w:rPr>
          <w:rFonts w:ascii="Times New Roman" w:hAnsi="Times New Roman" w:cs="Times New Roman"/>
          <w:sz w:val="24"/>
          <w:szCs w:val="24"/>
        </w:rPr>
      </w:pPr>
      <w:r>
        <w:rPr>
          <w:rFonts w:ascii="Times New Roman" w:hAnsi="Times New Roman" w:cs="Times New Roman"/>
          <w:sz w:val="24"/>
          <w:szCs w:val="24"/>
        </w:rPr>
        <w:t xml:space="preserve">Vivian </w:t>
      </w:r>
      <w:r w:rsidR="003B33FB">
        <w:rPr>
          <w:rFonts w:ascii="Times New Roman" w:hAnsi="Times New Roman" w:cs="Times New Roman"/>
          <w:sz w:val="24"/>
          <w:szCs w:val="24"/>
        </w:rPr>
        <w:t xml:space="preserve">Haime </w:t>
      </w:r>
      <w:r>
        <w:rPr>
          <w:rFonts w:ascii="Times New Roman" w:hAnsi="Times New Roman" w:cs="Times New Roman"/>
          <w:sz w:val="24"/>
          <w:szCs w:val="24"/>
        </w:rPr>
        <w:t>noted</w:t>
      </w:r>
      <w:r w:rsidR="003B45D2">
        <w:rPr>
          <w:rFonts w:ascii="Times New Roman" w:hAnsi="Times New Roman" w:cs="Times New Roman"/>
          <w:sz w:val="24"/>
          <w:szCs w:val="24"/>
        </w:rPr>
        <w:t xml:space="preserve"> differences in benchmarking approaches</w:t>
      </w:r>
      <w:r w:rsidR="003B33FB">
        <w:rPr>
          <w:rFonts w:ascii="Times New Roman" w:hAnsi="Times New Roman" w:cs="Times New Roman"/>
          <w:sz w:val="24"/>
          <w:szCs w:val="24"/>
        </w:rPr>
        <w:t xml:space="preserve">: </w:t>
      </w:r>
      <w:r w:rsidR="003B45D2">
        <w:rPr>
          <w:rFonts w:ascii="Times New Roman" w:hAnsi="Times New Roman" w:cs="Times New Roman"/>
          <w:sz w:val="24"/>
          <w:szCs w:val="24"/>
        </w:rPr>
        <w:t xml:space="preserve">some payers reward improvement and others reward absolute performance; some treat all measures equally and others weight </w:t>
      </w:r>
      <w:r w:rsidR="00917784">
        <w:rPr>
          <w:rFonts w:ascii="Times New Roman" w:hAnsi="Times New Roman" w:cs="Times New Roman"/>
          <w:sz w:val="24"/>
          <w:szCs w:val="24"/>
        </w:rPr>
        <w:t xml:space="preserve">performance on some </w:t>
      </w:r>
      <w:r w:rsidR="003B45D2">
        <w:rPr>
          <w:rFonts w:ascii="Times New Roman" w:hAnsi="Times New Roman" w:cs="Times New Roman"/>
          <w:sz w:val="24"/>
          <w:szCs w:val="24"/>
        </w:rPr>
        <w:t xml:space="preserve">measures </w:t>
      </w:r>
      <w:r w:rsidR="00917784">
        <w:rPr>
          <w:rFonts w:ascii="Times New Roman" w:hAnsi="Times New Roman" w:cs="Times New Roman"/>
          <w:sz w:val="24"/>
          <w:szCs w:val="24"/>
        </w:rPr>
        <w:t xml:space="preserve">more than </w:t>
      </w:r>
      <w:r w:rsidR="003B45D2">
        <w:rPr>
          <w:rFonts w:ascii="Times New Roman" w:hAnsi="Times New Roman" w:cs="Times New Roman"/>
          <w:sz w:val="24"/>
          <w:szCs w:val="24"/>
        </w:rPr>
        <w:t>others</w:t>
      </w:r>
      <w:r w:rsidR="003B33FB">
        <w:rPr>
          <w:rFonts w:ascii="Times New Roman" w:hAnsi="Times New Roman" w:cs="Times New Roman"/>
          <w:sz w:val="24"/>
          <w:szCs w:val="24"/>
        </w:rPr>
        <w:t>. She said these differences</w:t>
      </w:r>
      <w:r w:rsidR="00917784">
        <w:rPr>
          <w:rFonts w:ascii="Times New Roman" w:hAnsi="Times New Roman" w:cs="Times New Roman"/>
          <w:sz w:val="24"/>
          <w:szCs w:val="24"/>
        </w:rPr>
        <w:t>,</w:t>
      </w:r>
      <w:r w:rsidR="003B33FB">
        <w:rPr>
          <w:rFonts w:ascii="Times New Roman" w:hAnsi="Times New Roman" w:cs="Times New Roman"/>
          <w:sz w:val="24"/>
          <w:szCs w:val="24"/>
        </w:rPr>
        <w:t xml:space="preserve"> </w:t>
      </w:r>
      <w:r w:rsidR="003B45D2">
        <w:rPr>
          <w:rFonts w:ascii="Times New Roman" w:hAnsi="Times New Roman" w:cs="Times New Roman"/>
          <w:sz w:val="24"/>
          <w:szCs w:val="24"/>
        </w:rPr>
        <w:t xml:space="preserve">as well as </w:t>
      </w:r>
      <w:r w:rsidR="00917784">
        <w:rPr>
          <w:rFonts w:ascii="Times New Roman" w:hAnsi="Times New Roman" w:cs="Times New Roman"/>
          <w:sz w:val="24"/>
          <w:szCs w:val="24"/>
        </w:rPr>
        <w:t>varying</w:t>
      </w:r>
      <w:r w:rsidR="003B45D2">
        <w:rPr>
          <w:rFonts w:ascii="Times New Roman" w:hAnsi="Times New Roman" w:cs="Times New Roman"/>
          <w:sz w:val="24"/>
          <w:szCs w:val="24"/>
        </w:rPr>
        <w:t xml:space="preserve"> reporting mechanisms across measures and </w:t>
      </w:r>
      <w:proofErr w:type="gramStart"/>
      <w:r w:rsidR="003B45D2">
        <w:rPr>
          <w:rFonts w:ascii="Times New Roman" w:hAnsi="Times New Roman" w:cs="Times New Roman"/>
          <w:sz w:val="24"/>
          <w:szCs w:val="24"/>
        </w:rPr>
        <w:t>payers</w:t>
      </w:r>
      <w:r w:rsidR="00917784">
        <w:rPr>
          <w:rFonts w:ascii="Times New Roman" w:hAnsi="Times New Roman" w:cs="Times New Roman"/>
          <w:sz w:val="24"/>
          <w:szCs w:val="24"/>
        </w:rPr>
        <w:t>,</w:t>
      </w:r>
      <w:proofErr w:type="gramEnd"/>
      <w:r w:rsidR="003B45D2">
        <w:rPr>
          <w:rFonts w:ascii="Times New Roman" w:hAnsi="Times New Roman" w:cs="Times New Roman"/>
          <w:sz w:val="24"/>
          <w:szCs w:val="24"/>
        </w:rPr>
        <w:t xml:space="preserve"> further complicate quality data reporting.</w:t>
      </w:r>
    </w:p>
    <w:p w:rsidR="003B33FB" w:rsidRDefault="003B45D2" w:rsidP="002C0AC3">
      <w:pPr>
        <w:pStyle w:val="ListParagraph"/>
        <w:numPr>
          <w:ilvl w:val="1"/>
          <w:numId w:val="1"/>
        </w:numPr>
        <w:contextualSpacing w:val="0"/>
        <w:rPr>
          <w:rFonts w:ascii="Times New Roman" w:hAnsi="Times New Roman" w:cs="Times New Roman"/>
          <w:sz w:val="24"/>
          <w:szCs w:val="24"/>
        </w:rPr>
      </w:pPr>
      <w:r>
        <w:rPr>
          <w:rFonts w:ascii="Times New Roman" w:hAnsi="Times New Roman" w:cs="Times New Roman"/>
          <w:sz w:val="24"/>
          <w:szCs w:val="24"/>
        </w:rPr>
        <w:t xml:space="preserve">Vivian </w:t>
      </w:r>
      <w:r w:rsidR="003B33FB">
        <w:rPr>
          <w:rFonts w:ascii="Times New Roman" w:hAnsi="Times New Roman" w:cs="Times New Roman"/>
          <w:sz w:val="24"/>
          <w:szCs w:val="24"/>
        </w:rPr>
        <w:t xml:space="preserve">Haime </w:t>
      </w:r>
      <w:r>
        <w:rPr>
          <w:rFonts w:ascii="Times New Roman" w:hAnsi="Times New Roman" w:cs="Times New Roman"/>
          <w:sz w:val="24"/>
          <w:szCs w:val="24"/>
        </w:rPr>
        <w:t xml:space="preserve">shared that the HPC looked at states </w:t>
      </w:r>
      <w:r w:rsidR="00917784">
        <w:rPr>
          <w:rFonts w:ascii="Times New Roman" w:hAnsi="Times New Roman" w:cs="Times New Roman"/>
          <w:sz w:val="24"/>
          <w:szCs w:val="24"/>
        </w:rPr>
        <w:t>that</w:t>
      </w:r>
      <w:r>
        <w:rPr>
          <w:rFonts w:ascii="Times New Roman" w:hAnsi="Times New Roman" w:cs="Times New Roman"/>
          <w:sz w:val="24"/>
          <w:szCs w:val="24"/>
        </w:rPr>
        <w:t xml:space="preserve"> have centralized, streamlined approaches to quality data collection</w:t>
      </w:r>
      <w:r w:rsidR="003B33FB">
        <w:rPr>
          <w:rFonts w:ascii="Times New Roman" w:hAnsi="Times New Roman" w:cs="Times New Roman"/>
          <w:sz w:val="24"/>
          <w:szCs w:val="24"/>
        </w:rPr>
        <w:t xml:space="preserve">, naming </w:t>
      </w:r>
      <w:r>
        <w:rPr>
          <w:rFonts w:ascii="Times New Roman" w:hAnsi="Times New Roman" w:cs="Times New Roman"/>
          <w:sz w:val="24"/>
          <w:szCs w:val="24"/>
        </w:rPr>
        <w:t>Maryland, Michigan, and Washington as examples</w:t>
      </w:r>
      <w:r w:rsidR="003B33FB">
        <w:rPr>
          <w:rFonts w:ascii="Times New Roman" w:hAnsi="Times New Roman" w:cs="Times New Roman"/>
          <w:sz w:val="24"/>
          <w:szCs w:val="24"/>
        </w:rPr>
        <w:t>. She said these states may give Massachusetts useful ideas</w:t>
      </w:r>
      <w:r>
        <w:rPr>
          <w:rFonts w:ascii="Times New Roman" w:hAnsi="Times New Roman" w:cs="Times New Roman"/>
          <w:sz w:val="24"/>
          <w:szCs w:val="24"/>
        </w:rPr>
        <w:t xml:space="preserve"> for administrative simplification. </w:t>
      </w:r>
    </w:p>
    <w:p w:rsidR="003B45D2" w:rsidRDefault="003B45D2" w:rsidP="00574384">
      <w:pPr>
        <w:pStyle w:val="ListParagraph"/>
        <w:numPr>
          <w:ilvl w:val="2"/>
          <w:numId w:val="1"/>
        </w:numPr>
        <w:contextualSpacing w:val="0"/>
        <w:rPr>
          <w:rFonts w:ascii="Times New Roman" w:hAnsi="Times New Roman" w:cs="Times New Roman"/>
          <w:sz w:val="24"/>
          <w:szCs w:val="24"/>
        </w:rPr>
      </w:pPr>
      <w:r>
        <w:rPr>
          <w:rFonts w:ascii="Times New Roman" w:hAnsi="Times New Roman" w:cs="Times New Roman"/>
          <w:sz w:val="24"/>
          <w:szCs w:val="24"/>
        </w:rPr>
        <w:t xml:space="preserve">Katie </w:t>
      </w:r>
      <w:proofErr w:type="spellStart"/>
      <w:r w:rsidR="003B33FB">
        <w:rPr>
          <w:rFonts w:ascii="Times New Roman" w:hAnsi="Times New Roman" w:cs="Times New Roman"/>
          <w:sz w:val="24"/>
          <w:szCs w:val="24"/>
        </w:rPr>
        <w:t>Shea</w:t>
      </w:r>
      <w:proofErr w:type="spellEnd"/>
      <w:r w:rsidR="003B33FB">
        <w:rPr>
          <w:rFonts w:ascii="Times New Roman" w:hAnsi="Times New Roman" w:cs="Times New Roman"/>
          <w:sz w:val="24"/>
          <w:szCs w:val="24"/>
        </w:rPr>
        <w:t xml:space="preserve"> Barrett </w:t>
      </w:r>
      <w:r>
        <w:rPr>
          <w:rFonts w:ascii="Times New Roman" w:hAnsi="Times New Roman" w:cs="Times New Roman"/>
          <w:sz w:val="24"/>
          <w:szCs w:val="24"/>
        </w:rPr>
        <w:t>added that the HPC hopes to reach out to states who have figured out how to centrally collect data and share it back with payers and providers</w:t>
      </w:r>
      <w:r w:rsidR="00BC5F67">
        <w:rPr>
          <w:rFonts w:ascii="Times New Roman" w:hAnsi="Times New Roman" w:cs="Times New Roman"/>
          <w:sz w:val="24"/>
          <w:szCs w:val="24"/>
        </w:rPr>
        <w:t xml:space="preserve"> to learn more.</w:t>
      </w:r>
    </w:p>
    <w:p w:rsidR="00BC5F67" w:rsidRDefault="00BC5F67" w:rsidP="002C0AC3">
      <w:pPr>
        <w:pStyle w:val="ListParagraph"/>
        <w:numPr>
          <w:ilvl w:val="1"/>
          <w:numId w:val="1"/>
        </w:numPr>
        <w:contextualSpacing w:val="0"/>
        <w:rPr>
          <w:rFonts w:ascii="Times New Roman" w:hAnsi="Times New Roman" w:cs="Times New Roman"/>
          <w:sz w:val="24"/>
          <w:szCs w:val="24"/>
        </w:rPr>
      </w:pPr>
      <w:r>
        <w:rPr>
          <w:rFonts w:ascii="Times New Roman" w:hAnsi="Times New Roman" w:cs="Times New Roman"/>
          <w:sz w:val="24"/>
          <w:szCs w:val="24"/>
        </w:rPr>
        <w:t xml:space="preserve">Katie </w:t>
      </w:r>
      <w:proofErr w:type="spellStart"/>
      <w:r w:rsidR="001B1AE3">
        <w:rPr>
          <w:rFonts w:ascii="Times New Roman" w:hAnsi="Times New Roman" w:cs="Times New Roman"/>
          <w:sz w:val="24"/>
          <w:szCs w:val="24"/>
        </w:rPr>
        <w:t>Shea</w:t>
      </w:r>
      <w:proofErr w:type="spellEnd"/>
      <w:r w:rsidR="001B1AE3">
        <w:rPr>
          <w:rFonts w:ascii="Times New Roman" w:hAnsi="Times New Roman" w:cs="Times New Roman"/>
          <w:sz w:val="24"/>
          <w:szCs w:val="24"/>
        </w:rPr>
        <w:t xml:space="preserve"> Barrett </w:t>
      </w:r>
      <w:r>
        <w:rPr>
          <w:rFonts w:ascii="Times New Roman" w:hAnsi="Times New Roman" w:cs="Times New Roman"/>
          <w:sz w:val="24"/>
          <w:szCs w:val="24"/>
        </w:rPr>
        <w:t>noted that one of the limitations of HEDIS data that providers have brought up is a lag between changes in clinical guidelines and updates to measure specs that limits the usefulness of the data.</w:t>
      </w:r>
    </w:p>
    <w:p w:rsidR="00A47443" w:rsidRDefault="00BC5F67" w:rsidP="00B820B8">
      <w:pPr>
        <w:pStyle w:val="ListParagraph"/>
        <w:numPr>
          <w:ilvl w:val="0"/>
          <w:numId w:val="1"/>
        </w:numPr>
        <w:contextualSpacing w:val="0"/>
        <w:rPr>
          <w:rFonts w:ascii="Times New Roman" w:hAnsi="Times New Roman" w:cs="Times New Roman"/>
          <w:sz w:val="24"/>
          <w:szCs w:val="24"/>
        </w:rPr>
      </w:pPr>
      <w:r>
        <w:rPr>
          <w:rFonts w:ascii="Times New Roman" w:hAnsi="Times New Roman" w:cs="Times New Roman"/>
          <w:sz w:val="24"/>
          <w:szCs w:val="24"/>
        </w:rPr>
        <w:t>Carolyn Langer (</w:t>
      </w:r>
      <w:proofErr w:type="spellStart"/>
      <w:r>
        <w:rPr>
          <w:rFonts w:ascii="Times New Roman" w:hAnsi="Times New Roman" w:cs="Times New Roman"/>
          <w:sz w:val="24"/>
          <w:szCs w:val="24"/>
        </w:rPr>
        <w:t>MassHealth</w:t>
      </w:r>
      <w:proofErr w:type="spellEnd"/>
      <w:r>
        <w:rPr>
          <w:rFonts w:ascii="Times New Roman" w:hAnsi="Times New Roman" w:cs="Times New Roman"/>
          <w:sz w:val="24"/>
          <w:szCs w:val="24"/>
        </w:rPr>
        <w:t xml:space="preserve">) asked if the decision in the Supreme Court case, </w:t>
      </w:r>
      <w:proofErr w:type="spellStart"/>
      <w:r>
        <w:rPr>
          <w:rFonts w:ascii="Times New Roman" w:hAnsi="Times New Roman" w:cs="Times New Roman"/>
          <w:i/>
          <w:sz w:val="24"/>
          <w:szCs w:val="24"/>
        </w:rPr>
        <w:t>Gobeille</w:t>
      </w:r>
      <w:proofErr w:type="spellEnd"/>
      <w:r>
        <w:rPr>
          <w:rFonts w:ascii="Times New Roman" w:hAnsi="Times New Roman" w:cs="Times New Roman"/>
          <w:i/>
          <w:sz w:val="24"/>
          <w:szCs w:val="24"/>
        </w:rPr>
        <w:t xml:space="preserve"> v. Liberty Mutual Insurance Co.</w:t>
      </w:r>
      <w:r>
        <w:rPr>
          <w:rFonts w:ascii="Times New Roman" w:hAnsi="Times New Roman" w:cs="Times New Roman"/>
          <w:sz w:val="24"/>
          <w:szCs w:val="24"/>
        </w:rPr>
        <w:t xml:space="preserve"> has had/will have an impact on quality reporting.</w:t>
      </w:r>
    </w:p>
    <w:p w:rsidR="00BC5F67" w:rsidRDefault="00BC5F67" w:rsidP="00BC5F67">
      <w:pPr>
        <w:pStyle w:val="ListParagraph"/>
        <w:numPr>
          <w:ilvl w:val="1"/>
          <w:numId w:val="1"/>
        </w:numPr>
        <w:contextualSpacing w:val="0"/>
        <w:rPr>
          <w:rFonts w:ascii="Times New Roman" w:hAnsi="Times New Roman" w:cs="Times New Roman"/>
          <w:sz w:val="24"/>
          <w:szCs w:val="24"/>
        </w:rPr>
      </w:pPr>
      <w:r>
        <w:rPr>
          <w:rFonts w:ascii="Times New Roman" w:hAnsi="Times New Roman" w:cs="Times New Roman"/>
          <w:sz w:val="24"/>
          <w:szCs w:val="24"/>
        </w:rPr>
        <w:t xml:space="preserve">Ray Campbell responded that the impact of the decision depends </w:t>
      </w:r>
      <w:r w:rsidR="00736FA9">
        <w:rPr>
          <w:rFonts w:ascii="Times New Roman" w:hAnsi="Times New Roman" w:cs="Times New Roman"/>
          <w:sz w:val="24"/>
          <w:szCs w:val="24"/>
        </w:rPr>
        <w:t xml:space="preserve">on what </w:t>
      </w:r>
      <w:r w:rsidR="001B1AE3">
        <w:rPr>
          <w:rFonts w:ascii="Times New Roman" w:hAnsi="Times New Roman" w:cs="Times New Roman"/>
          <w:sz w:val="24"/>
          <w:szCs w:val="24"/>
        </w:rPr>
        <w:t>a researcher is trying to do with the data</w:t>
      </w:r>
      <w:r w:rsidR="00736FA9">
        <w:rPr>
          <w:rFonts w:ascii="Times New Roman" w:hAnsi="Times New Roman" w:cs="Times New Roman"/>
          <w:sz w:val="24"/>
          <w:szCs w:val="24"/>
        </w:rPr>
        <w:t xml:space="preserve">, so </w:t>
      </w:r>
      <w:r w:rsidR="00917784">
        <w:rPr>
          <w:rFonts w:ascii="Times New Roman" w:hAnsi="Times New Roman" w:cs="Times New Roman"/>
          <w:sz w:val="24"/>
          <w:szCs w:val="24"/>
        </w:rPr>
        <w:t>just how</w:t>
      </w:r>
      <w:r w:rsidR="00736FA9">
        <w:rPr>
          <w:rFonts w:ascii="Times New Roman" w:hAnsi="Times New Roman" w:cs="Times New Roman"/>
          <w:sz w:val="24"/>
          <w:szCs w:val="24"/>
        </w:rPr>
        <w:t xml:space="preserve"> limit</w:t>
      </w:r>
      <w:r w:rsidR="00917784">
        <w:rPr>
          <w:rFonts w:ascii="Times New Roman" w:hAnsi="Times New Roman" w:cs="Times New Roman"/>
          <w:sz w:val="24"/>
          <w:szCs w:val="24"/>
        </w:rPr>
        <w:t>ing the decision will make APCD data is hard</w:t>
      </w:r>
      <w:r w:rsidR="00736FA9">
        <w:rPr>
          <w:rFonts w:ascii="Times New Roman" w:hAnsi="Times New Roman" w:cs="Times New Roman"/>
          <w:sz w:val="24"/>
          <w:szCs w:val="24"/>
        </w:rPr>
        <w:t xml:space="preserve"> to </w:t>
      </w:r>
      <w:r w:rsidR="001B1AE3">
        <w:rPr>
          <w:rFonts w:ascii="Times New Roman" w:hAnsi="Times New Roman" w:cs="Times New Roman"/>
          <w:sz w:val="24"/>
          <w:szCs w:val="24"/>
        </w:rPr>
        <w:t>specify</w:t>
      </w:r>
      <w:r w:rsidR="00736FA9">
        <w:rPr>
          <w:rFonts w:ascii="Times New Roman" w:hAnsi="Times New Roman" w:cs="Times New Roman"/>
          <w:sz w:val="24"/>
          <w:szCs w:val="24"/>
        </w:rPr>
        <w:t>. He is hopeful that the data will be filled in by federal sources</w:t>
      </w:r>
      <w:r w:rsidR="001B1AE3">
        <w:rPr>
          <w:rFonts w:ascii="Times New Roman" w:hAnsi="Times New Roman" w:cs="Times New Roman"/>
          <w:sz w:val="24"/>
          <w:szCs w:val="24"/>
        </w:rPr>
        <w:t xml:space="preserve"> in the coming years, and cited an initiative </w:t>
      </w:r>
      <w:r w:rsidR="00917784">
        <w:rPr>
          <w:rFonts w:ascii="Times New Roman" w:hAnsi="Times New Roman" w:cs="Times New Roman"/>
          <w:sz w:val="24"/>
          <w:szCs w:val="24"/>
        </w:rPr>
        <w:t>among</w:t>
      </w:r>
      <w:r w:rsidR="001B1AE3">
        <w:rPr>
          <w:rFonts w:ascii="Times New Roman" w:hAnsi="Times New Roman" w:cs="Times New Roman"/>
          <w:sz w:val="24"/>
          <w:szCs w:val="24"/>
        </w:rPr>
        <w:t xml:space="preserve"> state agencies </w:t>
      </w:r>
      <w:r w:rsidR="001B1AE3">
        <w:rPr>
          <w:rFonts w:ascii="Times New Roman" w:hAnsi="Times New Roman" w:cs="Times New Roman"/>
          <w:sz w:val="24"/>
          <w:szCs w:val="24"/>
        </w:rPr>
        <w:lastRenderedPageBreak/>
        <w:t>across the country, including CHIA, for the US Department of Labor to collect APCD claims</w:t>
      </w:r>
      <w:r w:rsidR="00736FA9">
        <w:rPr>
          <w:rFonts w:ascii="Times New Roman" w:hAnsi="Times New Roman" w:cs="Times New Roman"/>
          <w:sz w:val="24"/>
          <w:szCs w:val="24"/>
        </w:rPr>
        <w:t>.</w:t>
      </w:r>
    </w:p>
    <w:p w:rsidR="00736FA9" w:rsidRDefault="00736FA9" w:rsidP="00736FA9">
      <w:pPr>
        <w:pStyle w:val="ListParagraph"/>
        <w:numPr>
          <w:ilvl w:val="0"/>
          <w:numId w:val="1"/>
        </w:numPr>
        <w:contextualSpacing w:val="0"/>
        <w:rPr>
          <w:rFonts w:ascii="Times New Roman" w:hAnsi="Times New Roman" w:cs="Times New Roman"/>
          <w:sz w:val="24"/>
          <w:szCs w:val="24"/>
        </w:rPr>
      </w:pPr>
      <w:r>
        <w:rPr>
          <w:rFonts w:ascii="Times New Roman" w:hAnsi="Times New Roman" w:cs="Times New Roman"/>
          <w:sz w:val="24"/>
          <w:szCs w:val="24"/>
        </w:rPr>
        <w:t xml:space="preserve">Dana Gelb </w:t>
      </w:r>
      <w:proofErr w:type="spellStart"/>
      <w:r>
        <w:rPr>
          <w:rFonts w:ascii="Times New Roman" w:hAnsi="Times New Roman" w:cs="Times New Roman"/>
          <w:sz w:val="24"/>
          <w:szCs w:val="24"/>
        </w:rPr>
        <w:t>Safran</w:t>
      </w:r>
      <w:proofErr w:type="spellEnd"/>
      <w:r>
        <w:rPr>
          <w:rFonts w:ascii="Times New Roman" w:hAnsi="Times New Roman" w:cs="Times New Roman"/>
          <w:sz w:val="24"/>
          <w:szCs w:val="24"/>
        </w:rPr>
        <w:t xml:space="preserve"> (Blue Cross Blue Shield of Massachusetts) noted that the discussion of measure alignment involves three components: data availability, data use to create quality measures, and using quality measures to create provider incentives</w:t>
      </w:r>
      <w:r w:rsidR="001046D3">
        <w:rPr>
          <w:rFonts w:ascii="Times New Roman" w:hAnsi="Times New Roman" w:cs="Times New Roman"/>
          <w:sz w:val="24"/>
          <w:szCs w:val="24"/>
        </w:rPr>
        <w:t xml:space="preserve"> and rewards</w:t>
      </w:r>
      <w:r>
        <w:rPr>
          <w:rFonts w:ascii="Times New Roman" w:hAnsi="Times New Roman" w:cs="Times New Roman"/>
          <w:sz w:val="24"/>
          <w:szCs w:val="24"/>
        </w:rPr>
        <w:t xml:space="preserve">. She expressed concern about conflating these issues </w:t>
      </w:r>
      <w:r w:rsidR="001B1AE3">
        <w:rPr>
          <w:rFonts w:ascii="Times New Roman" w:hAnsi="Times New Roman" w:cs="Times New Roman"/>
          <w:sz w:val="24"/>
          <w:szCs w:val="24"/>
        </w:rPr>
        <w:t xml:space="preserve">while acknowledging that they are </w:t>
      </w:r>
      <w:r>
        <w:rPr>
          <w:rFonts w:ascii="Times New Roman" w:hAnsi="Times New Roman" w:cs="Times New Roman"/>
          <w:sz w:val="24"/>
          <w:szCs w:val="24"/>
        </w:rPr>
        <w:t>interrelated.</w:t>
      </w:r>
    </w:p>
    <w:p w:rsidR="00736FA9" w:rsidRDefault="00736FA9" w:rsidP="00736FA9">
      <w:pPr>
        <w:pStyle w:val="ListParagraph"/>
        <w:numPr>
          <w:ilvl w:val="1"/>
          <w:numId w:val="1"/>
        </w:numPr>
        <w:contextualSpacing w:val="0"/>
        <w:rPr>
          <w:rFonts w:ascii="Times New Roman" w:hAnsi="Times New Roman" w:cs="Times New Roman"/>
          <w:sz w:val="24"/>
          <w:szCs w:val="24"/>
        </w:rPr>
      </w:pPr>
      <w:r>
        <w:rPr>
          <w:rFonts w:ascii="Times New Roman" w:hAnsi="Times New Roman" w:cs="Times New Roman"/>
          <w:sz w:val="24"/>
          <w:szCs w:val="24"/>
        </w:rPr>
        <w:t xml:space="preserve">Dana </w:t>
      </w:r>
      <w:proofErr w:type="spellStart"/>
      <w:r w:rsidR="001B1AE3">
        <w:rPr>
          <w:rFonts w:ascii="Times New Roman" w:hAnsi="Times New Roman" w:cs="Times New Roman"/>
          <w:sz w:val="24"/>
          <w:szCs w:val="24"/>
        </w:rPr>
        <w:t>Safran</w:t>
      </w:r>
      <w:proofErr w:type="spellEnd"/>
      <w:r w:rsidR="001B1AE3">
        <w:rPr>
          <w:rFonts w:ascii="Times New Roman" w:hAnsi="Times New Roman" w:cs="Times New Roman"/>
          <w:sz w:val="24"/>
          <w:szCs w:val="24"/>
        </w:rPr>
        <w:t xml:space="preserve"> </w:t>
      </w:r>
      <w:r>
        <w:rPr>
          <w:rFonts w:ascii="Times New Roman" w:hAnsi="Times New Roman" w:cs="Times New Roman"/>
          <w:sz w:val="24"/>
          <w:szCs w:val="24"/>
        </w:rPr>
        <w:t xml:space="preserve">also noted that incentives from payer to provider </w:t>
      </w:r>
      <w:r w:rsidR="001B1AE3">
        <w:rPr>
          <w:rFonts w:ascii="Times New Roman" w:hAnsi="Times New Roman" w:cs="Times New Roman"/>
          <w:sz w:val="24"/>
          <w:szCs w:val="24"/>
        </w:rPr>
        <w:t xml:space="preserve">contracts </w:t>
      </w:r>
      <w:r>
        <w:rPr>
          <w:rFonts w:ascii="Times New Roman" w:hAnsi="Times New Roman" w:cs="Times New Roman"/>
          <w:sz w:val="24"/>
          <w:szCs w:val="24"/>
        </w:rPr>
        <w:t>almost never overlap with clinician incentives</w:t>
      </w:r>
      <w:r w:rsidR="001B1AE3">
        <w:rPr>
          <w:rFonts w:ascii="Times New Roman" w:hAnsi="Times New Roman" w:cs="Times New Roman"/>
          <w:sz w:val="24"/>
          <w:szCs w:val="24"/>
        </w:rPr>
        <w:t xml:space="preserve"> on the front lines</w:t>
      </w:r>
      <w:r w:rsidR="00835781">
        <w:rPr>
          <w:rFonts w:ascii="Times New Roman" w:hAnsi="Times New Roman" w:cs="Times New Roman"/>
          <w:sz w:val="24"/>
          <w:szCs w:val="24"/>
        </w:rPr>
        <w:t xml:space="preserve">, and expressed doubt that these models will be able to align, so she encouraged working </w:t>
      </w:r>
      <w:r w:rsidR="00917784">
        <w:rPr>
          <w:rFonts w:ascii="Times New Roman" w:hAnsi="Times New Roman" w:cs="Times New Roman"/>
          <w:sz w:val="24"/>
          <w:szCs w:val="24"/>
        </w:rPr>
        <w:t xml:space="preserve">to answer the question, “How can Massachusetts </w:t>
      </w:r>
      <w:r w:rsidR="00835781">
        <w:rPr>
          <w:rFonts w:ascii="Times New Roman" w:hAnsi="Times New Roman" w:cs="Times New Roman"/>
          <w:sz w:val="24"/>
          <w:szCs w:val="24"/>
        </w:rPr>
        <w:t xml:space="preserve">become </w:t>
      </w:r>
      <w:r w:rsidR="00917784">
        <w:rPr>
          <w:rFonts w:ascii="Times New Roman" w:hAnsi="Times New Roman" w:cs="Times New Roman"/>
          <w:sz w:val="24"/>
          <w:szCs w:val="24"/>
        </w:rPr>
        <w:t>a leader</w:t>
      </w:r>
      <w:r w:rsidR="00835781">
        <w:rPr>
          <w:rFonts w:ascii="Times New Roman" w:hAnsi="Times New Roman" w:cs="Times New Roman"/>
          <w:sz w:val="24"/>
          <w:szCs w:val="24"/>
        </w:rPr>
        <w:t xml:space="preserve"> in capturing clinical data </w:t>
      </w:r>
      <w:r w:rsidR="00917784">
        <w:rPr>
          <w:rFonts w:ascii="Times New Roman" w:hAnsi="Times New Roman" w:cs="Times New Roman"/>
          <w:sz w:val="24"/>
          <w:szCs w:val="24"/>
        </w:rPr>
        <w:t>for quality measurement?”</w:t>
      </w:r>
    </w:p>
    <w:p w:rsidR="00DB2892" w:rsidRDefault="00DB2892" w:rsidP="00574384">
      <w:pPr>
        <w:pStyle w:val="ListParagraph"/>
        <w:numPr>
          <w:ilvl w:val="2"/>
          <w:numId w:val="1"/>
        </w:numPr>
        <w:contextualSpacing w:val="0"/>
        <w:rPr>
          <w:rFonts w:ascii="Times New Roman" w:hAnsi="Times New Roman" w:cs="Times New Roman"/>
          <w:sz w:val="24"/>
          <w:szCs w:val="24"/>
        </w:rPr>
      </w:pPr>
      <w:r>
        <w:rPr>
          <w:rFonts w:ascii="Times New Roman" w:hAnsi="Times New Roman" w:cs="Times New Roman"/>
          <w:sz w:val="24"/>
          <w:szCs w:val="24"/>
        </w:rPr>
        <w:t xml:space="preserve">Katie </w:t>
      </w:r>
      <w:proofErr w:type="spellStart"/>
      <w:r>
        <w:rPr>
          <w:rFonts w:ascii="Times New Roman" w:hAnsi="Times New Roman" w:cs="Times New Roman"/>
          <w:sz w:val="24"/>
          <w:szCs w:val="24"/>
        </w:rPr>
        <w:t>Shea</w:t>
      </w:r>
      <w:proofErr w:type="spellEnd"/>
      <w:r>
        <w:rPr>
          <w:rFonts w:ascii="Times New Roman" w:hAnsi="Times New Roman" w:cs="Times New Roman"/>
          <w:sz w:val="24"/>
          <w:szCs w:val="24"/>
        </w:rPr>
        <w:t xml:space="preserve"> Barrett asked whether it would help if larger provider groups agreed to pass on the incentives in their contracts down to the front lines. Dana </w:t>
      </w:r>
      <w:proofErr w:type="spellStart"/>
      <w:r>
        <w:rPr>
          <w:rFonts w:ascii="Times New Roman" w:hAnsi="Times New Roman" w:cs="Times New Roman"/>
          <w:sz w:val="24"/>
          <w:szCs w:val="24"/>
        </w:rPr>
        <w:t>Safran</w:t>
      </w:r>
      <w:proofErr w:type="spellEnd"/>
      <w:r>
        <w:rPr>
          <w:rFonts w:ascii="Times New Roman" w:hAnsi="Times New Roman" w:cs="Times New Roman"/>
          <w:sz w:val="24"/>
          <w:szCs w:val="24"/>
        </w:rPr>
        <w:t xml:space="preserve"> responded that this would be inappropriate at times, and cited total cost of care as an example where </w:t>
      </w:r>
      <w:r w:rsidR="00917784">
        <w:rPr>
          <w:rFonts w:ascii="Times New Roman" w:hAnsi="Times New Roman" w:cs="Times New Roman"/>
          <w:sz w:val="24"/>
          <w:szCs w:val="24"/>
        </w:rPr>
        <w:t>it</w:t>
      </w:r>
      <w:r>
        <w:rPr>
          <w:rFonts w:ascii="Times New Roman" w:hAnsi="Times New Roman" w:cs="Times New Roman"/>
          <w:sz w:val="24"/>
          <w:szCs w:val="24"/>
        </w:rPr>
        <w:t xml:space="preserve"> would not work. She said that for smaller providers, sufficient sample sizes to measure performance towards incentive targets would be a problem at the individual clinician level.</w:t>
      </w:r>
    </w:p>
    <w:p w:rsidR="00835781" w:rsidRDefault="00835781" w:rsidP="00736FA9">
      <w:pPr>
        <w:pStyle w:val="ListParagraph"/>
        <w:numPr>
          <w:ilvl w:val="1"/>
          <w:numId w:val="1"/>
        </w:numPr>
        <w:contextualSpacing w:val="0"/>
        <w:rPr>
          <w:rFonts w:ascii="Times New Roman" w:hAnsi="Times New Roman" w:cs="Times New Roman"/>
          <w:sz w:val="24"/>
          <w:szCs w:val="24"/>
        </w:rPr>
      </w:pPr>
      <w:r>
        <w:rPr>
          <w:rFonts w:ascii="Times New Roman" w:hAnsi="Times New Roman" w:cs="Times New Roman"/>
          <w:sz w:val="24"/>
          <w:szCs w:val="24"/>
        </w:rPr>
        <w:t xml:space="preserve">Dana </w:t>
      </w:r>
      <w:proofErr w:type="spellStart"/>
      <w:r w:rsidR="001B1AE3">
        <w:rPr>
          <w:rFonts w:ascii="Times New Roman" w:hAnsi="Times New Roman" w:cs="Times New Roman"/>
          <w:sz w:val="24"/>
          <w:szCs w:val="24"/>
        </w:rPr>
        <w:t>Safran</w:t>
      </w:r>
      <w:proofErr w:type="spellEnd"/>
      <w:r w:rsidR="001B1AE3">
        <w:rPr>
          <w:rFonts w:ascii="Times New Roman" w:hAnsi="Times New Roman" w:cs="Times New Roman"/>
          <w:sz w:val="24"/>
          <w:szCs w:val="24"/>
        </w:rPr>
        <w:t xml:space="preserve"> </w:t>
      </w:r>
      <w:r>
        <w:rPr>
          <w:rFonts w:ascii="Times New Roman" w:hAnsi="Times New Roman" w:cs="Times New Roman"/>
          <w:sz w:val="24"/>
          <w:szCs w:val="24"/>
        </w:rPr>
        <w:t xml:space="preserve">commented on the need </w:t>
      </w:r>
      <w:r w:rsidR="00DB2892">
        <w:rPr>
          <w:rFonts w:ascii="Times New Roman" w:hAnsi="Times New Roman" w:cs="Times New Roman"/>
          <w:sz w:val="24"/>
          <w:szCs w:val="24"/>
        </w:rPr>
        <w:t xml:space="preserve">to use </w:t>
      </w:r>
      <w:r>
        <w:rPr>
          <w:rFonts w:ascii="Times New Roman" w:hAnsi="Times New Roman" w:cs="Times New Roman"/>
          <w:sz w:val="24"/>
          <w:szCs w:val="24"/>
        </w:rPr>
        <w:t>core measure sets while still emphasizing the importance of innovation</w:t>
      </w:r>
      <w:r w:rsidR="00466CDB">
        <w:rPr>
          <w:rFonts w:ascii="Times New Roman" w:hAnsi="Times New Roman" w:cs="Times New Roman"/>
          <w:sz w:val="24"/>
          <w:szCs w:val="24"/>
        </w:rPr>
        <w:t>,</w:t>
      </w:r>
      <w:r>
        <w:rPr>
          <w:rFonts w:ascii="Times New Roman" w:hAnsi="Times New Roman" w:cs="Times New Roman"/>
          <w:sz w:val="24"/>
          <w:szCs w:val="24"/>
        </w:rPr>
        <w:t xml:space="preserve"> to encourage payers and providers to create better outcome measures</w:t>
      </w:r>
      <w:r w:rsidR="00177DDD">
        <w:rPr>
          <w:rFonts w:ascii="Times New Roman" w:hAnsi="Times New Roman" w:cs="Times New Roman"/>
          <w:sz w:val="24"/>
          <w:szCs w:val="24"/>
        </w:rPr>
        <w:t xml:space="preserve"> and explore </w:t>
      </w:r>
      <w:r w:rsidR="00466CDB">
        <w:rPr>
          <w:rFonts w:ascii="Times New Roman" w:hAnsi="Times New Roman" w:cs="Times New Roman"/>
          <w:sz w:val="24"/>
          <w:szCs w:val="24"/>
        </w:rPr>
        <w:t xml:space="preserve">new incentives and models for </w:t>
      </w:r>
      <w:r w:rsidR="00177DDD">
        <w:rPr>
          <w:rFonts w:ascii="Times New Roman" w:hAnsi="Times New Roman" w:cs="Times New Roman"/>
          <w:sz w:val="24"/>
          <w:szCs w:val="24"/>
        </w:rPr>
        <w:t>clinicians</w:t>
      </w:r>
      <w:r w:rsidR="00DB2892">
        <w:rPr>
          <w:rFonts w:ascii="Times New Roman" w:hAnsi="Times New Roman" w:cs="Times New Roman"/>
          <w:sz w:val="24"/>
          <w:szCs w:val="24"/>
        </w:rPr>
        <w:t xml:space="preserve">. She said this work should </w:t>
      </w:r>
      <w:r w:rsidR="00177DDD">
        <w:rPr>
          <w:rFonts w:ascii="Times New Roman" w:hAnsi="Times New Roman" w:cs="Times New Roman"/>
          <w:sz w:val="24"/>
          <w:szCs w:val="24"/>
        </w:rPr>
        <w:t>not be limited by core measures, targets, and benchmarks that we are not sure are best</w:t>
      </w:r>
      <w:r w:rsidR="00466CDB">
        <w:rPr>
          <w:rFonts w:ascii="Times New Roman" w:hAnsi="Times New Roman" w:cs="Times New Roman"/>
          <w:sz w:val="24"/>
          <w:szCs w:val="24"/>
        </w:rPr>
        <w:t>, in order to achieve</w:t>
      </w:r>
      <w:r w:rsidR="00DB2892">
        <w:rPr>
          <w:rFonts w:ascii="Times New Roman" w:hAnsi="Times New Roman" w:cs="Times New Roman"/>
          <w:sz w:val="24"/>
          <w:szCs w:val="24"/>
        </w:rPr>
        <w:t xml:space="preserve"> </w:t>
      </w:r>
      <w:r w:rsidR="00177DDD">
        <w:rPr>
          <w:rFonts w:ascii="Times New Roman" w:hAnsi="Times New Roman" w:cs="Times New Roman"/>
          <w:sz w:val="24"/>
          <w:szCs w:val="24"/>
        </w:rPr>
        <w:t>alignment</w:t>
      </w:r>
      <w:r>
        <w:rPr>
          <w:rFonts w:ascii="Times New Roman" w:hAnsi="Times New Roman" w:cs="Times New Roman"/>
          <w:sz w:val="24"/>
          <w:szCs w:val="24"/>
        </w:rPr>
        <w:t>.</w:t>
      </w:r>
    </w:p>
    <w:p w:rsidR="00835781" w:rsidRDefault="00835781" w:rsidP="00736FA9">
      <w:pPr>
        <w:pStyle w:val="ListParagraph"/>
        <w:numPr>
          <w:ilvl w:val="1"/>
          <w:numId w:val="1"/>
        </w:numPr>
        <w:contextualSpacing w:val="0"/>
        <w:rPr>
          <w:rFonts w:ascii="Times New Roman" w:hAnsi="Times New Roman" w:cs="Times New Roman"/>
          <w:sz w:val="24"/>
          <w:szCs w:val="24"/>
        </w:rPr>
      </w:pPr>
      <w:r>
        <w:rPr>
          <w:rFonts w:ascii="Times New Roman" w:hAnsi="Times New Roman" w:cs="Times New Roman"/>
          <w:sz w:val="24"/>
          <w:szCs w:val="24"/>
        </w:rPr>
        <w:t xml:space="preserve">Dana </w:t>
      </w:r>
      <w:proofErr w:type="spellStart"/>
      <w:r w:rsidR="00DB2892">
        <w:rPr>
          <w:rFonts w:ascii="Times New Roman" w:hAnsi="Times New Roman" w:cs="Times New Roman"/>
          <w:sz w:val="24"/>
          <w:szCs w:val="24"/>
        </w:rPr>
        <w:t>Safran</w:t>
      </w:r>
      <w:proofErr w:type="spellEnd"/>
      <w:r w:rsidR="00DB2892">
        <w:rPr>
          <w:rFonts w:ascii="Times New Roman" w:hAnsi="Times New Roman" w:cs="Times New Roman"/>
          <w:sz w:val="24"/>
          <w:szCs w:val="24"/>
        </w:rPr>
        <w:t xml:space="preserve"> </w:t>
      </w:r>
      <w:r>
        <w:rPr>
          <w:rFonts w:ascii="Times New Roman" w:hAnsi="Times New Roman" w:cs="Times New Roman"/>
          <w:sz w:val="24"/>
          <w:szCs w:val="24"/>
        </w:rPr>
        <w:t>noted additional reporting burden of state versus national requirements, and suggested</w:t>
      </w:r>
      <w:r w:rsidR="00177DDD">
        <w:rPr>
          <w:rFonts w:ascii="Times New Roman" w:hAnsi="Times New Roman" w:cs="Times New Roman"/>
          <w:sz w:val="24"/>
          <w:szCs w:val="24"/>
        </w:rPr>
        <w:t xml:space="preserve"> considering alignment </w:t>
      </w:r>
      <w:r w:rsidR="00466CDB">
        <w:rPr>
          <w:rFonts w:ascii="Times New Roman" w:hAnsi="Times New Roman" w:cs="Times New Roman"/>
          <w:sz w:val="24"/>
          <w:szCs w:val="24"/>
        </w:rPr>
        <w:t>across initiatives</w:t>
      </w:r>
      <w:r w:rsidR="00177DDD">
        <w:rPr>
          <w:rFonts w:ascii="Times New Roman" w:hAnsi="Times New Roman" w:cs="Times New Roman"/>
          <w:sz w:val="24"/>
          <w:szCs w:val="24"/>
        </w:rPr>
        <w:t xml:space="preserve"> as well.</w:t>
      </w:r>
    </w:p>
    <w:p w:rsidR="00276547" w:rsidRDefault="00DB2892" w:rsidP="00736FA9">
      <w:pPr>
        <w:pStyle w:val="ListParagraph"/>
        <w:numPr>
          <w:ilvl w:val="1"/>
          <w:numId w:val="1"/>
        </w:numPr>
        <w:contextualSpacing w:val="0"/>
        <w:rPr>
          <w:rFonts w:ascii="Times New Roman" w:hAnsi="Times New Roman" w:cs="Times New Roman"/>
          <w:sz w:val="24"/>
          <w:szCs w:val="24"/>
        </w:rPr>
      </w:pPr>
      <w:r>
        <w:rPr>
          <w:rFonts w:ascii="Times New Roman" w:hAnsi="Times New Roman" w:cs="Times New Roman"/>
          <w:sz w:val="24"/>
          <w:szCs w:val="24"/>
        </w:rPr>
        <w:t xml:space="preserve">Michael Sherman said that in innovative APMs, discussions about which quality measures to use are generally done in negotiation between payers and providers and are highly individualized to these contracts. </w:t>
      </w:r>
    </w:p>
    <w:p w:rsidR="00EC0062" w:rsidRDefault="00EC0062" w:rsidP="00574384">
      <w:pPr>
        <w:pStyle w:val="ListParagraph"/>
        <w:numPr>
          <w:ilvl w:val="2"/>
          <w:numId w:val="1"/>
        </w:numPr>
        <w:contextualSpacing w:val="0"/>
        <w:rPr>
          <w:rFonts w:ascii="Times New Roman" w:hAnsi="Times New Roman" w:cs="Times New Roman"/>
          <w:sz w:val="24"/>
          <w:szCs w:val="24"/>
        </w:rPr>
      </w:pPr>
      <w:r>
        <w:rPr>
          <w:rFonts w:ascii="Times New Roman" w:hAnsi="Times New Roman" w:cs="Times New Roman"/>
          <w:sz w:val="24"/>
          <w:szCs w:val="24"/>
        </w:rPr>
        <w:t xml:space="preserve">Richard Lopez said that the incentives from these contracts are then translated differently by each organization to get to the front lines. He said that </w:t>
      </w:r>
      <w:proofErr w:type="spellStart"/>
      <w:r>
        <w:rPr>
          <w:rFonts w:ascii="Times New Roman" w:hAnsi="Times New Roman" w:cs="Times New Roman"/>
          <w:sz w:val="24"/>
          <w:szCs w:val="24"/>
        </w:rPr>
        <w:t>Atrius</w:t>
      </w:r>
      <w:proofErr w:type="spellEnd"/>
      <w:r>
        <w:rPr>
          <w:rFonts w:ascii="Times New Roman" w:hAnsi="Times New Roman" w:cs="Times New Roman"/>
          <w:sz w:val="24"/>
          <w:szCs w:val="24"/>
        </w:rPr>
        <w:t xml:space="preserve"> has achieved alignment in measures with all payers except Blue Cross</w:t>
      </w:r>
      <w:r w:rsidR="00466CDB">
        <w:rPr>
          <w:rFonts w:ascii="Times New Roman" w:hAnsi="Times New Roman" w:cs="Times New Roman"/>
          <w:sz w:val="24"/>
          <w:szCs w:val="24"/>
        </w:rPr>
        <w:t xml:space="preserve"> Blue Shield of Massachusetts</w:t>
      </w:r>
      <w:r>
        <w:rPr>
          <w:rFonts w:ascii="Times New Roman" w:hAnsi="Times New Roman" w:cs="Times New Roman"/>
          <w:sz w:val="24"/>
          <w:szCs w:val="24"/>
        </w:rPr>
        <w:t>, which has simplified the process of translating incentives down to the front lines. He said that alignment even between government programs would be a step in the right direction.</w:t>
      </w:r>
      <w:r w:rsidR="003B4095">
        <w:rPr>
          <w:rFonts w:ascii="Times New Roman" w:hAnsi="Times New Roman" w:cs="Times New Roman"/>
          <w:sz w:val="24"/>
          <w:szCs w:val="24"/>
        </w:rPr>
        <w:t xml:space="preserve"> </w:t>
      </w:r>
    </w:p>
    <w:p w:rsidR="00EC0062" w:rsidRDefault="00EC0062" w:rsidP="00574384">
      <w:pPr>
        <w:pStyle w:val="ListParagraph"/>
        <w:numPr>
          <w:ilvl w:val="3"/>
          <w:numId w:val="1"/>
        </w:numPr>
        <w:contextualSpacing w:val="0"/>
        <w:rPr>
          <w:rFonts w:ascii="Times New Roman" w:hAnsi="Times New Roman" w:cs="Times New Roman"/>
          <w:sz w:val="24"/>
          <w:szCs w:val="24"/>
        </w:rPr>
      </w:pPr>
      <w:r>
        <w:rPr>
          <w:rFonts w:ascii="Times New Roman" w:hAnsi="Times New Roman" w:cs="Times New Roman"/>
          <w:sz w:val="24"/>
          <w:szCs w:val="24"/>
        </w:rPr>
        <w:lastRenderedPageBreak/>
        <w:t xml:space="preserve">Carolyn Langer said that </w:t>
      </w:r>
      <w:proofErr w:type="spellStart"/>
      <w:r>
        <w:rPr>
          <w:rFonts w:ascii="Times New Roman" w:hAnsi="Times New Roman" w:cs="Times New Roman"/>
          <w:sz w:val="24"/>
          <w:szCs w:val="24"/>
        </w:rPr>
        <w:t>MassHealth</w:t>
      </w:r>
      <w:proofErr w:type="spellEnd"/>
      <w:r>
        <w:rPr>
          <w:rFonts w:ascii="Times New Roman" w:hAnsi="Times New Roman" w:cs="Times New Roman"/>
          <w:sz w:val="24"/>
          <w:szCs w:val="24"/>
        </w:rPr>
        <w:t xml:space="preserve"> heard similar input from many stakeholders when determining its ACO </w:t>
      </w:r>
      <w:r w:rsidR="001046D3">
        <w:rPr>
          <w:rFonts w:ascii="Times New Roman" w:hAnsi="Times New Roman" w:cs="Times New Roman"/>
          <w:sz w:val="24"/>
          <w:szCs w:val="24"/>
        </w:rPr>
        <w:t>measure slate</w:t>
      </w:r>
      <w:r>
        <w:rPr>
          <w:rFonts w:ascii="Times New Roman" w:hAnsi="Times New Roman" w:cs="Times New Roman"/>
          <w:sz w:val="24"/>
          <w:szCs w:val="24"/>
        </w:rPr>
        <w:t xml:space="preserve">. She said that measures were being selected that were not only of interest to the </w:t>
      </w:r>
      <w:proofErr w:type="spellStart"/>
      <w:r>
        <w:rPr>
          <w:rFonts w:ascii="Times New Roman" w:hAnsi="Times New Roman" w:cs="Times New Roman"/>
          <w:sz w:val="24"/>
          <w:szCs w:val="24"/>
        </w:rPr>
        <w:t>MassHealth</w:t>
      </w:r>
      <w:proofErr w:type="spellEnd"/>
      <w:r>
        <w:rPr>
          <w:rFonts w:ascii="Times New Roman" w:hAnsi="Times New Roman" w:cs="Times New Roman"/>
          <w:sz w:val="24"/>
          <w:szCs w:val="24"/>
        </w:rPr>
        <w:t xml:space="preserve"> population, but that might also be readily translated to populations covered by other payers.</w:t>
      </w:r>
    </w:p>
    <w:p w:rsidR="00EC0062" w:rsidRDefault="00DB2892" w:rsidP="00EC0062">
      <w:pPr>
        <w:pStyle w:val="ListParagraph"/>
        <w:numPr>
          <w:ilvl w:val="1"/>
          <w:numId w:val="1"/>
        </w:numPr>
        <w:contextualSpacing w:val="0"/>
        <w:rPr>
          <w:rFonts w:ascii="Times New Roman" w:hAnsi="Times New Roman" w:cs="Times New Roman"/>
          <w:sz w:val="24"/>
          <w:szCs w:val="24"/>
        </w:rPr>
      </w:pPr>
      <w:r>
        <w:rPr>
          <w:rFonts w:ascii="Times New Roman" w:hAnsi="Times New Roman" w:cs="Times New Roman"/>
          <w:sz w:val="24"/>
          <w:szCs w:val="24"/>
        </w:rPr>
        <w:t xml:space="preserve">Katie </w:t>
      </w:r>
      <w:proofErr w:type="spellStart"/>
      <w:r>
        <w:rPr>
          <w:rFonts w:ascii="Times New Roman" w:hAnsi="Times New Roman" w:cs="Times New Roman"/>
          <w:sz w:val="24"/>
          <w:szCs w:val="24"/>
        </w:rPr>
        <w:t>Shea</w:t>
      </w:r>
      <w:proofErr w:type="spellEnd"/>
      <w:r>
        <w:rPr>
          <w:rFonts w:ascii="Times New Roman" w:hAnsi="Times New Roman" w:cs="Times New Roman"/>
          <w:sz w:val="24"/>
          <w:szCs w:val="24"/>
        </w:rPr>
        <w:t xml:space="preserve"> Barrett said that </w:t>
      </w:r>
      <w:r w:rsidR="00276547">
        <w:rPr>
          <w:rFonts w:ascii="Times New Roman" w:hAnsi="Times New Roman" w:cs="Times New Roman"/>
          <w:sz w:val="24"/>
          <w:szCs w:val="24"/>
        </w:rPr>
        <w:t>CMS has asked Massachusetts to attempt alignment, and indicated their willingness to use measures on which the state has aligned.</w:t>
      </w:r>
    </w:p>
    <w:p w:rsidR="00EC0062" w:rsidRDefault="00EC0062" w:rsidP="00EC0062">
      <w:pPr>
        <w:pStyle w:val="ListParagraph"/>
        <w:numPr>
          <w:ilvl w:val="1"/>
          <w:numId w:val="1"/>
        </w:numPr>
        <w:contextualSpacing w:val="0"/>
        <w:rPr>
          <w:rFonts w:ascii="Times New Roman" w:hAnsi="Times New Roman" w:cs="Times New Roman"/>
          <w:sz w:val="24"/>
          <w:szCs w:val="24"/>
        </w:rPr>
      </w:pPr>
      <w:r>
        <w:rPr>
          <w:rFonts w:ascii="Times New Roman" w:hAnsi="Times New Roman" w:cs="Times New Roman"/>
          <w:sz w:val="24"/>
          <w:szCs w:val="24"/>
        </w:rPr>
        <w:t xml:space="preserve">James Feldman said that the statutory requirements of the SQMS, defining specific measures </w:t>
      </w:r>
      <w:r w:rsidR="00466CDB">
        <w:rPr>
          <w:rFonts w:ascii="Times New Roman" w:hAnsi="Times New Roman" w:cs="Times New Roman"/>
          <w:sz w:val="24"/>
          <w:szCs w:val="24"/>
        </w:rPr>
        <w:t xml:space="preserve">for the set to be used in provider </w:t>
      </w:r>
      <w:proofErr w:type="spellStart"/>
      <w:r w:rsidR="00466CDB">
        <w:rPr>
          <w:rFonts w:ascii="Times New Roman" w:hAnsi="Times New Roman" w:cs="Times New Roman"/>
          <w:sz w:val="24"/>
          <w:szCs w:val="24"/>
        </w:rPr>
        <w:t>tiering</w:t>
      </w:r>
      <w:proofErr w:type="spellEnd"/>
      <w:r>
        <w:rPr>
          <w:rFonts w:ascii="Times New Roman" w:hAnsi="Times New Roman" w:cs="Times New Roman"/>
          <w:sz w:val="24"/>
          <w:szCs w:val="24"/>
        </w:rPr>
        <w:t xml:space="preserve">, can be limiting in identifying new and </w:t>
      </w:r>
      <w:r w:rsidR="00466CDB">
        <w:rPr>
          <w:rFonts w:ascii="Times New Roman" w:hAnsi="Times New Roman" w:cs="Times New Roman"/>
          <w:sz w:val="24"/>
          <w:szCs w:val="24"/>
        </w:rPr>
        <w:t>innovative</w:t>
      </w:r>
      <w:r>
        <w:rPr>
          <w:rFonts w:ascii="Times New Roman" w:hAnsi="Times New Roman" w:cs="Times New Roman"/>
          <w:sz w:val="24"/>
          <w:szCs w:val="24"/>
        </w:rPr>
        <w:t xml:space="preserve"> measures. He also noted that only some measures have been found to actually improv</w:t>
      </w:r>
      <w:r w:rsidR="00466CDB">
        <w:rPr>
          <w:rFonts w:ascii="Times New Roman" w:hAnsi="Times New Roman" w:cs="Times New Roman"/>
          <w:sz w:val="24"/>
          <w:szCs w:val="24"/>
        </w:rPr>
        <w:t>e care. He cited the catheter-associated UTI measure</w:t>
      </w:r>
      <w:r>
        <w:rPr>
          <w:rFonts w:ascii="Times New Roman" w:hAnsi="Times New Roman" w:cs="Times New Roman"/>
          <w:sz w:val="24"/>
          <w:szCs w:val="24"/>
        </w:rPr>
        <w:t xml:space="preserve"> that he believes has changed care practices for the better, but said that other measures may not actually change care.</w:t>
      </w:r>
    </w:p>
    <w:p w:rsidR="00EC0062" w:rsidRDefault="00E53234" w:rsidP="00EC0062">
      <w:pPr>
        <w:pStyle w:val="ListParagraph"/>
        <w:numPr>
          <w:ilvl w:val="1"/>
          <w:numId w:val="1"/>
        </w:numPr>
        <w:contextualSpacing w:val="0"/>
        <w:rPr>
          <w:rFonts w:ascii="Times New Roman" w:hAnsi="Times New Roman" w:cs="Times New Roman"/>
          <w:sz w:val="24"/>
          <w:szCs w:val="24"/>
        </w:rPr>
      </w:pPr>
      <w:r>
        <w:rPr>
          <w:rFonts w:ascii="Times New Roman" w:hAnsi="Times New Roman" w:cs="Times New Roman"/>
          <w:sz w:val="24"/>
          <w:szCs w:val="24"/>
        </w:rPr>
        <w:t xml:space="preserve">Richard Lopez suggested that the state consider taking a lead in developing patient-reported </w:t>
      </w:r>
      <w:proofErr w:type="spellStart"/>
      <w:r>
        <w:rPr>
          <w:rFonts w:ascii="Times New Roman" w:hAnsi="Times New Roman" w:cs="Times New Roman"/>
          <w:sz w:val="24"/>
          <w:szCs w:val="24"/>
        </w:rPr>
        <w:t>ouctomes</w:t>
      </w:r>
      <w:proofErr w:type="spellEnd"/>
      <w:r>
        <w:rPr>
          <w:rFonts w:ascii="Times New Roman" w:hAnsi="Times New Roman" w:cs="Times New Roman"/>
          <w:sz w:val="24"/>
          <w:szCs w:val="24"/>
        </w:rPr>
        <w:t xml:space="preserve"> </w:t>
      </w:r>
      <w:r w:rsidR="00466CDB">
        <w:rPr>
          <w:rFonts w:ascii="Times New Roman" w:hAnsi="Times New Roman" w:cs="Times New Roman"/>
          <w:sz w:val="24"/>
          <w:szCs w:val="24"/>
        </w:rPr>
        <w:t>measures</w:t>
      </w:r>
      <w:r>
        <w:rPr>
          <w:rFonts w:ascii="Times New Roman" w:hAnsi="Times New Roman" w:cs="Times New Roman"/>
          <w:sz w:val="24"/>
          <w:szCs w:val="24"/>
        </w:rPr>
        <w:t>, since individual payers are currently bearing the responsibility and expense for doing this work.</w:t>
      </w:r>
    </w:p>
    <w:p w:rsidR="00E53234" w:rsidRDefault="00F039EA" w:rsidP="00EC0062">
      <w:pPr>
        <w:pStyle w:val="ListParagraph"/>
        <w:numPr>
          <w:ilvl w:val="1"/>
          <w:numId w:val="1"/>
        </w:numPr>
        <w:contextualSpacing w:val="0"/>
        <w:rPr>
          <w:rFonts w:ascii="Times New Roman" w:hAnsi="Times New Roman" w:cs="Times New Roman"/>
          <w:sz w:val="24"/>
          <w:szCs w:val="24"/>
        </w:rPr>
      </w:pPr>
      <w:r>
        <w:rPr>
          <w:rFonts w:ascii="Times New Roman" w:hAnsi="Times New Roman" w:cs="Times New Roman"/>
          <w:sz w:val="24"/>
          <w:szCs w:val="24"/>
        </w:rPr>
        <w:t xml:space="preserve">Katie </w:t>
      </w:r>
      <w:proofErr w:type="spellStart"/>
      <w:r>
        <w:rPr>
          <w:rFonts w:ascii="Times New Roman" w:hAnsi="Times New Roman" w:cs="Times New Roman"/>
          <w:sz w:val="24"/>
          <w:szCs w:val="24"/>
        </w:rPr>
        <w:t>Shea</w:t>
      </w:r>
      <w:proofErr w:type="spellEnd"/>
      <w:r>
        <w:rPr>
          <w:rFonts w:ascii="Times New Roman" w:hAnsi="Times New Roman" w:cs="Times New Roman"/>
          <w:sz w:val="24"/>
          <w:szCs w:val="24"/>
        </w:rPr>
        <w:t xml:space="preserve"> Barrett acknowledged the need for innovation, and said that the innovation could be </w:t>
      </w:r>
      <w:r w:rsidR="004377F0">
        <w:rPr>
          <w:rFonts w:ascii="Times New Roman" w:hAnsi="Times New Roman" w:cs="Times New Roman"/>
          <w:sz w:val="24"/>
          <w:szCs w:val="24"/>
        </w:rPr>
        <w:t xml:space="preserve">coordinated to focus </w:t>
      </w:r>
      <w:r>
        <w:rPr>
          <w:rFonts w:ascii="Times New Roman" w:hAnsi="Times New Roman" w:cs="Times New Roman"/>
          <w:sz w:val="24"/>
          <w:szCs w:val="24"/>
        </w:rPr>
        <w:t>on certain areas, rather than each payer addressing fundamentally different areas</w:t>
      </w:r>
      <w:r w:rsidR="004377F0">
        <w:rPr>
          <w:rFonts w:ascii="Times New Roman" w:hAnsi="Times New Roman" w:cs="Times New Roman"/>
          <w:sz w:val="24"/>
          <w:szCs w:val="24"/>
        </w:rPr>
        <w:t xml:space="preserve"> at the same time</w:t>
      </w:r>
      <w:r>
        <w:rPr>
          <w:rFonts w:ascii="Times New Roman" w:hAnsi="Times New Roman" w:cs="Times New Roman"/>
          <w:sz w:val="24"/>
          <w:szCs w:val="24"/>
        </w:rPr>
        <w:t>.</w:t>
      </w:r>
    </w:p>
    <w:p w:rsidR="004377F0" w:rsidRDefault="004377F0" w:rsidP="00EC0062">
      <w:pPr>
        <w:pStyle w:val="ListParagraph"/>
        <w:numPr>
          <w:ilvl w:val="1"/>
          <w:numId w:val="1"/>
        </w:numPr>
        <w:contextualSpacing w:val="0"/>
        <w:rPr>
          <w:rFonts w:ascii="Times New Roman" w:hAnsi="Times New Roman" w:cs="Times New Roman"/>
          <w:sz w:val="24"/>
          <w:szCs w:val="24"/>
        </w:rPr>
      </w:pPr>
      <w:r>
        <w:rPr>
          <w:rFonts w:ascii="Times New Roman" w:hAnsi="Times New Roman" w:cs="Times New Roman"/>
          <w:sz w:val="24"/>
          <w:szCs w:val="24"/>
        </w:rPr>
        <w:t xml:space="preserve">Dana </w:t>
      </w:r>
      <w:proofErr w:type="spellStart"/>
      <w:r>
        <w:rPr>
          <w:rFonts w:ascii="Times New Roman" w:hAnsi="Times New Roman" w:cs="Times New Roman"/>
          <w:sz w:val="24"/>
          <w:szCs w:val="24"/>
        </w:rPr>
        <w:t>Safran</w:t>
      </w:r>
      <w:proofErr w:type="spellEnd"/>
      <w:r>
        <w:rPr>
          <w:rFonts w:ascii="Times New Roman" w:hAnsi="Times New Roman" w:cs="Times New Roman"/>
          <w:sz w:val="24"/>
          <w:szCs w:val="24"/>
        </w:rPr>
        <w:t xml:space="preserve"> said that there are not many outcome measures to draw from at the moment, and said process measures were by nature not helpful in creating a parsimonious core measures set because they are so specific. She said that in order to create a smaller set, outcomes measures would need to be central, but providers may not like some of these measures, such as the number of pre-diabetic patients that convert to diabetic.</w:t>
      </w:r>
    </w:p>
    <w:p w:rsidR="008806F0" w:rsidRDefault="008806F0" w:rsidP="00574384">
      <w:pPr>
        <w:pStyle w:val="ListParagraph"/>
        <w:numPr>
          <w:ilvl w:val="0"/>
          <w:numId w:val="1"/>
        </w:numPr>
        <w:contextualSpacing w:val="0"/>
        <w:rPr>
          <w:rFonts w:ascii="Times New Roman" w:hAnsi="Times New Roman" w:cs="Times New Roman"/>
          <w:sz w:val="24"/>
          <w:szCs w:val="24"/>
        </w:rPr>
      </w:pPr>
      <w:r>
        <w:rPr>
          <w:rFonts w:ascii="Times New Roman" w:hAnsi="Times New Roman" w:cs="Times New Roman"/>
          <w:sz w:val="24"/>
          <w:szCs w:val="24"/>
        </w:rPr>
        <w:t xml:space="preserve">Cristi Carman reviewed </w:t>
      </w:r>
      <w:r w:rsidR="00466CDB">
        <w:rPr>
          <w:rFonts w:ascii="Times New Roman" w:hAnsi="Times New Roman" w:cs="Times New Roman"/>
          <w:sz w:val="24"/>
          <w:szCs w:val="24"/>
        </w:rPr>
        <w:t xml:space="preserve">the staff’s </w:t>
      </w:r>
      <w:r>
        <w:rPr>
          <w:rFonts w:ascii="Times New Roman" w:hAnsi="Times New Roman" w:cs="Times New Roman"/>
          <w:sz w:val="24"/>
          <w:szCs w:val="24"/>
        </w:rPr>
        <w:t>recommended updates to the SQMS, including formalizing the use of the HEDIS Specifications for Physicians in the set, rather than the HEDIS specifications for Health Plans. She also discussed routine updates to the mandated HEDIS and CMS sets. Committee members did not disagree with these changes.</w:t>
      </w:r>
    </w:p>
    <w:p w:rsidR="008806F0" w:rsidRDefault="008806F0" w:rsidP="008806F0">
      <w:pPr>
        <w:pStyle w:val="ListParagraph"/>
        <w:numPr>
          <w:ilvl w:val="1"/>
          <w:numId w:val="1"/>
        </w:numPr>
        <w:contextualSpacing w:val="0"/>
        <w:rPr>
          <w:rFonts w:ascii="Times New Roman" w:hAnsi="Times New Roman" w:cs="Times New Roman"/>
          <w:sz w:val="24"/>
          <w:szCs w:val="24"/>
        </w:rPr>
      </w:pPr>
      <w:r>
        <w:rPr>
          <w:rFonts w:ascii="Times New Roman" w:hAnsi="Times New Roman" w:cs="Times New Roman"/>
          <w:sz w:val="24"/>
          <w:szCs w:val="24"/>
        </w:rPr>
        <w:t xml:space="preserve">Dana </w:t>
      </w:r>
      <w:proofErr w:type="spellStart"/>
      <w:r>
        <w:rPr>
          <w:rFonts w:ascii="Times New Roman" w:hAnsi="Times New Roman" w:cs="Times New Roman"/>
          <w:sz w:val="24"/>
          <w:szCs w:val="24"/>
        </w:rPr>
        <w:t>Safran</w:t>
      </w:r>
      <w:proofErr w:type="spellEnd"/>
      <w:r>
        <w:rPr>
          <w:rFonts w:ascii="Times New Roman" w:hAnsi="Times New Roman" w:cs="Times New Roman"/>
          <w:sz w:val="24"/>
          <w:szCs w:val="24"/>
        </w:rPr>
        <w:t xml:space="preserve"> suggested the </w:t>
      </w:r>
      <w:r w:rsidR="00466CDB">
        <w:rPr>
          <w:rFonts w:ascii="Times New Roman" w:hAnsi="Times New Roman" w:cs="Times New Roman"/>
          <w:sz w:val="24"/>
          <w:szCs w:val="24"/>
        </w:rPr>
        <w:t xml:space="preserve">SQAC consider adding hospital outpatient measures, and named three </w:t>
      </w:r>
      <w:proofErr w:type="spellStart"/>
      <w:r w:rsidR="00466CDB">
        <w:rPr>
          <w:rFonts w:ascii="Times New Roman" w:hAnsi="Times New Roman" w:cs="Times New Roman"/>
          <w:sz w:val="24"/>
          <w:szCs w:val="24"/>
        </w:rPr>
        <w:t>specificially</w:t>
      </w:r>
      <w:proofErr w:type="spellEnd"/>
      <w:r w:rsidR="00466CDB">
        <w:rPr>
          <w:rFonts w:ascii="Times New Roman" w:hAnsi="Times New Roman" w:cs="Times New Roman"/>
          <w:sz w:val="24"/>
          <w:szCs w:val="24"/>
        </w:rPr>
        <w:t xml:space="preserve">: </w:t>
      </w:r>
      <w:r>
        <w:rPr>
          <w:rFonts w:ascii="Times New Roman" w:hAnsi="Times New Roman" w:cs="Times New Roman"/>
          <w:sz w:val="24"/>
          <w:szCs w:val="24"/>
        </w:rPr>
        <w:t>OP-3b (</w:t>
      </w:r>
      <w:r w:rsidRPr="008806F0">
        <w:rPr>
          <w:rFonts w:ascii="Times New Roman" w:hAnsi="Times New Roman" w:cs="Times New Roman"/>
          <w:sz w:val="24"/>
          <w:szCs w:val="24"/>
        </w:rPr>
        <w:t>Median time to transfer to another facility for acute coronary intervention</w:t>
      </w:r>
      <w:r>
        <w:rPr>
          <w:rFonts w:ascii="Times New Roman" w:hAnsi="Times New Roman" w:cs="Times New Roman"/>
          <w:sz w:val="24"/>
          <w:szCs w:val="24"/>
        </w:rPr>
        <w:t>), OP-4 (</w:t>
      </w:r>
      <w:r w:rsidRPr="008806F0">
        <w:rPr>
          <w:rFonts w:ascii="Times New Roman" w:hAnsi="Times New Roman" w:cs="Times New Roman"/>
          <w:sz w:val="24"/>
          <w:szCs w:val="24"/>
        </w:rPr>
        <w:t>Aspirin at arrival</w:t>
      </w:r>
      <w:r>
        <w:rPr>
          <w:rFonts w:ascii="Times New Roman" w:hAnsi="Times New Roman" w:cs="Times New Roman"/>
          <w:sz w:val="24"/>
          <w:szCs w:val="24"/>
        </w:rPr>
        <w:t>), and OP-5 (</w:t>
      </w:r>
      <w:r w:rsidRPr="008806F0">
        <w:rPr>
          <w:rFonts w:ascii="Times New Roman" w:hAnsi="Times New Roman" w:cs="Times New Roman"/>
          <w:sz w:val="24"/>
          <w:szCs w:val="24"/>
        </w:rPr>
        <w:t>Median time to ECG</w:t>
      </w:r>
      <w:r w:rsidR="00466CDB">
        <w:rPr>
          <w:rFonts w:ascii="Times New Roman" w:hAnsi="Times New Roman" w:cs="Times New Roman"/>
          <w:sz w:val="24"/>
          <w:szCs w:val="24"/>
        </w:rPr>
        <w:t>).</w:t>
      </w:r>
      <w:r>
        <w:rPr>
          <w:rFonts w:ascii="Times New Roman" w:hAnsi="Times New Roman" w:cs="Times New Roman"/>
          <w:sz w:val="24"/>
          <w:szCs w:val="24"/>
        </w:rPr>
        <w:t xml:space="preserve"> </w:t>
      </w:r>
      <w:r w:rsidR="00466CDB">
        <w:rPr>
          <w:rFonts w:ascii="Times New Roman" w:hAnsi="Times New Roman" w:cs="Times New Roman"/>
          <w:sz w:val="24"/>
          <w:szCs w:val="24"/>
        </w:rPr>
        <w:t>She said</w:t>
      </w:r>
      <w:r>
        <w:rPr>
          <w:rFonts w:ascii="Times New Roman" w:hAnsi="Times New Roman" w:cs="Times New Roman"/>
          <w:sz w:val="24"/>
          <w:szCs w:val="24"/>
        </w:rPr>
        <w:t xml:space="preserve"> hospital outpatient measures </w:t>
      </w:r>
      <w:r w:rsidR="00466CDB">
        <w:rPr>
          <w:rFonts w:ascii="Times New Roman" w:hAnsi="Times New Roman" w:cs="Times New Roman"/>
          <w:sz w:val="24"/>
          <w:szCs w:val="24"/>
        </w:rPr>
        <w:t xml:space="preserve">are a gap </w:t>
      </w:r>
      <w:r>
        <w:rPr>
          <w:rFonts w:ascii="Times New Roman" w:hAnsi="Times New Roman" w:cs="Times New Roman"/>
          <w:sz w:val="24"/>
          <w:szCs w:val="24"/>
        </w:rPr>
        <w:t xml:space="preserve">in the SQMS, and that </w:t>
      </w:r>
      <w:r w:rsidR="00466CDB">
        <w:rPr>
          <w:rFonts w:ascii="Times New Roman" w:hAnsi="Times New Roman" w:cs="Times New Roman"/>
          <w:sz w:val="24"/>
          <w:szCs w:val="24"/>
        </w:rPr>
        <w:t>BCBSMA</w:t>
      </w:r>
      <w:r>
        <w:rPr>
          <w:rFonts w:ascii="Times New Roman" w:hAnsi="Times New Roman" w:cs="Times New Roman"/>
          <w:sz w:val="24"/>
          <w:szCs w:val="24"/>
        </w:rPr>
        <w:t xml:space="preserve"> was using these measures in their contracts.</w:t>
      </w:r>
    </w:p>
    <w:p w:rsidR="008806F0" w:rsidRDefault="008806F0" w:rsidP="008806F0">
      <w:pPr>
        <w:pStyle w:val="ListParagraph"/>
        <w:numPr>
          <w:ilvl w:val="1"/>
          <w:numId w:val="1"/>
        </w:numPr>
        <w:contextualSpacing w:val="0"/>
        <w:rPr>
          <w:rFonts w:ascii="Times New Roman" w:hAnsi="Times New Roman" w:cs="Times New Roman"/>
          <w:sz w:val="24"/>
          <w:szCs w:val="24"/>
        </w:rPr>
      </w:pPr>
      <w:r>
        <w:rPr>
          <w:rFonts w:ascii="Times New Roman" w:hAnsi="Times New Roman" w:cs="Times New Roman"/>
          <w:sz w:val="24"/>
          <w:szCs w:val="24"/>
        </w:rPr>
        <w:lastRenderedPageBreak/>
        <w:t xml:space="preserve">Carolyn Langer asked for input on the use of depression remission measures. Dana </w:t>
      </w:r>
      <w:proofErr w:type="spellStart"/>
      <w:r>
        <w:rPr>
          <w:rFonts w:ascii="Times New Roman" w:hAnsi="Times New Roman" w:cs="Times New Roman"/>
          <w:sz w:val="24"/>
          <w:szCs w:val="24"/>
        </w:rPr>
        <w:t>Safran</w:t>
      </w:r>
      <w:proofErr w:type="spellEnd"/>
      <w:r>
        <w:rPr>
          <w:rFonts w:ascii="Times New Roman" w:hAnsi="Times New Roman" w:cs="Times New Roman"/>
          <w:sz w:val="24"/>
          <w:szCs w:val="24"/>
        </w:rPr>
        <w:t xml:space="preserve"> said that implementing these measures is difficult because the science of how the potential for change is affected by the baseline is new. She said that they may not be ready for use in incentive programs yet because of this challenge, but encouraged proliferation of outcomes measures including these in order to improve the science.</w:t>
      </w:r>
    </w:p>
    <w:p w:rsidR="00F30376" w:rsidRDefault="008806F0" w:rsidP="00574384">
      <w:pPr>
        <w:pStyle w:val="ListParagraph"/>
        <w:numPr>
          <w:ilvl w:val="0"/>
          <w:numId w:val="1"/>
        </w:numPr>
        <w:contextualSpacing w:val="0"/>
        <w:rPr>
          <w:rFonts w:ascii="Times New Roman" w:hAnsi="Times New Roman" w:cs="Times New Roman"/>
          <w:sz w:val="24"/>
          <w:szCs w:val="24"/>
        </w:rPr>
      </w:pPr>
      <w:r>
        <w:rPr>
          <w:rFonts w:ascii="Times New Roman" w:hAnsi="Times New Roman" w:cs="Times New Roman"/>
          <w:sz w:val="24"/>
          <w:szCs w:val="24"/>
        </w:rPr>
        <w:t xml:space="preserve">Chair Campbell asked for a vote to approve the 2016 SQAC Report. The report was </w:t>
      </w:r>
      <w:r w:rsidR="00467C68">
        <w:rPr>
          <w:rFonts w:ascii="Times New Roman" w:hAnsi="Times New Roman" w:cs="Times New Roman"/>
          <w:sz w:val="24"/>
          <w:szCs w:val="24"/>
        </w:rPr>
        <w:t>unanimously approved</w:t>
      </w:r>
      <w:r>
        <w:rPr>
          <w:rFonts w:ascii="Times New Roman" w:hAnsi="Times New Roman" w:cs="Times New Roman"/>
          <w:sz w:val="24"/>
          <w:szCs w:val="24"/>
        </w:rPr>
        <w:t>.</w:t>
      </w:r>
    </w:p>
    <w:p w:rsidR="00466CDB" w:rsidRPr="00574384" w:rsidRDefault="00466CDB" w:rsidP="00574384">
      <w:pPr>
        <w:pStyle w:val="ListParagraph"/>
        <w:numPr>
          <w:ilvl w:val="0"/>
          <w:numId w:val="1"/>
        </w:numPr>
        <w:contextualSpacing w:val="0"/>
        <w:rPr>
          <w:rFonts w:ascii="Times New Roman" w:hAnsi="Times New Roman" w:cs="Times New Roman"/>
          <w:sz w:val="24"/>
          <w:szCs w:val="24"/>
        </w:rPr>
      </w:pPr>
      <w:r>
        <w:rPr>
          <w:rFonts w:ascii="Times New Roman" w:hAnsi="Times New Roman" w:cs="Times New Roman"/>
          <w:sz w:val="24"/>
          <w:szCs w:val="24"/>
        </w:rPr>
        <w:t>The meeting adjourned at 2:15 p.m.</w:t>
      </w:r>
    </w:p>
    <w:sectPr w:rsidR="00466CDB" w:rsidRPr="0057438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15B8" w:rsidRDefault="006515B8" w:rsidP="006515B8">
      <w:pPr>
        <w:spacing w:after="0" w:line="240" w:lineRule="auto"/>
      </w:pPr>
      <w:r>
        <w:separator/>
      </w:r>
    </w:p>
  </w:endnote>
  <w:endnote w:type="continuationSeparator" w:id="0">
    <w:p w:rsidR="006515B8" w:rsidRDefault="006515B8" w:rsidP="006515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1186" w:rsidRDefault="009D118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7254352"/>
      <w:docPartObj>
        <w:docPartGallery w:val="Page Numbers (Bottom of Page)"/>
        <w:docPartUnique/>
      </w:docPartObj>
    </w:sdtPr>
    <w:sdtEndPr>
      <w:rPr>
        <w:noProof/>
      </w:rPr>
    </w:sdtEndPr>
    <w:sdtContent>
      <w:p w:rsidR="006515B8" w:rsidRDefault="006515B8">
        <w:pPr>
          <w:pStyle w:val="Footer"/>
          <w:jc w:val="center"/>
        </w:pPr>
        <w:r>
          <w:fldChar w:fldCharType="begin"/>
        </w:r>
        <w:r>
          <w:instrText xml:space="preserve"> PAGE   \* MERGEFORMAT </w:instrText>
        </w:r>
        <w:r>
          <w:fldChar w:fldCharType="separate"/>
        </w:r>
        <w:r w:rsidR="00F65CA7">
          <w:rPr>
            <w:noProof/>
          </w:rPr>
          <w:t>5</w:t>
        </w:r>
        <w:r>
          <w:rPr>
            <w:noProof/>
          </w:rPr>
          <w:fldChar w:fldCharType="end"/>
        </w:r>
      </w:p>
    </w:sdtContent>
  </w:sdt>
  <w:p w:rsidR="006515B8" w:rsidRDefault="006515B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1186" w:rsidRDefault="009D11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15B8" w:rsidRDefault="006515B8" w:rsidP="006515B8">
      <w:pPr>
        <w:spacing w:after="0" w:line="240" w:lineRule="auto"/>
      </w:pPr>
      <w:r>
        <w:separator/>
      </w:r>
    </w:p>
  </w:footnote>
  <w:footnote w:type="continuationSeparator" w:id="0">
    <w:p w:rsidR="006515B8" w:rsidRDefault="006515B8" w:rsidP="006515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1186" w:rsidRDefault="009D118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1186" w:rsidRDefault="009D118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1186" w:rsidRDefault="009D118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921B6"/>
    <w:multiLevelType w:val="hybridMultilevel"/>
    <w:tmpl w:val="C65ADC4C"/>
    <w:lvl w:ilvl="0" w:tplc="E2C07306">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4E1126"/>
    <w:multiLevelType w:val="hybridMultilevel"/>
    <w:tmpl w:val="083C24B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83D"/>
    <w:rsid w:val="0001799E"/>
    <w:rsid w:val="00033015"/>
    <w:rsid w:val="00061958"/>
    <w:rsid w:val="0007517B"/>
    <w:rsid w:val="00095BE0"/>
    <w:rsid w:val="000A0D86"/>
    <w:rsid w:val="000B26D8"/>
    <w:rsid w:val="000E249F"/>
    <w:rsid w:val="000E2519"/>
    <w:rsid w:val="001046D3"/>
    <w:rsid w:val="001163EC"/>
    <w:rsid w:val="00143304"/>
    <w:rsid w:val="00152488"/>
    <w:rsid w:val="00172EF8"/>
    <w:rsid w:val="0017647E"/>
    <w:rsid w:val="00177DDD"/>
    <w:rsid w:val="00184B07"/>
    <w:rsid w:val="001A490A"/>
    <w:rsid w:val="001B1AE3"/>
    <w:rsid w:val="001F715F"/>
    <w:rsid w:val="0020593A"/>
    <w:rsid w:val="00207F54"/>
    <w:rsid w:val="00214E14"/>
    <w:rsid w:val="002157D7"/>
    <w:rsid w:val="00262DC6"/>
    <w:rsid w:val="00276547"/>
    <w:rsid w:val="002963FB"/>
    <w:rsid w:val="002A251A"/>
    <w:rsid w:val="002A5E4A"/>
    <w:rsid w:val="002C0AC3"/>
    <w:rsid w:val="0032236C"/>
    <w:rsid w:val="00361E83"/>
    <w:rsid w:val="00365DB3"/>
    <w:rsid w:val="003B33FB"/>
    <w:rsid w:val="003B4095"/>
    <w:rsid w:val="003B45D2"/>
    <w:rsid w:val="003C3CF7"/>
    <w:rsid w:val="003F5CF1"/>
    <w:rsid w:val="00411472"/>
    <w:rsid w:val="00411991"/>
    <w:rsid w:val="00425C13"/>
    <w:rsid w:val="00432596"/>
    <w:rsid w:val="004343C2"/>
    <w:rsid w:val="004377F0"/>
    <w:rsid w:val="0044649C"/>
    <w:rsid w:val="004606F9"/>
    <w:rsid w:val="00461394"/>
    <w:rsid w:val="004649C4"/>
    <w:rsid w:val="00466CDB"/>
    <w:rsid w:val="00467C68"/>
    <w:rsid w:val="004A50E9"/>
    <w:rsid w:val="0050330B"/>
    <w:rsid w:val="005224DF"/>
    <w:rsid w:val="0052474B"/>
    <w:rsid w:val="0052762C"/>
    <w:rsid w:val="00533293"/>
    <w:rsid w:val="00570A2F"/>
    <w:rsid w:val="00574384"/>
    <w:rsid w:val="0059505B"/>
    <w:rsid w:val="005D33D4"/>
    <w:rsid w:val="005E3E43"/>
    <w:rsid w:val="005E50CC"/>
    <w:rsid w:val="00602A59"/>
    <w:rsid w:val="0062747B"/>
    <w:rsid w:val="00636810"/>
    <w:rsid w:val="00636EA6"/>
    <w:rsid w:val="006515B8"/>
    <w:rsid w:val="0065780F"/>
    <w:rsid w:val="00675EB1"/>
    <w:rsid w:val="006A790C"/>
    <w:rsid w:val="006B510C"/>
    <w:rsid w:val="006C29BE"/>
    <w:rsid w:val="007246EF"/>
    <w:rsid w:val="00736FA9"/>
    <w:rsid w:val="007638D5"/>
    <w:rsid w:val="007676C1"/>
    <w:rsid w:val="007955A5"/>
    <w:rsid w:val="007A5024"/>
    <w:rsid w:val="007D65AC"/>
    <w:rsid w:val="007F3724"/>
    <w:rsid w:val="008038CF"/>
    <w:rsid w:val="0081257F"/>
    <w:rsid w:val="0081419A"/>
    <w:rsid w:val="00835781"/>
    <w:rsid w:val="00851EDF"/>
    <w:rsid w:val="0085235D"/>
    <w:rsid w:val="00862A96"/>
    <w:rsid w:val="00862F55"/>
    <w:rsid w:val="0086793B"/>
    <w:rsid w:val="00873652"/>
    <w:rsid w:val="00873B53"/>
    <w:rsid w:val="008806F0"/>
    <w:rsid w:val="00882CC1"/>
    <w:rsid w:val="008862A3"/>
    <w:rsid w:val="008B2FE0"/>
    <w:rsid w:val="008C4927"/>
    <w:rsid w:val="008E683D"/>
    <w:rsid w:val="00917784"/>
    <w:rsid w:val="00917EFD"/>
    <w:rsid w:val="00933F42"/>
    <w:rsid w:val="00970769"/>
    <w:rsid w:val="00977025"/>
    <w:rsid w:val="009914C2"/>
    <w:rsid w:val="009B4FB9"/>
    <w:rsid w:val="009D00AC"/>
    <w:rsid w:val="009D1186"/>
    <w:rsid w:val="009D17E1"/>
    <w:rsid w:val="00A01DE5"/>
    <w:rsid w:val="00A26760"/>
    <w:rsid w:val="00A310B7"/>
    <w:rsid w:val="00A47443"/>
    <w:rsid w:val="00A6441F"/>
    <w:rsid w:val="00AA6A1D"/>
    <w:rsid w:val="00AB3381"/>
    <w:rsid w:val="00AD756D"/>
    <w:rsid w:val="00AF7DCA"/>
    <w:rsid w:val="00B10E98"/>
    <w:rsid w:val="00B410E4"/>
    <w:rsid w:val="00B41B67"/>
    <w:rsid w:val="00B6567A"/>
    <w:rsid w:val="00B820B8"/>
    <w:rsid w:val="00BB2E4F"/>
    <w:rsid w:val="00BC5F67"/>
    <w:rsid w:val="00BD3A04"/>
    <w:rsid w:val="00BD4CAE"/>
    <w:rsid w:val="00C15B02"/>
    <w:rsid w:val="00C73CB0"/>
    <w:rsid w:val="00CA71D1"/>
    <w:rsid w:val="00D17FD1"/>
    <w:rsid w:val="00D31272"/>
    <w:rsid w:val="00D7537C"/>
    <w:rsid w:val="00DA1237"/>
    <w:rsid w:val="00DB2892"/>
    <w:rsid w:val="00DB46BA"/>
    <w:rsid w:val="00DE5E4A"/>
    <w:rsid w:val="00E1053F"/>
    <w:rsid w:val="00E23415"/>
    <w:rsid w:val="00E53234"/>
    <w:rsid w:val="00E5463D"/>
    <w:rsid w:val="00E76148"/>
    <w:rsid w:val="00E822BE"/>
    <w:rsid w:val="00E82966"/>
    <w:rsid w:val="00EC0062"/>
    <w:rsid w:val="00EE0E23"/>
    <w:rsid w:val="00F039EA"/>
    <w:rsid w:val="00F11E7C"/>
    <w:rsid w:val="00F30376"/>
    <w:rsid w:val="00F4024D"/>
    <w:rsid w:val="00F60AC6"/>
    <w:rsid w:val="00F65CA7"/>
    <w:rsid w:val="00FA2BFC"/>
    <w:rsid w:val="00FA4A76"/>
    <w:rsid w:val="00FD1E80"/>
    <w:rsid w:val="00FF2A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59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593A"/>
    <w:rPr>
      <w:rFonts w:ascii="Tahoma" w:hAnsi="Tahoma" w:cs="Tahoma"/>
      <w:sz w:val="16"/>
      <w:szCs w:val="16"/>
    </w:rPr>
  </w:style>
  <w:style w:type="paragraph" w:styleId="ListParagraph">
    <w:name w:val="List Paragraph"/>
    <w:basedOn w:val="Normal"/>
    <w:uiPriority w:val="34"/>
    <w:qFormat/>
    <w:rsid w:val="00095BE0"/>
    <w:pPr>
      <w:ind w:left="720"/>
      <w:contextualSpacing/>
    </w:pPr>
  </w:style>
  <w:style w:type="character" w:styleId="Hyperlink">
    <w:name w:val="Hyperlink"/>
    <w:basedOn w:val="DefaultParagraphFont"/>
    <w:uiPriority w:val="99"/>
    <w:unhideWhenUsed/>
    <w:rsid w:val="0044649C"/>
    <w:rPr>
      <w:color w:val="0000FF" w:themeColor="hyperlink"/>
      <w:u w:val="single"/>
    </w:rPr>
  </w:style>
  <w:style w:type="paragraph" w:styleId="Header">
    <w:name w:val="header"/>
    <w:basedOn w:val="Normal"/>
    <w:link w:val="HeaderChar"/>
    <w:uiPriority w:val="99"/>
    <w:unhideWhenUsed/>
    <w:rsid w:val="006515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15B8"/>
  </w:style>
  <w:style w:type="paragraph" w:styleId="Footer">
    <w:name w:val="footer"/>
    <w:basedOn w:val="Normal"/>
    <w:link w:val="FooterChar"/>
    <w:uiPriority w:val="99"/>
    <w:unhideWhenUsed/>
    <w:rsid w:val="006515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15B8"/>
  </w:style>
  <w:style w:type="character" w:styleId="CommentReference">
    <w:name w:val="annotation reference"/>
    <w:basedOn w:val="DefaultParagraphFont"/>
    <w:uiPriority w:val="99"/>
    <w:semiHidden/>
    <w:unhideWhenUsed/>
    <w:rsid w:val="00917784"/>
    <w:rPr>
      <w:sz w:val="16"/>
      <w:szCs w:val="16"/>
    </w:rPr>
  </w:style>
  <w:style w:type="paragraph" w:styleId="CommentText">
    <w:name w:val="annotation text"/>
    <w:basedOn w:val="Normal"/>
    <w:link w:val="CommentTextChar"/>
    <w:uiPriority w:val="99"/>
    <w:semiHidden/>
    <w:unhideWhenUsed/>
    <w:rsid w:val="00917784"/>
    <w:pPr>
      <w:spacing w:line="240" w:lineRule="auto"/>
    </w:pPr>
    <w:rPr>
      <w:sz w:val="20"/>
      <w:szCs w:val="20"/>
    </w:rPr>
  </w:style>
  <w:style w:type="character" w:customStyle="1" w:styleId="CommentTextChar">
    <w:name w:val="Comment Text Char"/>
    <w:basedOn w:val="DefaultParagraphFont"/>
    <w:link w:val="CommentText"/>
    <w:uiPriority w:val="99"/>
    <w:semiHidden/>
    <w:rsid w:val="00917784"/>
    <w:rPr>
      <w:sz w:val="20"/>
      <w:szCs w:val="20"/>
    </w:rPr>
  </w:style>
  <w:style w:type="paragraph" w:styleId="CommentSubject">
    <w:name w:val="annotation subject"/>
    <w:basedOn w:val="CommentText"/>
    <w:next w:val="CommentText"/>
    <w:link w:val="CommentSubjectChar"/>
    <w:uiPriority w:val="99"/>
    <w:semiHidden/>
    <w:unhideWhenUsed/>
    <w:rsid w:val="00917784"/>
    <w:rPr>
      <w:b/>
      <w:bCs/>
    </w:rPr>
  </w:style>
  <w:style w:type="character" w:customStyle="1" w:styleId="CommentSubjectChar">
    <w:name w:val="Comment Subject Char"/>
    <w:basedOn w:val="CommentTextChar"/>
    <w:link w:val="CommentSubject"/>
    <w:uiPriority w:val="99"/>
    <w:semiHidden/>
    <w:rsid w:val="0091778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59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593A"/>
    <w:rPr>
      <w:rFonts w:ascii="Tahoma" w:hAnsi="Tahoma" w:cs="Tahoma"/>
      <w:sz w:val="16"/>
      <w:szCs w:val="16"/>
    </w:rPr>
  </w:style>
  <w:style w:type="paragraph" w:styleId="ListParagraph">
    <w:name w:val="List Paragraph"/>
    <w:basedOn w:val="Normal"/>
    <w:uiPriority w:val="34"/>
    <w:qFormat/>
    <w:rsid w:val="00095BE0"/>
    <w:pPr>
      <w:ind w:left="720"/>
      <w:contextualSpacing/>
    </w:pPr>
  </w:style>
  <w:style w:type="character" w:styleId="Hyperlink">
    <w:name w:val="Hyperlink"/>
    <w:basedOn w:val="DefaultParagraphFont"/>
    <w:uiPriority w:val="99"/>
    <w:unhideWhenUsed/>
    <w:rsid w:val="0044649C"/>
    <w:rPr>
      <w:color w:val="0000FF" w:themeColor="hyperlink"/>
      <w:u w:val="single"/>
    </w:rPr>
  </w:style>
  <w:style w:type="paragraph" w:styleId="Header">
    <w:name w:val="header"/>
    <w:basedOn w:val="Normal"/>
    <w:link w:val="HeaderChar"/>
    <w:uiPriority w:val="99"/>
    <w:unhideWhenUsed/>
    <w:rsid w:val="006515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15B8"/>
  </w:style>
  <w:style w:type="paragraph" w:styleId="Footer">
    <w:name w:val="footer"/>
    <w:basedOn w:val="Normal"/>
    <w:link w:val="FooterChar"/>
    <w:uiPriority w:val="99"/>
    <w:unhideWhenUsed/>
    <w:rsid w:val="006515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15B8"/>
  </w:style>
  <w:style w:type="character" w:styleId="CommentReference">
    <w:name w:val="annotation reference"/>
    <w:basedOn w:val="DefaultParagraphFont"/>
    <w:uiPriority w:val="99"/>
    <w:semiHidden/>
    <w:unhideWhenUsed/>
    <w:rsid w:val="00917784"/>
    <w:rPr>
      <w:sz w:val="16"/>
      <w:szCs w:val="16"/>
    </w:rPr>
  </w:style>
  <w:style w:type="paragraph" w:styleId="CommentText">
    <w:name w:val="annotation text"/>
    <w:basedOn w:val="Normal"/>
    <w:link w:val="CommentTextChar"/>
    <w:uiPriority w:val="99"/>
    <w:semiHidden/>
    <w:unhideWhenUsed/>
    <w:rsid w:val="00917784"/>
    <w:pPr>
      <w:spacing w:line="240" w:lineRule="auto"/>
    </w:pPr>
    <w:rPr>
      <w:sz w:val="20"/>
      <w:szCs w:val="20"/>
    </w:rPr>
  </w:style>
  <w:style w:type="character" w:customStyle="1" w:styleId="CommentTextChar">
    <w:name w:val="Comment Text Char"/>
    <w:basedOn w:val="DefaultParagraphFont"/>
    <w:link w:val="CommentText"/>
    <w:uiPriority w:val="99"/>
    <w:semiHidden/>
    <w:rsid w:val="00917784"/>
    <w:rPr>
      <w:sz w:val="20"/>
      <w:szCs w:val="20"/>
    </w:rPr>
  </w:style>
  <w:style w:type="paragraph" w:styleId="CommentSubject">
    <w:name w:val="annotation subject"/>
    <w:basedOn w:val="CommentText"/>
    <w:next w:val="CommentText"/>
    <w:link w:val="CommentSubjectChar"/>
    <w:uiPriority w:val="99"/>
    <w:semiHidden/>
    <w:unhideWhenUsed/>
    <w:rsid w:val="00917784"/>
    <w:rPr>
      <w:b/>
      <w:bCs/>
    </w:rPr>
  </w:style>
  <w:style w:type="character" w:customStyle="1" w:styleId="CommentSubjectChar">
    <w:name w:val="Comment Subject Char"/>
    <w:basedOn w:val="CommentTextChar"/>
    <w:link w:val="CommentSubject"/>
    <w:uiPriority w:val="99"/>
    <w:semiHidden/>
    <w:rsid w:val="0091778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281</TotalTime>
  <Pages>5</Pages>
  <Words>1449</Words>
  <Characters>8261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Joseph</dc:creator>
  <cp:lastModifiedBy>user</cp:lastModifiedBy>
  <cp:revision>21</cp:revision>
  <cp:lastPrinted>2015-06-25T13:33:00Z</cp:lastPrinted>
  <dcterms:created xsi:type="dcterms:W3CDTF">2016-10-31T18:24:00Z</dcterms:created>
  <dcterms:modified xsi:type="dcterms:W3CDTF">2017-04-25T14:16:00Z</dcterms:modified>
</cp:coreProperties>
</file>