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ACD2" w14:textId="77777777" w:rsidR="007F6D57" w:rsidRDefault="007F6D57" w:rsidP="00010812">
      <w:pPr>
        <w:jc w:val="center"/>
        <w:rPr>
          <w:sz w:val="28"/>
          <w:szCs w:val="28"/>
        </w:rPr>
      </w:pPr>
    </w:p>
    <w:p w14:paraId="6D2173CE" w14:textId="77777777" w:rsidR="007F6D57" w:rsidRDefault="007F6D57" w:rsidP="00010812">
      <w:pPr>
        <w:jc w:val="center"/>
        <w:rPr>
          <w:sz w:val="28"/>
          <w:szCs w:val="28"/>
        </w:rPr>
      </w:pPr>
    </w:p>
    <w:p w14:paraId="0FEC6DB5" w14:textId="77777777" w:rsidR="007F6D57" w:rsidRDefault="007F6D57" w:rsidP="00010812">
      <w:pPr>
        <w:jc w:val="center"/>
        <w:rPr>
          <w:sz w:val="28"/>
          <w:szCs w:val="28"/>
        </w:rPr>
      </w:pPr>
    </w:p>
    <w:p w14:paraId="15063DFB" w14:textId="1BEDE164" w:rsidR="00010812" w:rsidRPr="00FC2FE7" w:rsidRDefault="00010812" w:rsidP="00010812">
      <w:pPr>
        <w:jc w:val="center"/>
        <w:rPr>
          <w:b/>
          <w:bCs/>
          <w:sz w:val="28"/>
          <w:szCs w:val="28"/>
        </w:rPr>
      </w:pPr>
      <w:r w:rsidRPr="00FC2FE7">
        <w:rPr>
          <w:b/>
          <w:bCs/>
          <w:sz w:val="28"/>
          <w:szCs w:val="28"/>
        </w:rPr>
        <w:t>NOTICE OF PUBLIC HEARING</w:t>
      </w:r>
      <w:r w:rsidRPr="00FC2FE7">
        <w:rPr>
          <w:b/>
          <w:bCs/>
          <w:sz w:val="28"/>
          <w:szCs w:val="28"/>
        </w:rPr>
        <w:fldChar w:fldCharType="begin"/>
      </w:r>
      <w:r w:rsidRPr="00FC2FE7">
        <w:rPr>
          <w:b/>
          <w:bCs/>
          <w:sz w:val="28"/>
          <w:szCs w:val="28"/>
        </w:rPr>
        <w:instrText xml:space="preserve">PRIVATE </w:instrText>
      </w:r>
      <w:r w:rsidRPr="00FC2FE7">
        <w:rPr>
          <w:b/>
          <w:bCs/>
          <w:sz w:val="28"/>
          <w:szCs w:val="28"/>
        </w:rPr>
        <w:fldChar w:fldCharType="end"/>
      </w:r>
    </w:p>
    <w:p w14:paraId="2B8489D8" w14:textId="77777777" w:rsidR="00010812" w:rsidRPr="002D43C2" w:rsidRDefault="00010812" w:rsidP="00010812">
      <w:pPr>
        <w:rPr>
          <w:sz w:val="22"/>
          <w:szCs w:val="22"/>
        </w:rPr>
      </w:pPr>
    </w:p>
    <w:p w14:paraId="16A8FE23" w14:textId="49A8D18D" w:rsidR="00010812" w:rsidRPr="002D43C2" w:rsidRDefault="00010812" w:rsidP="00010812">
      <w:pPr>
        <w:rPr>
          <w:sz w:val="22"/>
          <w:szCs w:val="22"/>
        </w:rPr>
      </w:pPr>
      <w:r w:rsidRPr="002D43C2">
        <w:rPr>
          <w:sz w:val="22"/>
          <w:szCs w:val="22"/>
        </w:rPr>
        <w:t>Pursuant to the provisions of M.G.L. c. 12C and in accordance with M.G.L. c. 30A, the Center for Health Information and Analysis (CHIA)</w:t>
      </w:r>
      <w:r w:rsidR="00964D48" w:rsidRPr="002D43C2">
        <w:rPr>
          <w:sz w:val="22"/>
          <w:szCs w:val="22"/>
        </w:rPr>
        <w:t xml:space="preserve"> </w:t>
      </w:r>
      <w:r w:rsidRPr="002D43C2">
        <w:rPr>
          <w:sz w:val="22"/>
          <w:szCs w:val="22"/>
        </w:rPr>
        <w:t xml:space="preserve">will hold a </w:t>
      </w:r>
      <w:r w:rsidR="00C83846" w:rsidRPr="00FC2FE7">
        <w:rPr>
          <w:b/>
          <w:bCs/>
          <w:sz w:val="22"/>
          <w:szCs w:val="22"/>
        </w:rPr>
        <w:t xml:space="preserve">remote </w:t>
      </w:r>
      <w:r w:rsidRPr="00FC2FE7">
        <w:rPr>
          <w:b/>
          <w:bCs/>
          <w:sz w:val="22"/>
          <w:szCs w:val="22"/>
        </w:rPr>
        <w:t>public hearing</w:t>
      </w:r>
      <w:r w:rsidR="0066657C" w:rsidRPr="00FC2FE7">
        <w:rPr>
          <w:b/>
          <w:bCs/>
          <w:sz w:val="22"/>
          <w:szCs w:val="22"/>
        </w:rPr>
        <w:t xml:space="preserve"> </w:t>
      </w:r>
      <w:r w:rsidRPr="00FC2FE7">
        <w:rPr>
          <w:b/>
          <w:bCs/>
          <w:sz w:val="22"/>
          <w:szCs w:val="22"/>
        </w:rPr>
        <w:t xml:space="preserve">on </w:t>
      </w:r>
      <w:r w:rsidR="00E54D51" w:rsidRPr="00FC2FE7">
        <w:rPr>
          <w:b/>
          <w:bCs/>
          <w:sz w:val="22"/>
          <w:szCs w:val="22"/>
          <w:u w:val="single"/>
        </w:rPr>
        <w:t>Thursday</w:t>
      </w:r>
      <w:r w:rsidR="00104408" w:rsidRPr="00FC2FE7">
        <w:rPr>
          <w:b/>
          <w:bCs/>
          <w:sz w:val="22"/>
          <w:szCs w:val="22"/>
          <w:u w:val="single"/>
        </w:rPr>
        <w:t xml:space="preserve">, </w:t>
      </w:r>
      <w:r w:rsidR="005821ED">
        <w:rPr>
          <w:b/>
          <w:bCs/>
          <w:sz w:val="22"/>
          <w:szCs w:val="22"/>
          <w:u w:val="single"/>
        </w:rPr>
        <w:t>July 2</w:t>
      </w:r>
      <w:r w:rsidR="002C4253">
        <w:rPr>
          <w:b/>
          <w:bCs/>
          <w:sz w:val="22"/>
          <w:szCs w:val="22"/>
          <w:u w:val="single"/>
        </w:rPr>
        <w:t>, 2026</w:t>
      </w:r>
      <w:r w:rsidR="007C5419" w:rsidRPr="00FC2FE7">
        <w:rPr>
          <w:b/>
          <w:bCs/>
          <w:sz w:val="22"/>
          <w:szCs w:val="22"/>
          <w:u w:val="single"/>
        </w:rPr>
        <w:t xml:space="preserve"> </w:t>
      </w:r>
      <w:r w:rsidR="00DC18F7" w:rsidRPr="00FC2FE7">
        <w:rPr>
          <w:b/>
          <w:bCs/>
          <w:sz w:val="22"/>
          <w:szCs w:val="22"/>
          <w:u w:val="single"/>
        </w:rPr>
        <w:t>at 10:00 A.M.</w:t>
      </w:r>
      <w:r w:rsidRPr="002D43C2">
        <w:rPr>
          <w:sz w:val="22"/>
          <w:szCs w:val="22"/>
        </w:rPr>
        <w:t xml:space="preserve"> relative to the </w:t>
      </w:r>
      <w:r w:rsidR="00F43465" w:rsidRPr="002D43C2">
        <w:rPr>
          <w:sz w:val="22"/>
          <w:szCs w:val="22"/>
        </w:rPr>
        <w:t>adoption</w:t>
      </w:r>
      <w:r w:rsidRPr="002D43C2">
        <w:rPr>
          <w:sz w:val="22"/>
          <w:szCs w:val="22"/>
        </w:rPr>
        <w:t xml:space="preserve"> of</w:t>
      </w:r>
      <w:r w:rsidR="00281A68" w:rsidRPr="002D43C2">
        <w:rPr>
          <w:sz w:val="22"/>
          <w:szCs w:val="22"/>
        </w:rPr>
        <w:t xml:space="preserve"> </w:t>
      </w:r>
      <w:r w:rsidR="00E90AA9">
        <w:rPr>
          <w:sz w:val="22"/>
          <w:szCs w:val="22"/>
        </w:rPr>
        <w:t xml:space="preserve">amendments to </w:t>
      </w:r>
      <w:r w:rsidR="00A73D28">
        <w:rPr>
          <w:sz w:val="22"/>
          <w:szCs w:val="22"/>
        </w:rPr>
        <w:t xml:space="preserve">the </w:t>
      </w:r>
      <w:r w:rsidR="00BF4D96">
        <w:rPr>
          <w:sz w:val="22"/>
          <w:szCs w:val="22"/>
        </w:rPr>
        <w:t>following</w:t>
      </w:r>
      <w:r w:rsidR="0011406F">
        <w:rPr>
          <w:sz w:val="22"/>
          <w:szCs w:val="22"/>
        </w:rPr>
        <w:t xml:space="preserve"> </w:t>
      </w:r>
      <w:r w:rsidRPr="002D43C2">
        <w:rPr>
          <w:sz w:val="22"/>
          <w:szCs w:val="22"/>
        </w:rPr>
        <w:t xml:space="preserve">regulation:    </w:t>
      </w:r>
    </w:p>
    <w:p w14:paraId="6C2A2FF2" w14:textId="77777777" w:rsidR="00010812" w:rsidRPr="002D43C2" w:rsidRDefault="00010812" w:rsidP="00010812">
      <w:pPr>
        <w:rPr>
          <w:sz w:val="22"/>
          <w:szCs w:val="22"/>
        </w:rPr>
      </w:pPr>
    </w:p>
    <w:p w14:paraId="59E75C29" w14:textId="301C291E" w:rsidR="00E90AA9" w:rsidRDefault="00E90AA9" w:rsidP="001F371B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957 CMR</w:t>
      </w:r>
      <w:r w:rsidR="00C46E67">
        <w:rPr>
          <w:b/>
          <w:caps/>
          <w:sz w:val="28"/>
          <w:szCs w:val="28"/>
        </w:rPr>
        <w:t xml:space="preserve"> </w:t>
      </w:r>
      <w:r w:rsidR="00876AAF">
        <w:rPr>
          <w:b/>
          <w:caps/>
          <w:sz w:val="28"/>
          <w:szCs w:val="28"/>
        </w:rPr>
        <w:t>11</w:t>
      </w:r>
      <w:r w:rsidR="00C46E67">
        <w:rPr>
          <w:b/>
          <w:caps/>
          <w:sz w:val="28"/>
          <w:szCs w:val="28"/>
        </w:rPr>
        <w:t xml:space="preserve">.00 – </w:t>
      </w:r>
      <w:r w:rsidR="00876AAF">
        <w:rPr>
          <w:b/>
          <w:caps/>
          <w:sz w:val="28"/>
          <w:szCs w:val="28"/>
        </w:rPr>
        <w:t>registered provider organization</w:t>
      </w:r>
      <w:r w:rsidR="0038695C">
        <w:rPr>
          <w:b/>
          <w:caps/>
          <w:sz w:val="28"/>
          <w:szCs w:val="28"/>
        </w:rPr>
        <w:t xml:space="preserve"> </w:t>
      </w:r>
      <w:r w:rsidR="00C46E67">
        <w:rPr>
          <w:b/>
          <w:caps/>
          <w:sz w:val="28"/>
          <w:szCs w:val="28"/>
        </w:rPr>
        <w:t>reporting</w:t>
      </w:r>
      <w:r w:rsidR="0038695C">
        <w:rPr>
          <w:b/>
          <w:caps/>
          <w:sz w:val="28"/>
          <w:szCs w:val="28"/>
        </w:rPr>
        <w:t xml:space="preserve"> REQUIREMENTS</w:t>
      </w:r>
    </w:p>
    <w:p w14:paraId="6DC4585F" w14:textId="77777777" w:rsidR="00010812" w:rsidRPr="002D43C2" w:rsidRDefault="00010812" w:rsidP="00010812">
      <w:pPr>
        <w:rPr>
          <w:sz w:val="22"/>
          <w:szCs w:val="22"/>
        </w:rPr>
      </w:pPr>
    </w:p>
    <w:p w14:paraId="51E4196D" w14:textId="7B09CF6F" w:rsidR="00C33CA0" w:rsidRDefault="00265985" w:rsidP="00010812">
      <w:pPr>
        <w:rPr>
          <w:sz w:val="22"/>
          <w:szCs w:val="22"/>
        </w:rPr>
      </w:pPr>
      <w:r>
        <w:rPr>
          <w:sz w:val="22"/>
          <w:szCs w:val="22"/>
        </w:rPr>
        <w:t xml:space="preserve">957 CMR </w:t>
      </w:r>
      <w:r w:rsidR="00876AAF">
        <w:rPr>
          <w:sz w:val="22"/>
          <w:szCs w:val="22"/>
        </w:rPr>
        <w:t>11</w:t>
      </w:r>
      <w:r>
        <w:rPr>
          <w:sz w:val="22"/>
          <w:szCs w:val="22"/>
        </w:rPr>
        <w:t xml:space="preserve">.00 governs reporting requirements for </w:t>
      </w:r>
      <w:r w:rsidR="00876AAF">
        <w:rPr>
          <w:sz w:val="22"/>
          <w:szCs w:val="22"/>
        </w:rPr>
        <w:t>Registered Provider Organizations</w:t>
      </w:r>
      <w:r>
        <w:rPr>
          <w:sz w:val="22"/>
          <w:szCs w:val="22"/>
        </w:rPr>
        <w:t xml:space="preserve">. The </w:t>
      </w:r>
      <w:r w:rsidR="00A95AC8">
        <w:rPr>
          <w:sz w:val="22"/>
          <w:szCs w:val="22"/>
        </w:rPr>
        <w:t xml:space="preserve">proposed amendments to 957 CMR </w:t>
      </w:r>
      <w:r w:rsidR="0059128A">
        <w:rPr>
          <w:sz w:val="22"/>
          <w:szCs w:val="22"/>
        </w:rPr>
        <w:t>11</w:t>
      </w:r>
      <w:r w:rsidR="00A95AC8">
        <w:rPr>
          <w:sz w:val="22"/>
          <w:szCs w:val="22"/>
        </w:rPr>
        <w:t xml:space="preserve">.00 add </w:t>
      </w:r>
      <w:r w:rsidR="007B793F">
        <w:rPr>
          <w:sz w:val="22"/>
          <w:szCs w:val="22"/>
        </w:rPr>
        <w:t xml:space="preserve">reporting requirements </w:t>
      </w:r>
      <w:r w:rsidR="005A76A8" w:rsidRPr="005A76A8">
        <w:rPr>
          <w:sz w:val="22"/>
          <w:szCs w:val="22"/>
        </w:rPr>
        <w:t>consistent with changes made to M.G.L. c. 12C § 9 by Chapter 343 of the Acts of 2024.</w:t>
      </w:r>
      <w:r w:rsidR="00943612">
        <w:rPr>
          <w:sz w:val="22"/>
          <w:szCs w:val="22"/>
        </w:rPr>
        <w:t xml:space="preserve"> </w:t>
      </w:r>
      <w:r w:rsidR="000873DD">
        <w:rPr>
          <w:sz w:val="22"/>
          <w:szCs w:val="22"/>
        </w:rPr>
        <w:t>The proposed amendments</w:t>
      </w:r>
      <w:r w:rsidR="002C669A">
        <w:rPr>
          <w:sz w:val="22"/>
          <w:szCs w:val="22"/>
        </w:rPr>
        <w:t xml:space="preserve"> also</w:t>
      </w:r>
      <w:r w:rsidR="000873DD" w:rsidRPr="005D7493">
        <w:rPr>
          <w:sz w:val="22"/>
          <w:szCs w:val="22"/>
        </w:rPr>
        <w:t xml:space="preserve"> align</w:t>
      </w:r>
      <w:r w:rsidR="000873DD">
        <w:rPr>
          <w:sz w:val="22"/>
          <w:szCs w:val="22"/>
        </w:rPr>
        <w:t xml:space="preserve"> the </w:t>
      </w:r>
      <w:r w:rsidR="00865621">
        <w:rPr>
          <w:sz w:val="22"/>
          <w:szCs w:val="22"/>
        </w:rPr>
        <w:t xml:space="preserve">regulation’s </w:t>
      </w:r>
      <w:r w:rsidR="000873DD">
        <w:rPr>
          <w:sz w:val="22"/>
          <w:szCs w:val="22"/>
        </w:rPr>
        <w:t xml:space="preserve">penalty language </w:t>
      </w:r>
      <w:r w:rsidR="000873DD" w:rsidRPr="005D7493">
        <w:rPr>
          <w:sz w:val="22"/>
          <w:szCs w:val="22"/>
        </w:rPr>
        <w:t xml:space="preserve">with changes made to M.G.L. c. 12C, § 11 by Chapter 343 of the Acts of 2024. </w:t>
      </w:r>
      <w:r w:rsidR="00865621">
        <w:rPr>
          <w:sz w:val="22"/>
          <w:szCs w:val="22"/>
        </w:rPr>
        <w:t>Finally, t</w:t>
      </w:r>
      <w:r w:rsidR="000873DD">
        <w:rPr>
          <w:sz w:val="22"/>
          <w:szCs w:val="22"/>
        </w:rPr>
        <w:t xml:space="preserve">he proposed amendments </w:t>
      </w:r>
      <w:r w:rsidR="000873DD" w:rsidRPr="005D7493">
        <w:rPr>
          <w:sz w:val="22"/>
          <w:szCs w:val="22"/>
        </w:rPr>
        <w:t>clarify CHIA’s process for providing detailed data reporting specifications to reporting entities</w:t>
      </w:r>
      <w:r w:rsidR="000873DD">
        <w:rPr>
          <w:sz w:val="22"/>
          <w:szCs w:val="22"/>
        </w:rPr>
        <w:t>.</w:t>
      </w:r>
    </w:p>
    <w:p w14:paraId="435BD114" w14:textId="77777777" w:rsidR="008E736A" w:rsidRDefault="008E736A" w:rsidP="00010812">
      <w:pPr>
        <w:rPr>
          <w:sz w:val="22"/>
          <w:szCs w:val="22"/>
        </w:rPr>
      </w:pPr>
    </w:p>
    <w:p w14:paraId="0818F668" w14:textId="281AC6D6" w:rsidR="00010812" w:rsidRPr="002D43C2" w:rsidRDefault="00C33CA0" w:rsidP="00010812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062C2C" w:rsidRPr="00062C2C">
        <w:rPr>
          <w:sz w:val="22"/>
          <w:szCs w:val="22"/>
        </w:rPr>
        <w:t xml:space="preserve">t is anticipated that </w:t>
      </w:r>
      <w:r>
        <w:rPr>
          <w:sz w:val="22"/>
          <w:szCs w:val="22"/>
        </w:rPr>
        <w:t xml:space="preserve">entities covered by </w:t>
      </w:r>
      <w:r w:rsidR="00B74488">
        <w:rPr>
          <w:sz w:val="22"/>
          <w:szCs w:val="22"/>
        </w:rPr>
        <w:t>this</w:t>
      </w:r>
      <w:r>
        <w:rPr>
          <w:sz w:val="22"/>
          <w:szCs w:val="22"/>
        </w:rPr>
        <w:t xml:space="preserve"> regulation</w:t>
      </w:r>
      <w:r w:rsidR="00062C2C" w:rsidRPr="00062C2C">
        <w:rPr>
          <w:sz w:val="22"/>
          <w:szCs w:val="22"/>
        </w:rPr>
        <w:t xml:space="preserve"> will incur no additional administrative costs resulting from the proposed </w:t>
      </w:r>
      <w:r w:rsidR="00062C2C">
        <w:rPr>
          <w:sz w:val="22"/>
          <w:szCs w:val="22"/>
        </w:rPr>
        <w:t>new</w:t>
      </w:r>
      <w:r w:rsidR="00062C2C" w:rsidRPr="00062C2C">
        <w:rPr>
          <w:sz w:val="22"/>
          <w:szCs w:val="22"/>
        </w:rPr>
        <w:t xml:space="preserve"> regulation</w:t>
      </w:r>
      <w:r w:rsidR="00062C2C">
        <w:rPr>
          <w:sz w:val="22"/>
          <w:szCs w:val="22"/>
        </w:rPr>
        <w:t xml:space="preserve">. </w:t>
      </w:r>
      <w:r w:rsidR="00010812" w:rsidRPr="002D43C2">
        <w:rPr>
          <w:sz w:val="22"/>
          <w:szCs w:val="22"/>
        </w:rPr>
        <w:t>The</w:t>
      </w:r>
      <w:r w:rsidR="00025FBC">
        <w:rPr>
          <w:sz w:val="22"/>
          <w:szCs w:val="22"/>
        </w:rPr>
        <w:t xml:space="preserve"> </w:t>
      </w:r>
      <w:r>
        <w:rPr>
          <w:sz w:val="22"/>
          <w:szCs w:val="22"/>
        </w:rPr>
        <w:t>amended</w:t>
      </w:r>
      <w:r w:rsidR="00025FBC">
        <w:rPr>
          <w:sz w:val="22"/>
          <w:szCs w:val="22"/>
        </w:rPr>
        <w:t xml:space="preserve"> regulation will have</w:t>
      </w:r>
      <w:r w:rsidR="00010812" w:rsidRPr="002D43C2">
        <w:rPr>
          <w:sz w:val="22"/>
          <w:szCs w:val="22"/>
        </w:rPr>
        <w:t xml:space="preserve"> no fiscal impact on cities and towns and </w:t>
      </w:r>
      <w:r w:rsidR="00B74488">
        <w:rPr>
          <w:sz w:val="22"/>
          <w:szCs w:val="22"/>
        </w:rPr>
        <w:t>will</w:t>
      </w:r>
      <w:r>
        <w:rPr>
          <w:sz w:val="22"/>
          <w:szCs w:val="22"/>
        </w:rPr>
        <w:t xml:space="preserve"> have </w:t>
      </w:r>
      <w:r w:rsidR="00B74488">
        <w:rPr>
          <w:sz w:val="22"/>
          <w:szCs w:val="22"/>
        </w:rPr>
        <w:t>no</w:t>
      </w:r>
      <w:r w:rsidR="00010812" w:rsidRPr="002D43C2">
        <w:rPr>
          <w:sz w:val="22"/>
          <w:szCs w:val="22"/>
        </w:rPr>
        <w:t xml:space="preserve"> fiscal impact on small businesses. </w:t>
      </w:r>
    </w:p>
    <w:p w14:paraId="40B197D2" w14:textId="77777777" w:rsidR="00010812" w:rsidRPr="002D43C2" w:rsidRDefault="00010812" w:rsidP="00010812">
      <w:pPr>
        <w:rPr>
          <w:sz w:val="22"/>
          <w:szCs w:val="22"/>
        </w:rPr>
      </w:pPr>
    </w:p>
    <w:p w14:paraId="781A3B49" w14:textId="245EF12D" w:rsidR="0079775E" w:rsidRPr="002D43C2" w:rsidRDefault="00CA3746" w:rsidP="65C9099D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If you plan to testify at the hearing, CHIA strongly encourages you to register in advance by</w:t>
      </w:r>
      <w:r w:rsidR="007615FF">
        <w:rPr>
          <w:sz w:val="22"/>
          <w:szCs w:val="22"/>
        </w:rPr>
        <w:t xml:space="preserve"> emailing </w:t>
      </w:r>
      <w:hyperlink r:id="rId10">
        <w:r w:rsidR="6FBE284F" w:rsidRPr="65C9099D">
          <w:rPr>
            <w:rStyle w:val="Hyperlink"/>
            <w:sz w:val="22"/>
            <w:szCs w:val="22"/>
          </w:rPr>
          <w:t>regulations@chiamass.gov</w:t>
        </w:r>
      </w:hyperlink>
      <w:r w:rsidR="00010812" w:rsidRPr="002D43C2">
        <w:rPr>
          <w:sz w:val="22"/>
          <w:szCs w:val="22"/>
        </w:rPr>
        <w:t>. Individuals may also submit written testimony</w:t>
      </w:r>
      <w:r w:rsidR="00DE6695" w:rsidRPr="002D43C2">
        <w:rPr>
          <w:sz w:val="22"/>
          <w:szCs w:val="22"/>
        </w:rPr>
        <w:t xml:space="preserve"> to the same email address</w:t>
      </w:r>
      <w:r w:rsidR="00010812" w:rsidRPr="002D43C2">
        <w:rPr>
          <w:sz w:val="22"/>
          <w:szCs w:val="22"/>
        </w:rPr>
        <w:t xml:space="preserve">. Please </w:t>
      </w:r>
      <w:r w:rsidR="00963CE6">
        <w:rPr>
          <w:sz w:val="22"/>
          <w:szCs w:val="22"/>
        </w:rPr>
        <w:t>include</w:t>
      </w:r>
      <w:r w:rsidR="00010812" w:rsidRPr="002D43C2">
        <w:rPr>
          <w:sz w:val="22"/>
          <w:szCs w:val="22"/>
        </w:rPr>
        <w:t xml:space="preserve"> the name of the regulation in the subject line</w:t>
      </w:r>
      <w:r w:rsidR="00E93F89">
        <w:rPr>
          <w:sz w:val="22"/>
          <w:szCs w:val="22"/>
        </w:rPr>
        <w:t xml:space="preserve"> of your email</w:t>
      </w:r>
      <w:r w:rsidR="00010812" w:rsidRPr="002D43C2">
        <w:rPr>
          <w:sz w:val="22"/>
          <w:szCs w:val="22"/>
        </w:rPr>
        <w:t>. All submissions must include the sender’s full name</w:t>
      </w:r>
      <w:r w:rsidR="00D26B6C">
        <w:rPr>
          <w:sz w:val="22"/>
          <w:szCs w:val="22"/>
        </w:rPr>
        <w:t>, mailing</w:t>
      </w:r>
      <w:r w:rsidR="00010812" w:rsidRPr="002D43C2">
        <w:rPr>
          <w:sz w:val="22"/>
          <w:szCs w:val="22"/>
        </w:rPr>
        <w:t xml:space="preserve"> address</w:t>
      </w:r>
      <w:r w:rsidR="00D26B6C">
        <w:rPr>
          <w:sz w:val="22"/>
          <w:szCs w:val="22"/>
        </w:rPr>
        <w:t>, and organization or affiliation (if applicable)</w:t>
      </w:r>
      <w:r w:rsidR="00010812" w:rsidRPr="002D43C2">
        <w:rPr>
          <w:sz w:val="22"/>
          <w:szCs w:val="22"/>
        </w:rPr>
        <w:t xml:space="preserve">. Individuals who are unable to submit testimony by email should mail written testimony to the Center for Health Information and Analysis, 501 Boylston Street, </w:t>
      </w:r>
      <w:r w:rsidR="00CA2A12" w:rsidRPr="002D43C2">
        <w:rPr>
          <w:sz w:val="22"/>
          <w:szCs w:val="22"/>
        </w:rPr>
        <w:t xml:space="preserve">Suite 5100, </w:t>
      </w:r>
      <w:r w:rsidR="00010812" w:rsidRPr="002D43C2">
        <w:rPr>
          <w:sz w:val="22"/>
          <w:szCs w:val="22"/>
        </w:rPr>
        <w:t>Boston, MA 02116. Written testimony must be submitted by 5:00 P.M. on</w:t>
      </w:r>
      <w:r w:rsidR="0008055A">
        <w:rPr>
          <w:sz w:val="22"/>
          <w:szCs w:val="22"/>
        </w:rPr>
        <w:t xml:space="preserve"> </w:t>
      </w:r>
      <w:r w:rsidR="00A15F89" w:rsidRPr="00606909">
        <w:rPr>
          <w:sz w:val="22"/>
          <w:szCs w:val="22"/>
        </w:rPr>
        <w:t>Monday</w:t>
      </w:r>
      <w:r w:rsidR="0087263B" w:rsidRPr="00606909">
        <w:rPr>
          <w:sz w:val="22"/>
          <w:szCs w:val="22"/>
        </w:rPr>
        <w:t xml:space="preserve">, </w:t>
      </w:r>
      <w:r w:rsidR="006916A0">
        <w:rPr>
          <w:sz w:val="22"/>
          <w:szCs w:val="22"/>
        </w:rPr>
        <w:t>July 13</w:t>
      </w:r>
      <w:r w:rsidR="0087263B" w:rsidRPr="00606909">
        <w:rPr>
          <w:sz w:val="22"/>
          <w:szCs w:val="22"/>
        </w:rPr>
        <w:t>, 202</w:t>
      </w:r>
      <w:r w:rsidR="00D76060" w:rsidRPr="00606909">
        <w:rPr>
          <w:sz w:val="22"/>
          <w:szCs w:val="22"/>
        </w:rPr>
        <w:t>6</w:t>
      </w:r>
      <w:r w:rsidR="00010812" w:rsidRPr="002D43C2">
        <w:rPr>
          <w:color w:val="000000"/>
          <w:sz w:val="22"/>
          <w:szCs w:val="22"/>
        </w:rPr>
        <w:t xml:space="preserve">. </w:t>
      </w:r>
      <w:r w:rsidR="00E93F89" w:rsidRPr="002D43C2">
        <w:rPr>
          <w:kern w:val="3"/>
          <w:sz w:val="22"/>
          <w:szCs w:val="22"/>
        </w:rPr>
        <w:t>This notice</w:t>
      </w:r>
      <w:r w:rsidR="00E93F89">
        <w:rPr>
          <w:kern w:val="3"/>
          <w:sz w:val="22"/>
          <w:szCs w:val="22"/>
        </w:rPr>
        <w:t xml:space="preserve"> and copies of the proposed regulations</w:t>
      </w:r>
      <w:r w:rsidR="00E93F89" w:rsidRPr="002D43C2">
        <w:rPr>
          <w:sz w:val="22"/>
          <w:szCs w:val="22"/>
        </w:rPr>
        <w:t xml:space="preserve"> may be viewed on CHIA’s website at </w:t>
      </w:r>
      <w:hyperlink r:id="rId11" w:history="1">
        <w:r w:rsidR="00E93F89" w:rsidRPr="007C69F9">
          <w:rPr>
            <w:rStyle w:val="Hyperlink"/>
            <w:sz w:val="22"/>
            <w:szCs w:val="22"/>
          </w:rPr>
          <w:t>www.chiamass.gov/regulations</w:t>
        </w:r>
      </w:hyperlink>
      <w:r w:rsidR="00E93F89">
        <w:rPr>
          <w:sz w:val="22"/>
          <w:szCs w:val="22"/>
        </w:rPr>
        <w:t>.</w:t>
      </w:r>
    </w:p>
    <w:p w14:paraId="7A16C4CB" w14:textId="77777777" w:rsidR="001C2B86" w:rsidRPr="002D43C2" w:rsidRDefault="001C2B86" w:rsidP="00010812">
      <w:pPr>
        <w:tabs>
          <w:tab w:val="left" w:pos="-720"/>
        </w:tabs>
        <w:suppressAutoHyphens/>
        <w:rPr>
          <w:sz w:val="22"/>
          <w:szCs w:val="22"/>
        </w:rPr>
      </w:pPr>
    </w:p>
    <w:p w14:paraId="75544CCB" w14:textId="03E185E7" w:rsidR="007F6D57" w:rsidRPr="00833310" w:rsidRDefault="001C2B86" w:rsidP="00F35BA9">
      <w:pPr>
        <w:tabs>
          <w:tab w:val="left" w:pos="1200"/>
        </w:tabs>
        <w:rPr>
          <w:sz w:val="22"/>
          <w:szCs w:val="22"/>
        </w:rPr>
      </w:pPr>
      <w:r w:rsidRPr="00833310">
        <w:rPr>
          <w:color w:val="000000" w:themeColor="text1"/>
          <w:kern w:val="3"/>
          <w:sz w:val="22"/>
          <w:szCs w:val="22"/>
        </w:rPr>
        <w:t>To join</w:t>
      </w:r>
      <w:r w:rsidRPr="00833310">
        <w:rPr>
          <w:rFonts w:eastAsia="SimSun"/>
          <w:color w:val="000000" w:themeColor="text1"/>
          <w:kern w:val="3"/>
          <w:sz w:val="22"/>
          <w:szCs w:val="22"/>
        </w:rPr>
        <w:t xml:space="preserve"> the remote hearing online</w:t>
      </w:r>
      <w:r w:rsidRPr="00833310">
        <w:rPr>
          <w:color w:val="000000" w:themeColor="text1"/>
          <w:kern w:val="3"/>
          <w:sz w:val="22"/>
          <w:szCs w:val="22"/>
        </w:rPr>
        <w:t>, go to</w:t>
      </w:r>
      <w:r w:rsidR="00C96AA8" w:rsidRPr="00833310">
        <w:rPr>
          <w:color w:val="000000" w:themeColor="text1"/>
          <w:kern w:val="3"/>
          <w:sz w:val="22"/>
          <w:szCs w:val="22"/>
        </w:rPr>
        <w:t>:</w:t>
      </w:r>
      <w:r w:rsidR="00272E29" w:rsidRPr="00272E29">
        <w:t xml:space="preserve"> </w:t>
      </w:r>
      <w:r w:rsidR="00D91F9E" w:rsidRPr="00D91F9E">
        <w:t>https://us02web.zoom.us/j/88230583797?pwd=Tjs6NRF6eHGOwPX95xfkuhtKmqsZJ0.1</w:t>
      </w:r>
      <w:r w:rsidR="00B0140D" w:rsidRPr="00212EDF">
        <w:rPr>
          <w:sz w:val="22"/>
          <w:szCs w:val="22"/>
        </w:rPr>
        <w:t>,</w:t>
      </w:r>
      <w:r w:rsidR="009A2478">
        <w:rPr>
          <w:sz w:val="22"/>
          <w:szCs w:val="22"/>
        </w:rPr>
        <w:t xml:space="preserve"> and</w:t>
      </w:r>
      <w:r w:rsidRPr="00833310">
        <w:rPr>
          <w:rFonts w:eastAsia="Calibri"/>
          <w:color w:val="000000" w:themeColor="text1"/>
          <w:kern w:val="3"/>
          <w:sz w:val="22"/>
          <w:szCs w:val="22"/>
        </w:rPr>
        <w:t xml:space="preserve"> enter </w:t>
      </w:r>
      <w:r w:rsidR="00EB49EE" w:rsidRPr="00833310">
        <w:rPr>
          <w:rFonts w:eastAsia="Calibri"/>
          <w:color w:val="000000" w:themeColor="text1"/>
          <w:kern w:val="3"/>
          <w:sz w:val="22"/>
          <w:szCs w:val="22"/>
        </w:rPr>
        <w:t>M</w:t>
      </w:r>
      <w:r w:rsidRPr="00833310">
        <w:rPr>
          <w:rFonts w:eastAsia="Calibri"/>
          <w:color w:val="000000" w:themeColor="text1"/>
          <w:kern w:val="3"/>
          <w:sz w:val="22"/>
          <w:szCs w:val="22"/>
        </w:rPr>
        <w:t>eeting</w:t>
      </w:r>
      <w:r w:rsidRPr="00833310">
        <w:rPr>
          <w:rFonts w:eastAsia="Calibri"/>
          <w:kern w:val="3"/>
          <w:sz w:val="22"/>
          <w:szCs w:val="22"/>
        </w:rPr>
        <w:t xml:space="preserve"> ID</w:t>
      </w:r>
      <w:r w:rsidR="00EB49EE" w:rsidRPr="00833310">
        <w:rPr>
          <w:rFonts w:eastAsia="Calibri"/>
          <w:kern w:val="3"/>
          <w:sz w:val="22"/>
          <w:szCs w:val="22"/>
        </w:rPr>
        <w:t>:</w:t>
      </w:r>
      <w:r w:rsidRPr="00833310">
        <w:rPr>
          <w:rFonts w:eastAsia="Calibri"/>
          <w:kern w:val="3"/>
          <w:sz w:val="22"/>
          <w:szCs w:val="22"/>
        </w:rPr>
        <w:t xml:space="preserve"> </w:t>
      </w:r>
      <w:r w:rsidR="00A22111" w:rsidRPr="00A22111">
        <w:rPr>
          <w:sz w:val="22"/>
          <w:szCs w:val="22"/>
        </w:rPr>
        <w:t>882 3058 3797</w:t>
      </w:r>
      <w:r w:rsidR="00797975" w:rsidRPr="00833310">
        <w:rPr>
          <w:sz w:val="22"/>
          <w:szCs w:val="22"/>
        </w:rPr>
        <w:t xml:space="preserve"> </w:t>
      </w:r>
      <w:r w:rsidR="00EB49EE" w:rsidRPr="00833310">
        <w:rPr>
          <w:sz w:val="22"/>
          <w:szCs w:val="22"/>
        </w:rPr>
        <w:t>and Pass</w:t>
      </w:r>
      <w:r w:rsidR="00C24520" w:rsidRPr="00833310">
        <w:rPr>
          <w:sz w:val="22"/>
          <w:szCs w:val="22"/>
        </w:rPr>
        <w:t>code</w:t>
      </w:r>
      <w:r w:rsidR="00EB49EE" w:rsidRPr="00833310">
        <w:rPr>
          <w:sz w:val="22"/>
          <w:szCs w:val="22"/>
        </w:rPr>
        <w:t xml:space="preserve">: </w:t>
      </w:r>
      <w:r w:rsidR="00E93A5D" w:rsidRPr="00E93A5D">
        <w:rPr>
          <w:sz w:val="22"/>
          <w:szCs w:val="22"/>
        </w:rPr>
        <w:t>108158</w:t>
      </w:r>
      <w:r w:rsidRPr="00833310">
        <w:rPr>
          <w:rFonts w:eastAsia="Calibri"/>
          <w:color w:val="000000" w:themeColor="text1"/>
          <w:kern w:val="3"/>
          <w:sz w:val="22"/>
          <w:szCs w:val="22"/>
        </w:rPr>
        <w:t xml:space="preserve">. </w:t>
      </w:r>
      <w:r w:rsidR="00AB2C7B">
        <w:rPr>
          <w:rFonts w:eastAsia="Calibri"/>
          <w:color w:val="000000" w:themeColor="text1"/>
          <w:kern w:val="3"/>
          <w:sz w:val="22"/>
          <w:szCs w:val="22"/>
        </w:rPr>
        <w:t xml:space="preserve"> </w:t>
      </w:r>
    </w:p>
    <w:p w14:paraId="51EDA8CD" w14:textId="77777777" w:rsidR="007F6D57" w:rsidRDefault="007F6D57" w:rsidP="00F35BA9">
      <w:pPr>
        <w:tabs>
          <w:tab w:val="left" w:pos="1200"/>
        </w:tabs>
        <w:rPr>
          <w:rFonts w:eastAsia="Calibri"/>
          <w:color w:val="000000" w:themeColor="text1"/>
          <w:kern w:val="3"/>
          <w:sz w:val="22"/>
          <w:szCs w:val="22"/>
        </w:rPr>
      </w:pPr>
    </w:p>
    <w:p w14:paraId="4F7EFB70" w14:textId="61734354" w:rsidR="009723E3" w:rsidRPr="00C96AA8" w:rsidRDefault="001C2B86" w:rsidP="00F35BA9">
      <w:pPr>
        <w:tabs>
          <w:tab w:val="left" w:pos="1200"/>
        </w:tabs>
        <w:rPr>
          <w:sz w:val="22"/>
          <w:szCs w:val="22"/>
        </w:rPr>
      </w:pPr>
      <w:r w:rsidRPr="00C96AA8">
        <w:rPr>
          <w:rFonts w:eastAsia="Calibri"/>
          <w:color w:val="000000" w:themeColor="text1"/>
          <w:kern w:val="3"/>
          <w:sz w:val="22"/>
          <w:szCs w:val="22"/>
        </w:rPr>
        <w:t>To join</w:t>
      </w:r>
      <w:r w:rsidRPr="00C96AA8">
        <w:rPr>
          <w:rFonts w:eastAsia="SimSun"/>
          <w:color w:val="000000" w:themeColor="text1"/>
          <w:kern w:val="3"/>
          <w:sz w:val="22"/>
          <w:szCs w:val="22"/>
        </w:rPr>
        <w:t xml:space="preserve"> the remote hearing by phone</w:t>
      </w:r>
      <w:r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, call </w:t>
      </w:r>
      <w:r w:rsidR="00EB49EE" w:rsidRPr="00C96AA8">
        <w:rPr>
          <w:rFonts w:eastAsia="Calibri"/>
          <w:color w:val="000000" w:themeColor="text1"/>
          <w:kern w:val="3"/>
          <w:sz w:val="22"/>
          <w:szCs w:val="22"/>
        </w:rPr>
        <w:t>1-646-518-9805</w:t>
      </w:r>
      <w:r w:rsidR="00F35BA9"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 or 1</w:t>
      </w:r>
      <w:r w:rsidR="00B0140D" w:rsidRPr="00C96AA8">
        <w:rPr>
          <w:rFonts w:eastAsia="Calibri"/>
          <w:color w:val="000000" w:themeColor="text1"/>
          <w:kern w:val="3"/>
          <w:sz w:val="22"/>
          <w:szCs w:val="22"/>
        </w:rPr>
        <w:t>-646-558-8656</w:t>
      </w:r>
      <w:r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, and enter </w:t>
      </w:r>
      <w:r w:rsidR="00EB49EE" w:rsidRPr="00C96AA8">
        <w:rPr>
          <w:rFonts w:eastAsia="Calibri"/>
          <w:color w:val="000000" w:themeColor="text1"/>
          <w:kern w:val="3"/>
          <w:sz w:val="22"/>
          <w:szCs w:val="22"/>
        </w:rPr>
        <w:t>M</w:t>
      </w:r>
      <w:r w:rsidRPr="00C96AA8">
        <w:rPr>
          <w:rFonts w:eastAsia="Calibri"/>
          <w:color w:val="000000" w:themeColor="text1"/>
          <w:kern w:val="3"/>
          <w:sz w:val="22"/>
          <w:szCs w:val="22"/>
        </w:rPr>
        <w:t>eeting ID</w:t>
      </w:r>
      <w:r w:rsidR="00EB49EE"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: </w:t>
      </w:r>
      <w:r w:rsidR="00401D75" w:rsidRPr="00401D75">
        <w:rPr>
          <w:sz w:val="22"/>
          <w:szCs w:val="22"/>
        </w:rPr>
        <w:t xml:space="preserve">882 3058 3797 </w:t>
      </w:r>
      <w:r w:rsidR="00EB49EE"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and Password: </w:t>
      </w:r>
      <w:r w:rsidR="00057EC5" w:rsidRPr="00057EC5">
        <w:rPr>
          <w:sz w:val="22"/>
          <w:szCs w:val="22"/>
        </w:rPr>
        <w:t>108158</w:t>
      </w:r>
      <w:r w:rsidR="00810650">
        <w:rPr>
          <w:sz w:val="22"/>
          <w:szCs w:val="22"/>
        </w:rPr>
        <w:t xml:space="preserve"> </w:t>
      </w:r>
      <w:r w:rsidRPr="00C96AA8">
        <w:rPr>
          <w:rFonts w:eastAsia="Calibri"/>
          <w:color w:val="000000" w:themeColor="text1"/>
          <w:kern w:val="3"/>
          <w:sz w:val="22"/>
          <w:szCs w:val="22"/>
        </w:rPr>
        <w:t xml:space="preserve">when prompted. </w:t>
      </w:r>
      <w:r w:rsidR="00E93A5D">
        <w:rPr>
          <w:rFonts w:eastAsia="Calibri"/>
          <w:color w:val="000000" w:themeColor="text1"/>
          <w:kern w:val="3"/>
          <w:sz w:val="22"/>
          <w:szCs w:val="22"/>
        </w:rPr>
        <w:t xml:space="preserve"> </w:t>
      </w:r>
    </w:p>
    <w:sectPr w:rsidR="009723E3" w:rsidRPr="00C96AA8" w:rsidSect="00E96EA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E461" w14:textId="77777777" w:rsidR="007A1E2C" w:rsidRDefault="007A1E2C">
      <w:r>
        <w:separator/>
      </w:r>
    </w:p>
  </w:endnote>
  <w:endnote w:type="continuationSeparator" w:id="0">
    <w:p w14:paraId="3CEFA262" w14:textId="77777777" w:rsidR="007A1E2C" w:rsidRDefault="007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602EA" w14:paraId="454D95AB" w14:textId="77777777" w:rsidTr="1C66D054">
      <w:trPr>
        <w:trHeight w:val="300"/>
      </w:trPr>
      <w:tc>
        <w:tcPr>
          <w:tcW w:w="3600" w:type="dxa"/>
        </w:tcPr>
        <w:p w14:paraId="2B36D5FB" w14:textId="4911384F" w:rsidR="00C602EA" w:rsidRDefault="00C602EA" w:rsidP="1C66D054">
          <w:pPr>
            <w:pStyle w:val="Header"/>
            <w:ind w:left="-115"/>
          </w:pPr>
        </w:p>
      </w:tc>
      <w:tc>
        <w:tcPr>
          <w:tcW w:w="3600" w:type="dxa"/>
        </w:tcPr>
        <w:p w14:paraId="60D7F4DC" w14:textId="3AC4EE3C" w:rsidR="00C602EA" w:rsidRDefault="00C602EA" w:rsidP="1C66D054">
          <w:pPr>
            <w:pStyle w:val="Header"/>
            <w:jc w:val="center"/>
          </w:pPr>
        </w:p>
      </w:tc>
      <w:tc>
        <w:tcPr>
          <w:tcW w:w="3600" w:type="dxa"/>
        </w:tcPr>
        <w:p w14:paraId="53FF19FA" w14:textId="3D5B84F7" w:rsidR="00C602EA" w:rsidRDefault="00C602EA" w:rsidP="1C66D054">
          <w:pPr>
            <w:pStyle w:val="Header"/>
            <w:ind w:right="-115"/>
            <w:jc w:val="right"/>
          </w:pPr>
        </w:p>
      </w:tc>
    </w:tr>
  </w:tbl>
  <w:p w14:paraId="6E9F797F" w14:textId="3EB3B178" w:rsidR="00C602EA" w:rsidRDefault="00C602EA" w:rsidP="1C66D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C530" w14:textId="77777777" w:rsidR="00C602EA" w:rsidRPr="001D5DE2" w:rsidRDefault="00C602EA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AB4FA1" wp14:editId="1A1AC874">
              <wp:simplePos x="0" y="0"/>
              <wp:positionH relativeFrom="column">
                <wp:posOffset>4232910</wp:posOffset>
              </wp:positionH>
              <wp:positionV relativeFrom="paragraph">
                <wp:posOffset>-647700</wp:posOffset>
              </wp:positionV>
              <wp:extent cx="2590165" cy="982345"/>
              <wp:effectExtent l="0" t="0" r="0" b="0"/>
              <wp:wrapNone/>
              <wp:docPr id="30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EAD7335C-B5B7-4452-B479-33207529127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165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8D273" w14:textId="77777777" w:rsidR="00C602EA" w:rsidRPr="003A0598" w:rsidRDefault="00C602EA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3A0598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3A0598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3A0598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BFE441E" w14:textId="77777777" w:rsidR="00C602EA" w:rsidRPr="003A0598" w:rsidRDefault="00C602EA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14881189" w14:textId="77777777" w:rsidR="00C602EA" w:rsidRPr="003A0598" w:rsidRDefault="00C602EA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3A0598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43157821" w14:textId="5D7EA903" w:rsidR="00C602EA" w:rsidRPr="003A0598" w:rsidRDefault="00C602EA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9AE6F25" w14:textId="77777777" w:rsidR="00C602EA" w:rsidRPr="001D5DE2" w:rsidRDefault="00C602EA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23EA9A29" w14:textId="77777777" w:rsidR="00C602EA" w:rsidRPr="001D5DE2" w:rsidRDefault="00C602EA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7A28E7D0" w14:textId="77777777" w:rsidR="00C602EA" w:rsidRDefault="00C602E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B4F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203.95pt;height:77.3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" stroked="f">
              <v:textbox style="mso-fit-shape-to-text:t">
                <w:txbxContent>
                  <w:p w14:paraId="1088D273" w14:textId="77777777" w:rsidR="00C602EA" w:rsidRPr="003A0598" w:rsidRDefault="00C602E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3A0598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3A0598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3A0598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BFE441E" w14:textId="77777777" w:rsidR="00C602EA" w:rsidRPr="003A0598" w:rsidRDefault="00C602E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14881189" w14:textId="77777777" w:rsidR="00C602EA" w:rsidRPr="003A0598" w:rsidRDefault="00C602E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3A0598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43157821" w14:textId="5D7EA903" w:rsidR="00C602EA" w:rsidRPr="003A0598" w:rsidRDefault="00C602E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9AE6F25" w14:textId="77777777" w:rsidR="00C602EA" w:rsidRPr="001D5DE2" w:rsidRDefault="00C602E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23EA9A29" w14:textId="77777777" w:rsidR="00C602EA" w:rsidRPr="001D5DE2" w:rsidRDefault="00C602EA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14:paraId="7A28E7D0" w14:textId="77777777" w:rsidR="00C602EA" w:rsidRDefault="00C602EA"/>
                </w:txbxContent>
              </v:textbox>
            </v:shape>
          </w:pict>
        </mc:Fallback>
      </mc:AlternateContent>
    </w:r>
  </w:p>
  <w:p w14:paraId="3B0F978F" w14:textId="77777777" w:rsidR="00C602EA" w:rsidRPr="001D5DE2" w:rsidRDefault="00C602EA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2CE2" w14:textId="77777777" w:rsidR="007A1E2C" w:rsidRDefault="007A1E2C">
      <w:r>
        <w:separator/>
      </w:r>
    </w:p>
  </w:footnote>
  <w:footnote w:type="continuationSeparator" w:id="0">
    <w:p w14:paraId="64D74B1D" w14:textId="77777777" w:rsidR="007A1E2C" w:rsidRDefault="007A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602EA" w14:paraId="320C2A7F" w14:textId="77777777" w:rsidTr="1C66D054">
      <w:trPr>
        <w:trHeight w:val="300"/>
      </w:trPr>
      <w:tc>
        <w:tcPr>
          <w:tcW w:w="3600" w:type="dxa"/>
        </w:tcPr>
        <w:p w14:paraId="1B3E6DEF" w14:textId="4F511ECD" w:rsidR="00C602EA" w:rsidRDefault="00C602EA" w:rsidP="1C66D054">
          <w:pPr>
            <w:pStyle w:val="Header"/>
            <w:ind w:left="-115"/>
          </w:pPr>
        </w:p>
      </w:tc>
      <w:tc>
        <w:tcPr>
          <w:tcW w:w="3600" w:type="dxa"/>
        </w:tcPr>
        <w:p w14:paraId="318B4667" w14:textId="4EF6DD66" w:rsidR="00C602EA" w:rsidRDefault="00C602EA" w:rsidP="1C66D054">
          <w:pPr>
            <w:pStyle w:val="Header"/>
            <w:jc w:val="center"/>
          </w:pPr>
        </w:p>
      </w:tc>
      <w:tc>
        <w:tcPr>
          <w:tcW w:w="3600" w:type="dxa"/>
        </w:tcPr>
        <w:p w14:paraId="10A9AF14" w14:textId="439FDA09" w:rsidR="00C602EA" w:rsidRDefault="00C602EA" w:rsidP="1C66D054">
          <w:pPr>
            <w:pStyle w:val="Header"/>
            <w:ind w:right="-115"/>
            <w:jc w:val="right"/>
          </w:pPr>
        </w:p>
      </w:tc>
    </w:tr>
  </w:tbl>
  <w:p w14:paraId="7EBF6C18" w14:textId="038AFA99" w:rsidR="00C602EA" w:rsidRDefault="00C602EA" w:rsidP="1C66D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344E" w14:textId="77777777" w:rsidR="00C602EA" w:rsidRDefault="00C602E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2500437" wp14:editId="52BE756A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2" name="Picture 1" descr="signatureLOGO">
            <a:extLst xmlns:a="http://schemas.openxmlformats.org/drawingml/2006/main">
              <a:ext uri="{FF2B5EF4-FFF2-40B4-BE49-F238E27FC236}">
                <a16:creationId xmlns:a16="http://schemas.microsoft.com/office/drawing/2014/main" id="{C1F6C3F8-D537-4DEF-92C7-C14DA44059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8"/>
    <w:rsid w:val="00000E2B"/>
    <w:rsid w:val="00004015"/>
    <w:rsid w:val="00004F02"/>
    <w:rsid w:val="00004FE3"/>
    <w:rsid w:val="00010812"/>
    <w:rsid w:val="00025FBC"/>
    <w:rsid w:val="00032495"/>
    <w:rsid w:val="0003287A"/>
    <w:rsid w:val="00040A51"/>
    <w:rsid w:val="00057EC5"/>
    <w:rsid w:val="00062C2C"/>
    <w:rsid w:val="0006311E"/>
    <w:rsid w:val="000675E6"/>
    <w:rsid w:val="00070986"/>
    <w:rsid w:val="0007376F"/>
    <w:rsid w:val="0008055A"/>
    <w:rsid w:val="000873DD"/>
    <w:rsid w:val="00094072"/>
    <w:rsid w:val="0009555D"/>
    <w:rsid w:val="00095C50"/>
    <w:rsid w:val="000A44B5"/>
    <w:rsid w:val="000D09F2"/>
    <w:rsid w:val="000D2B8E"/>
    <w:rsid w:val="000D3373"/>
    <w:rsid w:val="000E5EA4"/>
    <w:rsid w:val="000F5500"/>
    <w:rsid w:val="00104408"/>
    <w:rsid w:val="00106BE3"/>
    <w:rsid w:val="0011406F"/>
    <w:rsid w:val="00116BD1"/>
    <w:rsid w:val="001249A4"/>
    <w:rsid w:val="00124EDA"/>
    <w:rsid w:val="0012561B"/>
    <w:rsid w:val="0013678F"/>
    <w:rsid w:val="00137FCD"/>
    <w:rsid w:val="001431B2"/>
    <w:rsid w:val="0014417C"/>
    <w:rsid w:val="001523F9"/>
    <w:rsid w:val="0015618E"/>
    <w:rsid w:val="001635C2"/>
    <w:rsid w:val="00165A90"/>
    <w:rsid w:val="0018691A"/>
    <w:rsid w:val="001A6BB8"/>
    <w:rsid w:val="001C2B86"/>
    <w:rsid w:val="001D2AE1"/>
    <w:rsid w:val="001D5DE2"/>
    <w:rsid w:val="001E392B"/>
    <w:rsid w:val="001F371B"/>
    <w:rsid w:val="001F41F2"/>
    <w:rsid w:val="00206532"/>
    <w:rsid w:val="00212EDF"/>
    <w:rsid w:val="00217358"/>
    <w:rsid w:val="00220A1B"/>
    <w:rsid w:val="0022556E"/>
    <w:rsid w:val="00227F28"/>
    <w:rsid w:val="00233055"/>
    <w:rsid w:val="002371AB"/>
    <w:rsid w:val="0024577D"/>
    <w:rsid w:val="00251633"/>
    <w:rsid w:val="0025621E"/>
    <w:rsid w:val="00264C0B"/>
    <w:rsid w:val="00265985"/>
    <w:rsid w:val="00265F8B"/>
    <w:rsid w:val="0027032C"/>
    <w:rsid w:val="00271C23"/>
    <w:rsid w:val="00272E29"/>
    <w:rsid w:val="00281A68"/>
    <w:rsid w:val="00283A11"/>
    <w:rsid w:val="002A4FA1"/>
    <w:rsid w:val="002A5263"/>
    <w:rsid w:val="002B173F"/>
    <w:rsid w:val="002B35E0"/>
    <w:rsid w:val="002C14F3"/>
    <w:rsid w:val="002C2E29"/>
    <w:rsid w:val="002C4253"/>
    <w:rsid w:val="002C669A"/>
    <w:rsid w:val="002D43C2"/>
    <w:rsid w:val="002E1365"/>
    <w:rsid w:val="002E5F7F"/>
    <w:rsid w:val="002F249C"/>
    <w:rsid w:val="002F2EDC"/>
    <w:rsid w:val="002F741E"/>
    <w:rsid w:val="003052E1"/>
    <w:rsid w:val="00305305"/>
    <w:rsid w:val="00305AB4"/>
    <w:rsid w:val="00310955"/>
    <w:rsid w:val="00321F82"/>
    <w:rsid w:val="00331F64"/>
    <w:rsid w:val="003414F6"/>
    <w:rsid w:val="00341ABC"/>
    <w:rsid w:val="0035372A"/>
    <w:rsid w:val="0038695C"/>
    <w:rsid w:val="00397381"/>
    <w:rsid w:val="003A0598"/>
    <w:rsid w:val="003A3034"/>
    <w:rsid w:val="003B4B87"/>
    <w:rsid w:val="003E5CBC"/>
    <w:rsid w:val="003E7C10"/>
    <w:rsid w:val="003F0C2B"/>
    <w:rsid w:val="0040006F"/>
    <w:rsid w:val="00401D75"/>
    <w:rsid w:val="00401FBC"/>
    <w:rsid w:val="004306E1"/>
    <w:rsid w:val="004318E3"/>
    <w:rsid w:val="004616B6"/>
    <w:rsid w:val="004639E7"/>
    <w:rsid w:val="00465E7D"/>
    <w:rsid w:val="0047055C"/>
    <w:rsid w:val="00476F66"/>
    <w:rsid w:val="004A36FC"/>
    <w:rsid w:val="004B6923"/>
    <w:rsid w:val="004B7D71"/>
    <w:rsid w:val="004C13C6"/>
    <w:rsid w:val="004C44FF"/>
    <w:rsid w:val="004D6E55"/>
    <w:rsid w:val="004E6E95"/>
    <w:rsid w:val="004F29BE"/>
    <w:rsid w:val="004F474D"/>
    <w:rsid w:val="00513766"/>
    <w:rsid w:val="00524B06"/>
    <w:rsid w:val="005253EA"/>
    <w:rsid w:val="0053117E"/>
    <w:rsid w:val="00536FEC"/>
    <w:rsid w:val="00541DB6"/>
    <w:rsid w:val="00547C93"/>
    <w:rsid w:val="0055090F"/>
    <w:rsid w:val="005550CC"/>
    <w:rsid w:val="00557C7F"/>
    <w:rsid w:val="005606B4"/>
    <w:rsid w:val="00560A7F"/>
    <w:rsid w:val="00571397"/>
    <w:rsid w:val="00571F9E"/>
    <w:rsid w:val="00576311"/>
    <w:rsid w:val="005821ED"/>
    <w:rsid w:val="0059128A"/>
    <w:rsid w:val="0059244F"/>
    <w:rsid w:val="005A76A8"/>
    <w:rsid w:val="005B3BC5"/>
    <w:rsid w:val="005D4A16"/>
    <w:rsid w:val="005D7175"/>
    <w:rsid w:val="005D7493"/>
    <w:rsid w:val="005E063B"/>
    <w:rsid w:val="005E1359"/>
    <w:rsid w:val="005E7061"/>
    <w:rsid w:val="005F6391"/>
    <w:rsid w:val="00606909"/>
    <w:rsid w:val="00607176"/>
    <w:rsid w:val="006213C5"/>
    <w:rsid w:val="00623D07"/>
    <w:rsid w:val="0065023E"/>
    <w:rsid w:val="0065427E"/>
    <w:rsid w:val="00661473"/>
    <w:rsid w:val="006657CB"/>
    <w:rsid w:val="0066657C"/>
    <w:rsid w:val="006677E7"/>
    <w:rsid w:val="00671CC4"/>
    <w:rsid w:val="006916A0"/>
    <w:rsid w:val="006927CF"/>
    <w:rsid w:val="006A1B50"/>
    <w:rsid w:val="006A41BA"/>
    <w:rsid w:val="006C4ADE"/>
    <w:rsid w:val="006C4D46"/>
    <w:rsid w:val="006C61E9"/>
    <w:rsid w:val="006D07AB"/>
    <w:rsid w:val="006D1AD3"/>
    <w:rsid w:val="006D3BA8"/>
    <w:rsid w:val="006F3886"/>
    <w:rsid w:val="00707704"/>
    <w:rsid w:val="007105A2"/>
    <w:rsid w:val="00715FA8"/>
    <w:rsid w:val="0071744A"/>
    <w:rsid w:val="00720073"/>
    <w:rsid w:val="007455AD"/>
    <w:rsid w:val="007615FF"/>
    <w:rsid w:val="00782498"/>
    <w:rsid w:val="00785723"/>
    <w:rsid w:val="0079775E"/>
    <w:rsid w:val="00797975"/>
    <w:rsid w:val="007A1E2C"/>
    <w:rsid w:val="007A63AA"/>
    <w:rsid w:val="007A6B22"/>
    <w:rsid w:val="007B793F"/>
    <w:rsid w:val="007C28FC"/>
    <w:rsid w:val="007C5419"/>
    <w:rsid w:val="007E3462"/>
    <w:rsid w:val="007E7618"/>
    <w:rsid w:val="007F00CF"/>
    <w:rsid w:val="007F2C8A"/>
    <w:rsid w:val="007F6D57"/>
    <w:rsid w:val="007F776E"/>
    <w:rsid w:val="00805C9D"/>
    <w:rsid w:val="00810650"/>
    <w:rsid w:val="00833310"/>
    <w:rsid w:val="00833D5F"/>
    <w:rsid w:val="00853F3A"/>
    <w:rsid w:val="0086041F"/>
    <w:rsid w:val="00865621"/>
    <w:rsid w:val="008667D6"/>
    <w:rsid w:val="0087263B"/>
    <w:rsid w:val="00876AAF"/>
    <w:rsid w:val="00883690"/>
    <w:rsid w:val="008839D1"/>
    <w:rsid w:val="00884A33"/>
    <w:rsid w:val="00894B35"/>
    <w:rsid w:val="008A2FEA"/>
    <w:rsid w:val="008A3A6B"/>
    <w:rsid w:val="008A5C42"/>
    <w:rsid w:val="008A6188"/>
    <w:rsid w:val="008B5748"/>
    <w:rsid w:val="008C3F23"/>
    <w:rsid w:val="008D0059"/>
    <w:rsid w:val="008D7471"/>
    <w:rsid w:val="008E736A"/>
    <w:rsid w:val="008F11DA"/>
    <w:rsid w:val="008F73F6"/>
    <w:rsid w:val="008F7FC5"/>
    <w:rsid w:val="009020B0"/>
    <w:rsid w:val="009029F9"/>
    <w:rsid w:val="009056E5"/>
    <w:rsid w:val="00913A78"/>
    <w:rsid w:val="00940DDF"/>
    <w:rsid w:val="00943041"/>
    <w:rsid w:val="00943612"/>
    <w:rsid w:val="00946294"/>
    <w:rsid w:val="00952B20"/>
    <w:rsid w:val="00960303"/>
    <w:rsid w:val="00963CE6"/>
    <w:rsid w:val="00964D48"/>
    <w:rsid w:val="009723E3"/>
    <w:rsid w:val="00982F96"/>
    <w:rsid w:val="009838F0"/>
    <w:rsid w:val="00993F3B"/>
    <w:rsid w:val="009A2478"/>
    <w:rsid w:val="009A2EF0"/>
    <w:rsid w:val="009B4EC9"/>
    <w:rsid w:val="009B6C74"/>
    <w:rsid w:val="009C12CE"/>
    <w:rsid w:val="009C1E94"/>
    <w:rsid w:val="009C2295"/>
    <w:rsid w:val="009C5661"/>
    <w:rsid w:val="009E0790"/>
    <w:rsid w:val="009F6091"/>
    <w:rsid w:val="00A10244"/>
    <w:rsid w:val="00A15F89"/>
    <w:rsid w:val="00A16313"/>
    <w:rsid w:val="00A22111"/>
    <w:rsid w:val="00A50A04"/>
    <w:rsid w:val="00A524D4"/>
    <w:rsid w:val="00A655FB"/>
    <w:rsid w:val="00A73D28"/>
    <w:rsid w:val="00A80459"/>
    <w:rsid w:val="00A8462F"/>
    <w:rsid w:val="00A95AC8"/>
    <w:rsid w:val="00AA07FD"/>
    <w:rsid w:val="00AB2C7B"/>
    <w:rsid w:val="00AB3FCF"/>
    <w:rsid w:val="00AC45A4"/>
    <w:rsid w:val="00AC706E"/>
    <w:rsid w:val="00AE4EE1"/>
    <w:rsid w:val="00AE7738"/>
    <w:rsid w:val="00AF269E"/>
    <w:rsid w:val="00AF5CC3"/>
    <w:rsid w:val="00B0140D"/>
    <w:rsid w:val="00B059D6"/>
    <w:rsid w:val="00B14FA2"/>
    <w:rsid w:val="00B2144C"/>
    <w:rsid w:val="00B30F1C"/>
    <w:rsid w:val="00B32A06"/>
    <w:rsid w:val="00B4187F"/>
    <w:rsid w:val="00B51A91"/>
    <w:rsid w:val="00B542B7"/>
    <w:rsid w:val="00B54D5C"/>
    <w:rsid w:val="00B5525A"/>
    <w:rsid w:val="00B5773D"/>
    <w:rsid w:val="00B64930"/>
    <w:rsid w:val="00B721D7"/>
    <w:rsid w:val="00B73FF1"/>
    <w:rsid w:val="00B74488"/>
    <w:rsid w:val="00B92653"/>
    <w:rsid w:val="00B93021"/>
    <w:rsid w:val="00B976FB"/>
    <w:rsid w:val="00BA7D5C"/>
    <w:rsid w:val="00BD2A5A"/>
    <w:rsid w:val="00BD58CA"/>
    <w:rsid w:val="00BD7CDE"/>
    <w:rsid w:val="00BE5CFC"/>
    <w:rsid w:val="00BE7F42"/>
    <w:rsid w:val="00BF3040"/>
    <w:rsid w:val="00BF4D96"/>
    <w:rsid w:val="00C03F61"/>
    <w:rsid w:val="00C125B3"/>
    <w:rsid w:val="00C12BD3"/>
    <w:rsid w:val="00C24520"/>
    <w:rsid w:val="00C338AA"/>
    <w:rsid w:val="00C33CA0"/>
    <w:rsid w:val="00C3543A"/>
    <w:rsid w:val="00C35F08"/>
    <w:rsid w:val="00C408D9"/>
    <w:rsid w:val="00C46E67"/>
    <w:rsid w:val="00C47EA8"/>
    <w:rsid w:val="00C57938"/>
    <w:rsid w:val="00C602EA"/>
    <w:rsid w:val="00C611CC"/>
    <w:rsid w:val="00C71C6D"/>
    <w:rsid w:val="00C73DE1"/>
    <w:rsid w:val="00C76174"/>
    <w:rsid w:val="00C83846"/>
    <w:rsid w:val="00C947D8"/>
    <w:rsid w:val="00C96AA8"/>
    <w:rsid w:val="00CA0CA2"/>
    <w:rsid w:val="00CA28E7"/>
    <w:rsid w:val="00CA2A12"/>
    <w:rsid w:val="00CA3746"/>
    <w:rsid w:val="00CB16F6"/>
    <w:rsid w:val="00CB41B3"/>
    <w:rsid w:val="00CC4F4F"/>
    <w:rsid w:val="00CD185D"/>
    <w:rsid w:val="00CD3EAB"/>
    <w:rsid w:val="00CE0E23"/>
    <w:rsid w:val="00D26B6C"/>
    <w:rsid w:val="00D2779F"/>
    <w:rsid w:val="00D335FE"/>
    <w:rsid w:val="00D33EFD"/>
    <w:rsid w:val="00D34711"/>
    <w:rsid w:val="00D5201B"/>
    <w:rsid w:val="00D600B6"/>
    <w:rsid w:val="00D660C0"/>
    <w:rsid w:val="00D76060"/>
    <w:rsid w:val="00D8049A"/>
    <w:rsid w:val="00D8081D"/>
    <w:rsid w:val="00D87D14"/>
    <w:rsid w:val="00D91F9E"/>
    <w:rsid w:val="00DA2FB4"/>
    <w:rsid w:val="00DA3586"/>
    <w:rsid w:val="00DA3CAD"/>
    <w:rsid w:val="00DA540F"/>
    <w:rsid w:val="00DC1091"/>
    <w:rsid w:val="00DC18F7"/>
    <w:rsid w:val="00DE2C41"/>
    <w:rsid w:val="00DE4A86"/>
    <w:rsid w:val="00DE6695"/>
    <w:rsid w:val="00DE73F0"/>
    <w:rsid w:val="00DF70C6"/>
    <w:rsid w:val="00E074C8"/>
    <w:rsid w:val="00E132D2"/>
    <w:rsid w:val="00E3352E"/>
    <w:rsid w:val="00E46ECC"/>
    <w:rsid w:val="00E47F5D"/>
    <w:rsid w:val="00E536F6"/>
    <w:rsid w:val="00E54D51"/>
    <w:rsid w:val="00E62337"/>
    <w:rsid w:val="00E723D8"/>
    <w:rsid w:val="00E7732B"/>
    <w:rsid w:val="00E86DA1"/>
    <w:rsid w:val="00E90AA9"/>
    <w:rsid w:val="00E93A5D"/>
    <w:rsid w:val="00E93F89"/>
    <w:rsid w:val="00E95706"/>
    <w:rsid w:val="00E96EA4"/>
    <w:rsid w:val="00EB49EE"/>
    <w:rsid w:val="00EB4C2B"/>
    <w:rsid w:val="00EC3435"/>
    <w:rsid w:val="00EC719F"/>
    <w:rsid w:val="00EE6201"/>
    <w:rsid w:val="00F004BA"/>
    <w:rsid w:val="00F02210"/>
    <w:rsid w:val="00F06CB6"/>
    <w:rsid w:val="00F11488"/>
    <w:rsid w:val="00F12C46"/>
    <w:rsid w:val="00F35BA9"/>
    <w:rsid w:val="00F41663"/>
    <w:rsid w:val="00F43465"/>
    <w:rsid w:val="00F51568"/>
    <w:rsid w:val="00F53B5B"/>
    <w:rsid w:val="00F53C65"/>
    <w:rsid w:val="00F5668C"/>
    <w:rsid w:val="00F728DC"/>
    <w:rsid w:val="00F72B2C"/>
    <w:rsid w:val="00F7489E"/>
    <w:rsid w:val="00F86A64"/>
    <w:rsid w:val="00F9281A"/>
    <w:rsid w:val="00F97780"/>
    <w:rsid w:val="00FA433F"/>
    <w:rsid w:val="00FB603A"/>
    <w:rsid w:val="00FC2FE7"/>
    <w:rsid w:val="00FC396F"/>
    <w:rsid w:val="00FC4704"/>
    <w:rsid w:val="00FC519C"/>
    <w:rsid w:val="00FC528D"/>
    <w:rsid w:val="00FC54D2"/>
    <w:rsid w:val="00FD6A02"/>
    <w:rsid w:val="00FE2726"/>
    <w:rsid w:val="00FF33BA"/>
    <w:rsid w:val="00FF7BCC"/>
    <w:rsid w:val="1C66D054"/>
    <w:rsid w:val="65C9099D"/>
    <w:rsid w:val="6FB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FA35F"/>
  <w15:docId w15:val="{1D4D12BB-571E-4DB4-ACCE-DAC2F27B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9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3A0598"/>
    <w:rPr>
      <w:color w:val="0000FF"/>
      <w:u w:val="single"/>
    </w:rPr>
  </w:style>
  <w:style w:type="character" w:customStyle="1" w:styleId="tgc">
    <w:name w:val="_tgc"/>
    <w:basedOn w:val="DefaultParagraphFont"/>
    <w:rsid w:val="005606B4"/>
  </w:style>
  <w:style w:type="character" w:styleId="CommentReference">
    <w:name w:val="annotation reference"/>
    <w:basedOn w:val="DefaultParagraphFont"/>
    <w:uiPriority w:val="99"/>
    <w:semiHidden/>
    <w:unhideWhenUsed/>
    <w:rsid w:val="00CA2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A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A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A12"/>
    <w:rPr>
      <w:b/>
      <w:bCs/>
    </w:rPr>
  </w:style>
  <w:style w:type="paragraph" w:styleId="Revision">
    <w:name w:val="Revision"/>
    <w:hidden/>
    <w:uiPriority w:val="99"/>
    <w:semiHidden/>
    <w:rsid w:val="00AF269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5C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iamass.gov/regula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gulations@chia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7" ma:contentTypeDescription="Create a new document." ma:contentTypeScope="" ma:versionID="b6dfc0c371c934b488637c4d481138ed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8231ecccad6685756342a5e962da2eac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6f98f2-db35-4ae5-9ffc-fb944a5c5863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aff42-bc22-40b0-a140-1b9cabdf45a7" xsi:nil="true"/>
    <lcf76f155ced4ddcb4097134ff3c332f xmlns="f1544004-7248-4312-b2d4-855665d7a2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5C0DF-AF53-463F-B364-E8BB9D9C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A7F98-41A5-426B-BFD4-684BD4D951BA}">
  <ds:schemaRefs>
    <ds:schemaRef ds:uri="http://schemas.microsoft.com/office/2006/metadata/properties"/>
    <ds:schemaRef ds:uri="http://schemas.microsoft.com/office/infopath/2007/PartnerControls"/>
    <ds:schemaRef ds:uri="257aff42-bc22-40b0-a140-1b9cabdf45a7"/>
    <ds:schemaRef ds:uri="f1544004-7248-4312-b2d4-855665d7a2f6"/>
  </ds:schemaRefs>
</ds:datastoreItem>
</file>

<file path=customXml/itemProps3.xml><?xml version="1.0" encoding="utf-8"?>
<ds:datastoreItem xmlns:ds="http://schemas.openxmlformats.org/officeDocument/2006/customXml" ds:itemID="{6AAA7BF4-5A7E-46F3-96D8-07BDA2978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cp:lastModifiedBy>Gretchen Losordo</cp:lastModifiedBy>
  <cp:revision>2</cp:revision>
  <cp:lastPrinted>2020-09-04T13:35:00Z</cp:lastPrinted>
  <dcterms:created xsi:type="dcterms:W3CDTF">2026-05-21T14:41:00Z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  <property fmtid="{D5CDD505-2E9C-101B-9397-08002B2CF9AE}" pid="3" name="MediaServiceImageTags">
    <vt:lpwstr/>
  </property>
</Properties>
</file>