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3C" w:rsidRPr="005B233C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:rsidR="005B233C" w:rsidRPr="00080C8F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:rsidR="00302CF8" w:rsidRPr="00080C8F" w:rsidRDefault="00302CF8" w:rsidP="0030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0C8F">
        <w:rPr>
          <w:rFonts w:ascii="Times New Roman" w:eastAsia="Times New Roman" w:hAnsi="Times New Roman"/>
          <w:b/>
          <w:bCs/>
          <w:sz w:val="24"/>
          <w:szCs w:val="24"/>
        </w:rPr>
        <w:t xml:space="preserve">ADMINISTRATIVE BULLETIN </w:t>
      </w:r>
      <w:r w:rsidR="002959F0">
        <w:rPr>
          <w:rFonts w:ascii="Times New Roman" w:eastAsia="Times New Roman" w:hAnsi="Times New Roman"/>
          <w:b/>
          <w:bCs/>
          <w:sz w:val="24"/>
          <w:szCs w:val="24"/>
        </w:rPr>
        <w:t>21</w:t>
      </w:r>
      <w:r w:rsidRPr="00080C8F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7C3B56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286926">
        <w:rPr>
          <w:rFonts w:ascii="Times New Roman" w:eastAsia="Times New Roman" w:hAnsi="Times New Roman"/>
          <w:b/>
          <w:bCs/>
          <w:sz w:val="24"/>
          <w:szCs w:val="24"/>
        </w:rPr>
        <w:t>2</w:t>
      </w:r>
    </w:p>
    <w:p w:rsidR="00302CF8" w:rsidRPr="00080C8F" w:rsidRDefault="00302CF8" w:rsidP="0030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02CF8" w:rsidRDefault="00302CF8" w:rsidP="0030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80C8F">
        <w:rPr>
          <w:rFonts w:ascii="Times New Roman" w:eastAsia="Times New Roman" w:hAnsi="Times New Roman"/>
          <w:b/>
          <w:bCs/>
          <w:sz w:val="24"/>
          <w:szCs w:val="24"/>
        </w:rPr>
        <w:t>957 CMR 7.00: Nursing Facilities Cost Reporting Requirements</w:t>
      </w:r>
    </w:p>
    <w:p w:rsidR="007A28D3" w:rsidRPr="00080C8F" w:rsidRDefault="007A28D3" w:rsidP="0030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02CF8" w:rsidRPr="007C3B56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 xml:space="preserve">Effective </w:t>
      </w:r>
      <w:r w:rsidR="00286926">
        <w:rPr>
          <w:rFonts w:ascii="Times New Roman" w:eastAsia="Times New Roman" w:hAnsi="Times New Roman"/>
          <w:b/>
          <w:sz w:val="24"/>
          <w:szCs w:val="24"/>
        </w:rPr>
        <w:t>April 9</w:t>
      </w:r>
      <w:r w:rsidR="007C3B56">
        <w:rPr>
          <w:rFonts w:ascii="Times New Roman" w:eastAsia="Times New Roman" w:hAnsi="Times New Roman"/>
          <w:b/>
          <w:sz w:val="24"/>
          <w:szCs w:val="24"/>
        </w:rPr>
        <w:t>, 20</w:t>
      </w:r>
      <w:r w:rsidR="002959F0">
        <w:rPr>
          <w:rFonts w:ascii="Times New Roman" w:eastAsia="Times New Roman" w:hAnsi="Times New Roman"/>
          <w:b/>
          <w:sz w:val="24"/>
          <w:szCs w:val="24"/>
        </w:rPr>
        <w:t>21</w:t>
      </w:r>
    </w:p>
    <w:p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 xml:space="preserve">  Nursing Facilities</w:t>
      </w:r>
    </w:p>
    <w:p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0C8F">
        <w:rPr>
          <w:rFonts w:ascii="Times New Roman" w:eastAsia="Times New Roman" w:hAnsi="Times New Roman"/>
          <w:b/>
          <w:sz w:val="24"/>
          <w:szCs w:val="24"/>
        </w:rPr>
        <w:t xml:space="preserve">Extension of Cost Report Due Dates </w:t>
      </w:r>
    </w:p>
    <w:p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02CF8" w:rsidRPr="00080C8F" w:rsidRDefault="00302CF8" w:rsidP="00302C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80C8F">
        <w:rPr>
          <w:rFonts w:ascii="Times New Roman" w:eastAsia="Times New Roman" w:hAnsi="Times New Roman"/>
          <w:sz w:val="24"/>
          <w:szCs w:val="24"/>
        </w:rPr>
        <w:t>The Center for Health Information and Analysis (CHIA” is issuing this Administrative Bulletin pursuant to 957 CMR 7.0</w:t>
      </w:r>
      <w:r w:rsidR="0062361C">
        <w:rPr>
          <w:rFonts w:ascii="Times New Roman" w:eastAsia="Times New Roman" w:hAnsi="Times New Roman"/>
          <w:sz w:val="24"/>
          <w:szCs w:val="24"/>
        </w:rPr>
        <w:t>4(3)</w:t>
      </w:r>
      <w:r w:rsidRPr="00080C8F">
        <w:rPr>
          <w:rFonts w:ascii="Times New Roman" w:eastAsia="Times New Roman" w:hAnsi="Times New Roman"/>
          <w:sz w:val="24"/>
          <w:szCs w:val="24"/>
        </w:rPr>
        <w:t xml:space="preserve"> to notify nursing</w:t>
      </w:r>
      <w:r w:rsidR="002959F0">
        <w:rPr>
          <w:rFonts w:ascii="Times New Roman" w:eastAsia="Times New Roman" w:hAnsi="Times New Roman"/>
          <w:sz w:val="24"/>
          <w:szCs w:val="24"/>
        </w:rPr>
        <w:t xml:space="preserve"> </w:t>
      </w:r>
      <w:r w:rsidRPr="00080C8F">
        <w:rPr>
          <w:rFonts w:ascii="Times New Roman" w:eastAsia="Times New Roman" w:hAnsi="Times New Roman"/>
          <w:sz w:val="24"/>
          <w:szCs w:val="24"/>
        </w:rPr>
        <w:t>facilities of the revised due dates for the 20</w:t>
      </w:r>
      <w:r w:rsidR="002959F0">
        <w:rPr>
          <w:rFonts w:ascii="Times New Roman" w:eastAsia="Times New Roman" w:hAnsi="Times New Roman"/>
          <w:sz w:val="24"/>
          <w:szCs w:val="24"/>
        </w:rPr>
        <w:t>20</w:t>
      </w:r>
      <w:r w:rsidRPr="00080C8F">
        <w:rPr>
          <w:rFonts w:ascii="Times New Roman" w:eastAsia="Times New Roman" w:hAnsi="Times New Roman"/>
          <w:sz w:val="24"/>
          <w:szCs w:val="24"/>
        </w:rPr>
        <w:t xml:space="preserve"> nursing facility cost reports.  The following reports will be due </w:t>
      </w:r>
      <w:r w:rsidR="002959F0" w:rsidRPr="002959F0">
        <w:rPr>
          <w:rFonts w:ascii="Times New Roman" w:eastAsia="Times New Roman" w:hAnsi="Times New Roman"/>
          <w:b/>
          <w:sz w:val="24"/>
          <w:szCs w:val="24"/>
        </w:rPr>
        <w:t>June</w:t>
      </w:r>
      <w:r w:rsidR="002959F0">
        <w:rPr>
          <w:rFonts w:ascii="Times New Roman" w:eastAsia="Times New Roman" w:hAnsi="Times New Roman"/>
          <w:sz w:val="24"/>
          <w:szCs w:val="24"/>
        </w:rPr>
        <w:t xml:space="preserve"> </w:t>
      </w:r>
      <w:r w:rsidR="00DA3F47">
        <w:rPr>
          <w:rFonts w:ascii="Times New Roman" w:eastAsia="Times New Roman" w:hAnsi="Times New Roman"/>
          <w:b/>
          <w:sz w:val="24"/>
          <w:szCs w:val="24"/>
        </w:rPr>
        <w:t>4</w:t>
      </w:r>
      <w:r w:rsidRPr="00080C8F">
        <w:rPr>
          <w:rFonts w:ascii="Times New Roman" w:eastAsia="Times New Roman" w:hAnsi="Times New Roman"/>
          <w:b/>
          <w:sz w:val="24"/>
          <w:szCs w:val="24"/>
        </w:rPr>
        <w:t>, 20</w:t>
      </w:r>
      <w:r w:rsidR="002959F0">
        <w:rPr>
          <w:rFonts w:ascii="Times New Roman" w:eastAsia="Times New Roman" w:hAnsi="Times New Roman"/>
          <w:b/>
          <w:sz w:val="24"/>
          <w:szCs w:val="24"/>
        </w:rPr>
        <w:t>21</w:t>
      </w:r>
      <w:r w:rsidRPr="00080C8F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302CF8" w:rsidRDefault="00302CF8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662B3" w:rsidRPr="00080C8F" w:rsidRDefault="00D662B3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02CF8" w:rsidRPr="00080C8F" w:rsidRDefault="00302CF8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02CF8" w:rsidRPr="00080C8F" w:rsidRDefault="00302CF8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80C8F">
        <w:rPr>
          <w:rFonts w:ascii="Times New Roman" w:eastAsia="Times New Roman" w:hAnsi="Times New Roman"/>
          <w:sz w:val="24"/>
          <w:szCs w:val="24"/>
        </w:rPr>
        <w:t>HCF-1: Nursing Facility</w:t>
      </w:r>
    </w:p>
    <w:p w:rsidR="00302CF8" w:rsidRPr="00080C8F" w:rsidRDefault="002959F0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REA-CR</w:t>
      </w:r>
      <w:r w:rsidR="00302CF8" w:rsidRPr="00080C8F">
        <w:rPr>
          <w:rFonts w:ascii="Times New Roman" w:eastAsia="Times New Roman" w:hAnsi="Times New Roman"/>
          <w:sz w:val="24"/>
          <w:szCs w:val="24"/>
        </w:rPr>
        <w:t>: Realty Company</w:t>
      </w:r>
    </w:p>
    <w:p w:rsidR="00302CF8" w:rsidRPr="00080C8F" w:rsidRDefault="002959F0" w:rsidP="00302CF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MGT-CR</w:t>
      </w:r>
      <w:r w:rsidR="00302CF8" w:rsidRPr="00080C8F">
        <w:rPr>
          <w:rFonts w:ascii="Times New Roman" w:eastAsia="Times New Roman" w:hAnsi="Times New Roman"/>
          <w:sz w:val="24"/>
          <w:szCs w:val="24"/>
        </w:rPr>
        <w:t xml:space="preserve"> Management Company </w:t>
      </w:r>
    </w:p>
    <w:p w:rsidR="00302CF8" w:rsidRDefault="00302CF8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662B3" w:rsidRPr="00080C8F" w:rsidRDefault="00D662B3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02CF8" w:rsidRPr="00080C8F" w:rsidRDefault="00302CF8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959F0" w:rsidRPr="002959F0" w:rsidRDefault="008209DB" w:rsidP="002959F0">
      <w:pPr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An extension </w:t>
      </w:r>
      <w:r w:rsidR="002959F0" w:rsidRPr="002959F0">
        <w:rPr>
          <w:rFonts w:ascii="Times New Roman" w:hAnsi="Times New Roman"/>
          <w:spacing w:val="-2"/>
          <w:sz w:val="24"/>
          <w:szCs w:val="24"/>
        </w:rPr>
        <w:t>of the filing due date</w:t>
      </w:r>
      <w:r>
        <w:rPr>
          <w:rFonts w:ascii="Times New Roman" w:hAnsi="Times New Roman"/>
          <w:spacing w:val="-2"/>
          <w:sz w:val="24"/>
          <w:szCs w:val="24"/>
        </w:rPr>
        <w:t xml:space="preserve"> may be granted</w:t>
      </w:r>
      <w:r w:rsidR="002959F0" w:rsidRPr="002959F0">
        <w:rPr>
          <w:rFonts w:ascii="Times New Roman" w:hAnsi="Times New Roman"/>
          <w:spacing w:val="-3"/>
          <w:sz w:val="24"/>
          <w:szCs w:val="24"/>
        </w:rPr>
        <w:t xml:space="preserve"> pursuant to </w:t>
      </w:r>
      <w:r w:rsidR="0062361C">
        <w:rPr>
          <w:rFonts w:ascii="Times New Roman" w:hAnsi="Times New Roman"/>
          <w:spacing w:val="-3"/>
          <w:sz w:val="24"/>
          <w:szCs w:val="24"/>
        </w:rPr>
        <w:t>957</w:t>
      </w:r>
      <w:r w:rsidR="002959F0" w:rsidRPr="002959F0">
        <w:rPr>
          <w:rFonts w:ascii="Times New Roman" w:hAnsi="Times New Roman"/>
          <w:spacing w:val="-3"/>
          <w:sz w:val="24"/>
          <w:szCs w:val="24"/>
        </w:rPr>
        <w:t xml:space="preserve"> CMR </w:t>
      </w:r>
      <w:r w:rsidR="0062361C">
        <w:rPr>
          <w:rFonts w:ascii="Times New Roman" w:hAnsi="Times New Roman"/>
          <w:spacing w:val="-3"/>
          <w:sz w:val="24"/>
          <w:szCs w:val="24"/>
        </w:rPr>
        <w:t>7</w:t>
      </w:r>
      <w:r w:rsidR="002959F0" w:rsidRPr="002959F0">
        <w:rPr>
          <w:rFonts w:ascii="Times New Roman" w:hAnsi="Times New Roman"/>
          <w:spacing w:val="-3"/>
          <w:sz w:val="24"/>
          <w:szCs w:val="24"/>
        </w:rPr>
        <w:t>.0</w:t>
      </w:r>
      <w:r w:rsidR="0062361C">
        <w:rPr>
          <w:rFonts w:ascii="Times New Roman" w:hAnsi="Times New Roman"/>
          <w:spacing w:val="-3"/>
          <w:sz w:val="24"/>
          <w:szCs w:val="24"/>
        </w:rPr>
        <w:t>4</w:t>
      </w:r>
      <w:r w:rsidR="002959F0" w:rsidRPr="002959F0">
        <w:rPr>
          <w:rFonts w:ascii="Times New Roman" w:hAnsi="Times New Roman"/>
          <w:spacing w:val="-3"/>
          <w:sz w:val="24"/>
          <w:szCs w:val="24"/>
        </w:rPr>
        <w:t>(</w:t>
      </w:r>
      <w:r w:rsidR="0062361C">
        <w:rPr>
          <w:rFonts w:ascii="Times New Roman" w:hAnsi="Times New Roman"/>
          <w:spacing w:val="-3"/>
          <w:sz w:val="24"/>
          <w:szCs w:val="24"/>
        </w:rPr>
        <w:t>2</w:t>
      </w:r>
      <w:r w:rsidR="002959F0" w:rsidRPr="002959F0">
        <w:rPr>
          <w:rFonts w:ascii="Times New Roman" w:hAnsi="Times New Roman"/>
          <w:spacing w:val="-3"/>
          <w:sz w:val="24"/>
          <w:szCs w:val="24"/>
        </w:rPr>
        <w:t>)</w:t>
      </w:r>
      <w:r w:rsidR="00771CEA"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:rsidR="00302CF8" w:rsidRDefault="00302CF8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662B3" w:rsidRPr="00080C8F" w:rsidRDefault="00D662B3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302CF8" w:rsidRPr="00080C8F" w:rsidRDefault="00302CF8" w:rsidP="00302CF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80C8F">
        <w:rPr>
          <w:rFonts w:ascii="Times New Roman" w:eastAsia="Times New Roman" w:hAnsi="Times New Roman"/>
          <w:sz w:val="24"/>
          <w:szCs w:val="24"/>
        </w:rPr>
        <w:t xml:space="preserve">If you have questions regarding this bulletin, please contact the </w:t>
      </w:r>
      <w:r w:rsidR="00080C8F">
        <w:rPr>
          <w:rFonts w:ascii="Times New Roman" w:eastAsia="Times New Roman" w:hAnsi="Times New Roman"/>
          <w:sz w:val="24"/>
          <w:szCs w:val="24"/>
        </w:rPr>
        <w:t xml:space="preserve">CHIA </w:t>
      </w:r>
      <w:r w:rsidRPr="00080C8F">
        <w:rPr>
          <w:rFonts w:ascii="Times New Roman" w:eastAsia="Times New Roman" w:hAnsi="Times New Roman"/>
          <w:sz w:val="24"/>
          <w:szCs w:val="24"/>
        </w:rPr>
        <w:t xml:space="preserve">Help Desk at </w:t>
      </w:r>
      <w:hyperlink r:id="rId8" w:history="1">
        <w:r w:rsidR="002959F0" w:rsidRPr="00494901">
          <w:rPr>
            <w:rStyle w:val="Hyperlink"/>
            <w:rFonts w:ascii="Times New Roman" w:eastAsia="Times New Roman" w:hAnsi="Times New Roman"/>
            <w:sz w:val="24"/>
            <w:szCs w:val="24"/>
          </w:rPr>
          <w:t>CHIAcostreports.LTCF@MassMail.state.ma.us</w:t>
        </w:r>
      </w:hyperlink>
      <w:r w:rsidR="002959F0">
        <w:rPr>
          <w:rFonts w:ascii="Times New Roman" w:eastAsia="Times New Roman" w:hAnsi="Times New Roman"/>
          <w:sz w:val="24"/>
          <w:szCs w:val="24"/>
        </w:rPr>
        <w:t>.</w:t>
      </w:r>
    </w:p>
    <w:p w:rsidR="00302CF8" w:rsidRPr="00080C8F" w:rsidRDefault="00302CF8" w:rsidP="00302CF8">
      <w:pPr>
        <w:keepLines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02CF8" w:rsidRPr="00080C8F" w:rsidRDefault="00302CF8" w:rsidP="00302CF8">
      <w:pPr>
        <w:keepLines/>
        <w:spacing w:after="0"/>
        <w:rPr>
          <w:rFonts w:ascii="Times New Roman" w:eastAsia="Times New Roman" w:hAnsi="Times New Roman"/>
          <w:sz w:val="24"/>
          <w:szCs w:val="24"/>
        </w:rPr>
      </w:pPr>
    </w:p>
    <w:p w:rsidR="00302CF8" w:rsidRPr="00080C8F" w:rsidRDefault="00302CF8" w:rsidP="00302CF8">
      <w:pPr>
        <w:rPr>
          <w:rFonts w:ascii="Times New Roman" w:hAnsi="Times New Roman"/>
          <w:sz w:val="24"/>
          <w:szCs w:val="24"/>
        </w:rPr>
      </w:pPr>
    </w:p>
    <w:p w:rsidR="00A9192C" w:rsidRPr="00A55D66" w:rsidRDefault="00A9192C" w:rsidP="00E80578">
      <w:pPr>
        <w:keepLines/>
        <w:spacing w:after="0"/>
        <w:rPr>
          <w:rFonts w:ascii="Garamond" w:eastAsia="Times New Roman" w:hAnsi="Garamond"/>
        </w:rPr>
      </w:pPr>
    </w:p>
    <w:sectPr w:rsidR="00A9192C" w:rsidRPr="00A55D66" w:rsidSect="00DA540F">
      <w:footerReference w:type="default" r:id="rId9"/>
      <w:headerReference w:type="first" r:id="rId10"/>
      <w:footerReference w:type="first" r:id="rId11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12B" w:rsidRDefault="0020712B">
      <w:r>
        <w:separator/>
      </w:r>
    </w:p>
  </w:endnote>
  <w:endnote w:type="continuationSeparator" w:id="0">
    <w:p w:rsidR="0020712B" w:rsidRDefault="0020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933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9F0" w:rsidRDefault="00295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59F0" w:rsidRDefault="002959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9F0" w:rsidRPr="001D5DE2" w:rsidRDefault="002959F0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7BC630" wp14:editId="7B6EFCA5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59F0" w:rsidRDefault="002959F0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2959F0" w:rsidRPr="001B010B" w:rsidRDefault="002959F0" w:rsidP="00E96EE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:rsidR="002959F0" w:rsidRPr="001B010B" w:rsidRDefault="002959F0" w:rsidP="00E96EEE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:rsidR="002959F0" w:rsidRPr="001D5DE2" w:rsidRDefault="002959F0" w:rsidP="00E96EEE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:rsidR="002959F0" w:rsidRDefault="002959F0" w:rsidP="00E96EE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BC6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iFIgIAAB4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" stroked="f">
              <v:textbox>
                <w:txbxContent>
                  <w:p w:rsidR="002959F0" w:rsidRDefault="002959F0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2959F0" w:rsidRPr="001B010B" w:rsidRDefault="002959F0" w:rsidP="00E96EEE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:rsidR="002959F0" w:rsidRPr="001B010B" w:rsidRDefault="002959F0" w:rsidP="00E96EEE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2959F0" w:rsidRPr="001D5DE2" w:rsidRDefault="002959F0" w:rsidP="00E96EEE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:rsidR="002959F0" w:rsidRDefault="002959F0" w:rsidP="00E96EEE"/>
                </w:txbxContent>
              </v:textbox>
            </v:shape>
          </w:pict>
        </mc:Fallback>
      </mc:AlternateContent>
    </w:r>
  </w:p>
  <w:p w:rsidR="002959F0" w:rsidRPr="001D5DE2" w:rsidRDefault="002959F0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12B" w:rsidRDefault="0020712B">
      <w:r>
        <w:separator/>
      </w:r>
    </w:p>
  </w:footnote>
  <w:footnote w:type="continuationSeparator" w:id="0">
    <w:p w:rsidR="0020712B" w:rsidRDefault="00207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9F0" w:rsidRDefault="002959F0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7B03E8E" wp14:editId="7F5CA579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547E"/>
    <w:multiLevelType w:val="hybridMultilevel"/>
    <w:tmpl w:val="7D42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E324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EE"/>
    <w:rsid w:val="000067EA"/>
    <w:rsid w:val="00035211"/>
    <w:rsid w:val="000367DC"/>
    <w:rsid w:val="00065503"/>
    <w:rsid w:val="000675E6"/>
    <w:rsid w:val="00080C8F"/>
    <w:rsid w:val="000A7C94"/>
    <w:rsid w:val="000E26AB"/>
    <w:rsid w:val="000E76FD"/>
    <w:rsid w:val="00104134"/>
    <w:rsid w:val="00105401"/>
    <w:rsid w:val="00142462"/>
    <w:rsid w:val="00144F25"/>
    <w:rsid w:val="00163FEF"/>
    <w:rsid w:val="001740AF"/>
    <w:rsid w:val="001961C2"/>
    <w:rsid w:val="001D5DE2"/>
    <w:rsid w:val="001D69FE"/>
    <w:rsid w:val="001D7563"/>
    <w:rsid w:val="001E4C6A"/>
    <w:rsid w:val="001F1BD1"/>
    <w:rsid w:val="00201FB2"/>
    <w:rsid w:val="0020712B"/>
    <w:rsid w:val="00254857"/>
    <w:rsid w:val="00272058"/>
    <w:rsid w:val="00283D32"/>
    <w:rsid w:val="00286926"/>
    <w:rsid w:val="00286F87"/>
    <w:rsid w:val="002918CC"/>
    <w:rsid w:val="00294A6D"/>
    <w:rsid w:val="002959F0"/>
    <w:rsid w:val="002963EC"/>
    <w:rsid w:val="002A7FFD"/>
    <w:rsid w:val="002C3983"/>
    <w:rsid w:val="002C7A2D"/>
    <w:rsid w:val="002E2CB7"/>
    <w:rsid w:val="00302CF8"/>
    <w:rsid w:val="00304DD6"/>
    <w:rsid w:val="00310651"/>
    <w:rsid w:val="00322179"/>
    <w:rsid w:val="00322826"/>
    <w:rsid w:val="003255F4"/>
    <w:rsid w:val="00333335"/>
    <w:rsid w:val="003616ED"/>
    <w:rsid w:val="003823ED"/>
    <w:rsid w:val="00385642"/>
    <w:rsid w:val="00387EDA"/>
    <w:rsid w:val="00391274"/>
    <w:rsid w:val="003A2A03"/>
    <w:rsid w:val="003B1B0E"/>
    <w:rsid w:val="003E3DAC"/>
    <w:rsid w:val="003F360E"/>
    <w:rsid w:val="00404EA2"/>
    <w:rsid w:val="00421C23"/>
    <w:rsid w:val="004237E8"/>
    <w:rsid w:val="004306E1"/>
    <w:rsid w:val="00447D5F"/>
    <w:rsid w:val="004A1213"/>
    <w:rsid w:val="004B5A47"/>
    <w:rsid w:val="004C70F5"/>
    <w:rsid w:val="004D3986"/>
    <w:rsid w:val="004D6193"/>
    <w:rsid w:val="004F6614"/>
    <w:rsid w:val="00513093"/>
    <w:rsid w:val="00524B06"/>
    <w:rsid w:val="0054326C"/>
    <w:rsid w:val="0055300B"/>
    <w:rsid w:val="00555AB5"/>
    <w:rsid w:val="00563507"/>
    <w:rsid w:val="00587FCE"/>
    <w:rsid w:val="005A4459"/>
    <w:rsid w:val="005B233C"/>
    <w:rsid w:val="005B7632"/>
    <w:rsid w:val="005C02EC"/>
    <w:rsid w:val="005E5825"/>
    <w:rsid w:val="005F5234"/>
    <w:rsid w:val="00614125"/>
    <w:rsid w:val="0061453E"/>
    <w:rsid w:val="006213C5"/>
    <w:rsid w:val="0062361C"/>
    <w:rsid w:val="00666829"/>
    <w:rsid w:val="006865ED"/>
    <w:rsid w:val="00687A69"/>
    <w:rsid w:val="006A1FEA"/>
    <w:rsid w:val="006A709E"/>
    <w:rsid w:val="006D2B91"/>
    <w:rsid w:val="006E1F3E"/>
    <w:rsid w:val="0071002A"/>
    <w:rsid w:val="00720073"/>
    <w:rsid w:val="00727331"/>
    <w:rsid w:val="00740662"/>
    <w:rsid w:val="00771CEA"/>
    <w:rsid w:val="00775CED"/>
    <w:rsid w:val="007A28D3"/>
    <w:rsid w:val="007B02CF"/>
    <w:rsid w:val="007C3B56"/>
    <w:rsid w:val="007F2C84"/>
    <w:rsid w:val="007F7DED"/>
    <w:rsid w:val="008209DB"/>
    <w:rsid w:val="00831FC3"/>
    <w:rsid w:val="00881C18"/>
    <w:rsid w:val="00891D16"/>
    <w:rsid w:val="008A6188"/>
    <w:rsid w:val="008B7E9F"/>
    <w:rsid w:val="008E16AC"/>
    <w:rsid w:val="008F01B5"/>
    <w:rsid w:val="008F7FC5"/>
    <w:rsid w:val="009213F3"/>
    <w:rsid w:val="00925555"/>
    <w:rsid w:val="00927DAE"/>
    <w:rsid w:val="00933C99"/>
    <w:rsid w:val="009723E3"/>
    <w:rsid w:val="00974AE3"/>
    <w:rsid w:val="00977F5D"/>
    <w:rsid w:val="00997C9D"/>
    <w:rsid w:val="009B11C9"/>
    <w:rsid w:val="009C12CE"/>
    <w:rsid w:val="009F0245"/>
    <w:rsid w:val="00A01ED0"/>
    <w:rsid w:val="00A25E8D"/>
    <w:rsid w:val="00A50F97"/>
    <w:rsid w:val="00A55D66"/>
    <w:rsid w:val="00A66840"/>
    <w:rsid w:val="00A85843"/>
    <w:rsid w:val="00A8675C"/>
    <w:rsid w:val="00A9192C"/>
    <w:rsid w:val="00AB1CBC"/>
    <w:rsid w:val="00AD6EE2"/>
    <w:rsid w:val="00AE4C58"/>
    <w:rsid w:val="00B16FC6"/>
    <w:rsid w:val="00B2064C"/>
    <w:rsid w:val="00B24A31"/>
    <w:rsid w:val="00B43C58"/>
    <w:rsid w:val="00B5296A"/>
    <w:rsid w:val="00B67E72"/>
    <w:rsid w:val="00B73BDE"/>
    <w:rsid w:val="00B86C49"/>
    <w:rsid w:val="00B9599C"/>
    <w:rsid w:val="00BA33B4"/>
    <w:rsid w:val="00BB5BE4"/>
    <w:rsid w:val="00BE5103"/>
    <w:rsid w:val="00C055F8"/>
    <w:rsid w:val="00C13504"/>
    <w:rsid w:val="00C1639E"/>
    <w:rsid w:val="00C22697"/>
    <w:rsid w:val="00C36F0A"/>
    <w:rsid w:val="00C45E7B"/>
    <w:rsid w:val="00C57938"/>
    <w:rsid w:val="00C61BF8"/>
    <w:rsid w:val="00C87EDC"/>
    <w:rsid w:val="00C903EC"/>
    <w:rsid w:val="00C91FFA"/>
    <w:rsid w:val="00CA5F20"/>
    <w:rsid w:val="00CB2BC5"/>
    <w:rsid w:val="00CC72E3"/>
    <w:rsid w:val="00CD0D53"/>
    <w:rsid w:val="00CD2F59"/>
    <w:rsid w:val="00CF6CD9"/>
    <w:rsid w:val="00D0583D"/>
    <w:rsid w:val="00D12B02"/>
    <w:rsid w:val="00D20A6C"/>
    <w:rsid w:val="00D269E4"/>
    <w:rsid w:val="00D60349"/>
    <w:rsid w:val="00D662B3"/>
    <w:rsid w:val="00D95FDB"/>
    <w:rsid w:val="00DA3F47"/>
    <w:rsid w:val="00DA540F"/>
    <w:rsid w:val="00DE5AEE"/>
    <w:rsid w:val="00E33FED"/>
    <w:rsid w:val="00E445EE"/>
    <w:rsid w:val="00E80578"/>
    <w:rsid w:val="00E94FEB"/>
    <w:rsid w:val="00E96EEE"/>
    <w:rsid w:val="00EA0927"/>
    <w:rsid w:val="00EA24CE"/>
    <w:rsid w:val="00EC5A88"/>
    <w:rsid w:val="00EF490B"/>
    <w:rsid w:val="00EF5B44"/>
    <w:rsid w:val="00EF65E7"/>
    <w:rsid w:val="00EF7E0A"/>
    <w:rsid w:val="00F07DE2"/>
    <w:rsid w:val="00F44943"/>
    <w:rsid w:val="00F86A64"/>
    <w:rsid w:val="00F93AF3"/>
    <w:rsid w:val="00F97157"/>
    <w:rsid w:val="00FA5627"/>
    <w:rsid w:val="00FC528D"/>
    <w:rsid w:val="00FE2726"/>
    <w:rsid w:val="00FE3E64"/>
    <w:rsid w:val="00FE61E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efaultImageDpi w14:val="300"/>
  <w15:docId w15:val="{3A1DBD2A-92AF-4091-8B4A-6E46B804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163FEF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95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costreports.LTCF@MassMail.state.ma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1FAF2-C02E-4337-9119-E0DD91186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Links>
    <vt:vector size="6" baseType="variant">
      <vt:variant>
        <vt:i4>655461</vt:i4>
      </vt:variant>
      <vt:variant>
        <vt:i4>-1</vt:i4>
      </vt:variant>
      <vt:variant>
        <vt:i4>2049</vt:i4>
      </vt:variant>
      <vt:variant>
        <vt:i4>1</vt:i4>
      </vt:variant>
      <vt:variant>
        <vt:lpwstr>signatureLOGO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Sullivan, Caitlin</dc:creator>
  <cp:lastModifiedBy>Peach, Corine</cp:lastModifiedBy>
  <cp:revision>3</cp:revision>
  <cp:lastPrinted>2015-02-11T17:22:00Z</cp:lastPrinted>
  <dcterms:created xsi:type="dcterms:W3CDTF">2021-04-07T12:49:00Z</dcterms:created>
  <dcterms:modified xsi:type="dcterms:W3CDTF">2021-04-07T22:00:00Z</dcterms:modified>
</cp:coreProperties>
</file>