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384" w:rsidRPr="006558E6" w:rsidRDefault="00C94384" w:rsidP="00C94384">
      <w:pPr>
        <w:jc w:val="center"/>
        <w:outlineLvl w:val="0"/>
        <w:rPr>
          <w:b/>
        </w:rPr>
      </w:pPr>
      <w:r>
        <w:rPr>
          <w:b/>
        </w:rPr>
        <w:t>ADMINISTRATIVE BULLETIN 17-02</w:t>
      </w:r>
    </w:p>
    <w:p w:rsidR="00C94384" w:rsidRPr="006558E6" w:rsidRDefault="00C94384" w:rsidP="00C94384">
      <w:pPr>
        <w:jc w:val="center"/>
        <w:rPr>
          <w:b/>
        </w:rPr>
      </w:pPr>
    </w:p>
    <w:p w:rsidR="00C94384" w:rsidRPr="006558E6" w:rsidRDefault="00C94384" w:rsidP="00C94384">
      <w:pPr>
        <w:jc w:val="center"/>
        <w:rPr>
          <w:sz w:val="28"/>
          <w:szCs w:val="28"/>
        </w:rPr>
      </w:pPr>
      <w:r w:rsidRPr="006558E6">
        <w:rPr>
          <w:b/>
          <w:bCs/>
          <w:sz w:val="28"/>
          <w:szCs w:val="28"/>
        </w:rPr>
        <w:t>957 CMR 8.00: APCD and Case Mix Data Submission</w:t>
      </w:r>
    </w:p>
    <w:p w:rsidR="00C94384" w:rsidRPr="006558E6" w:rsidRDefault="00C94384" w:rsidP="00C94384">
      <w:pPr>
        <w:jc w:val="center"/>
      </w:pPr>
    </w:p>
    <w:p w:rsidR="00C94384" w:rsidRPr="006558E6" w:rsidRDefault="00C94384" w:rsidP="00C94384">
      <w:pPr>
        <w:jc w:val="center"/>
      </w:pPr>
      <w:r w:rsidRPr="006558E6">
        <w:t xml:space="preserve">Effective </w:t>
      </w:r>
      <w:r>
        <w:t>August 1, 2017</w:t>
      </w:r>
    </w:p>
    <w:p w:rsidR="00C94384" w:rsidRPr="006558E6" w:rsidRDefault="00C94384" w:rsidP="00C94384"/>
    <w:p w:rsidR="00C94384" w:rsidRPr="006558E6" w:rsidRDefault="00C94384" w:rsidP="00C94384">
      <w:pPr>
        <w:tabs>
          <w:tab w:val="left" w:pos="432"/>
        </w:tabs>
        <w:rPr>
          <w:sz w:val="22"/>
          <w:szCs w:val="22"/>
        </w:rPr>
      </w:pPr>
      <w:r w:rsidRPr="006558E6">
        <w:rPr>
          <w:sz w:val="22"/>
          <w:szCs w:val="22"/>
        </w:rPr>
        <w:t>The Center for Health Information and Analysis (</w:t>
      </w:r>
      <w:r>
        <w:rPr>
          <w:sz w:val="22"/>
          <w:szCs w:val="22"/>
        </w:rPr>
        <w:t>Center</w:t>
      </w:r>
      <w:r w:rsidRPr="006558E6">
        <w:rPr>
          <w:sz w:val="22"/>
          <w:szCs w:val="22"/>
        </w:rPr>
        <w:t>) is issuing this Administrative Bulletin pursuant to 957 CMR 8.0</w:t>
      </w:r>
      <w:r>
        <w:rPr>
          <w:sz w:val="22"/>
          <w:szCs w:val="22"/>
        </w:rPr>
        <w:t>7</w:t>
      </w:r>
      <w:r w:rsidRPr="006558E6">
        <w:rPr>
          <w:sz w:val="22"/>
          <w:szCs w:val="22"/>
        </w:rPr>
        <w:t xml:space="preserve">(1) to notify Health Care Payers required to submit claims data to the Center in accordance with 957 CMR 8.00 of changes to the </w:t>
      </w:r>
      <w:r>
        <w:rPr>
          <w:sz w:val="22"/>
          <w:szCs w:val="22"/>
        </w:rPr>
        <w:t xml:space="preserve">Massachusetts </w:t>
      </w:r>
      <w:r w:rsidRPr="006558E6">
        <w:rPr>
          <w:sz w:val="22"/>
          <w:szCs w:val="22"/>
        </w:rPr>
        <w:t>All-Payer Claims Database (</w:t>
      </w:r>
      <w:r>
        <w:rPr>
          <w:sz w:val="22"/>
          <w:szCs w:val="22"/>
        </w:rPr>
        <w:t xml:space="preserve">MA </w:t>
      </w:r>
      <w:r w:rsidRPr="006558E6">
        <w:rPr>
          <w:sz w:val="22"/>
          <w:szCs w:val="22"/>
        </w:rPr>
        <w:t xml:space="preserve">APCD) file submission guidelines. </w:t>
      </w:r>
    </w:p>
    <w:p w:rsidR="00C94384" w:rsidRPr="006558E6" w:rsidRDefault="00C94384" w:rsidP="00C94384">
      <w:pPr>
        <w:tabs>
          <w:tab w:val="left" w:pos="432"/>
        </w:tabs>
        <w:rPr>
          <w:sz w:val="22"/>
          <w:szCs w:val="22"/>
        </w:rPr>
      </w:pPr>
    </w:p>
    <w:p w:rsidR="00C94384" w:rsidRPr="003D0019" w:rsidRDefault="00C94384" w:rsidP="00C94384">
      <w:pPr>
        <w:rPr>
          <w:sz w:val="22"/>
          <w:szCs w:val="22"/>
        </w:rPr>
      </w:pPr>
      <w:r w:rsidRPr="003D0019">
        <w:rPr>
          <w:sz w:val="22"/>
          <w:szCs w:val="22"/>
        </w:rPr>
        <w:t xml:space="preserve">In order to reduce CHIA’s footprint of patient identifying information within the MA APCD, </w:t>
      </w:r>
      <w:r>
        <w:rPr>
          <w:sz w:val="22"/>
          <w:szCs w:val="22"/>
        </w:rPr>
        <w:t>the Center</w:t>
      </w:r>
      <w:r w:rsidRPr="003D0019">
        <w:rPr>
          <w:sz w:val="22"/>
          <w:szCs w:val="22"/>
        </w:rPr>
        <w:t xml:space="preserve"> is issuing this Administrative Bulletin to update data </w:t>
      </w:r>
      <w:r>
        <w:rPr>
          <w:sz w:val="22"/>
          <w:szCs w:val="22"/>
        </w:rPr>
        <w:t xml:space="preserve">submission </w:t>
      </w:r>
      <w:r w:rsidRPr="003D0019">
        <w:rPr>
          <w:sz w:val="22"/>
          <w:szCs w:val="22"/>
        </w:rPr>
        <w:t xml:space="preserve">requirements in the existing </w:t>
      </w:r>
      <w:r>
        <w:rPr>
          <w:sz w:val="22"/>
          <w:szCs w:val="22"/>
        </w:rPr>
        <w:t xml:space="preserve">Data </w:t>
      </w:r>
      <w:r w:rsidRPr="003D0019">
        <w:rPr>
          <w:sz w:val="22"/>
          <w:szCs w:val="22"/>
        </w:rPr>
        <w:t>Submission Guide</w:t>
      </w:r>
      <w:r>
        <w:rPr>
          <w:sz w:val="22"/>
          <w:szCs w:val="22"/>
        </w:rPr>
        <w:t>s</w:t>
      </w:r>
      <w:r w:rsidRPr="003D0019">
        <w:rPr>
          <w:sz w:val="22"/>
          <w:szCs w:val="22"/>
        </w:rPr>
        <w:t xml:space="preserve">. </w:t>
      </w:r>
      <w:r>
        <w:rPr>
          <w:sz w:val="22"/>
          <w:szCs w:val="22"/>
        </w:rPr>
        <w:t>The Center</w:t>
      </w:r>
      <w:r w:rsidRPr="003D0019">
        <w:rPr>
          <w:sz w:val="22"/>
          <w:szCs w:val="22"/>
        </w:rPr>
        <w:t xml:space="preserve"> recognizes that reducing </w:t>
      </w:r>
      <w:r>
        <w:rPr>
          <w:sz w:val="22"/>
          <w:szCs w:val="22"/>
        </w:rPr>
        <w:t>its</w:t>
      </w:r>
      <w:r w:rsidRPr="003D0019">
        <w:rPr>
          <w:sz w:val="22"/>
          <w:szCs w:val="22"/>
        </w:rPr>
        <w:t xml:space="preserve"> patient identifying information footprint is in all parties’ best interest</w:t>
      </w:r>
      <w:r>
        <w:rPr>
          <w:sz w:val="22"/>
          <w:szCs w:val="22"/>
        </w:rPr>
        <w:t>s and will further protect individual privacy</w:t>
      </w:r>
      <w:r w:rsidR="00630D0C">
        <w:rPr>
          <w:sz w:val="22"/>
          <w:szCs w:val="22"/>
        </w:rPr>
        <w:t xml:space="preserve">. </w:t>
      </w:r>
      <w:r>
        <w:rPr>
          <w:sz w:val="22"/>
          <w:szCs w:val="22"/>
        </w:rPr>
        <w:t>The updates include removing c</w:t>
      </w:r>
      <w:r w:rsidRPr="003D0019">
        <w:rPr>
          <w:sz w:val="22"/>
          <w:szCs w:val="22"/>
        </w:rPr>
        <w:t>ertain data elements</w:t>
      </w:r>
      <w:r>
        <w:rPr>
          <w:sz w:val="22"/>
          <w:szCs w:val="22"/>
        </w:rPr>
        <w:t>,</w:t>
      </w:r>
      <w:r w:rsidRPr="003D001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hashing </w:t>
      </w:r>
      <w:r w:rsidRPr="003D0019">
        <w:rPr>
          <w:sz w:val="22"/>
          <w:szCs w:val="22"/>
        </w:rPr>
        <w:t xml:space="preserve">other data elements before submission to </w:t>
      </w:r>
      <w:r>
        <w:rPr>
          <w:sz w:val="22"/>
          <w:szCs w:val="22"/>
        </w:rPr>
        <w:t xml:space="preserve">the Center, and adding a requirement that </w:t>
      </w:r>
      <w:r w:rsidRPr="00F270B7">
        <w:rPr>
          <w:sz w:val="22"/>
          <w:szCs w:val="22"/>
        </w:rPr>
        <w:t>Health Care Payers</w:t>
      </w:r>
      <w:r>
        <w:rPr>
          <w:sz w:val="22"/>
          <w:szCs w:val="22"/>
        </w:rPr>
        <w:t xml:space="preserve"> may not submit patient identifying information in any fields unless specifically instructed to do so within the Data Submission Guides</w:t>
      </w:r>
      <w:r w:rsidRPr="003D0019">
        <w:rPr>
          <w:sz w:val="22"/>
          <w:szCs w:val="22"/>
        </w:rPr>
        <w:t>.  Additional direction is provided</w:t>
      </w:r>
      <w:r>
        <w:rPr>
          <w:sz w:val="22"/>
          <w:szCs w:val="22"/>
        </w:rPr>
        <w:t xml:space="preserve"> within the Data Submission Guides in order</w:t>
      </w:r>
      <w:r w:rsidRPr="003D0019">
        <w:rPr>
          <w:sz w:val="22"/>
          <w:szCs w:val="22"/>
        </w:rPr>
        <w:t xml:space="preserve"> to clarify </w:t>
      </w:r>
      <w:r>
        <w:rPr>
          <w:sz w:val="22"/>
          <w:szCs w:val="22"/>
        </w:rPr>
        <w:t>requirements</w:t>
      </w:r>
      <w:r w:rsidRPr="003D0019">
        <w:rPr>
          <w:sz w:val="22"/>
          <w:szCs w:val="22"/>
        </w:rPr>
        <w:t xml:space="preserve"> and provide code, edit and category/threshold updates.</w:t>
      </w:r>
    </w:p>
    <w:p w:rsidR="00C94384" w:rsidRPr="006558E6" w:rsidRDefault="00C94384" w:rsidP="00C94384">
      <w:pPr>
        <w:tabs>
          <w:tab w:val="left" w:pos="432"/>
        </w:tabs>
        <w:rPr>
          <w:sz w:val="22"/>
          <w:szCs w:val="22"/>
        </w:rPr>
      </w:pPr>
    </w:p>
    <w:p w:rsidR="00C94384" w:rsidRDefault="00C94384" w:rsidP="00C94384">
      <w:pPr>
        <w:rPr>
          <w:sz w:val="22"/>
          <w:szCs w:val="20"/>
        </w:rPr>
      </w:pPr>
      <w:r w:rsidRPr="006558E6">
        <w:rPr>
          <w:sz w:val="22"/>
          <w:szCs w:val="20"/>
        </w:rPr>
        <w:t xml:space="preserve">The following table lists data elements </w:t>
      </w:r>
      <w:r>
        <w:rPr>
          <w:sz w:val="22"/>
          <w:szCs w:val="20"/>
        </w:rPr>
        <w:t>with updated specifications</w:t>
      </w:r>
      <w:r w:rsidRPr="006558E6">
        <w:rPr>
          <w:sz w:val="22"/>
          <w:szCs w:val="20"/>
        </w:rPr>
        <w:t xml:space="preserve">. Technical specifications for these fields are found within the </w:t>
      </w:r>
      <w:r>
        <w:rPr>
          <w:sz w:val="22"/>
          <w:szCs w:val="20"/>
        </w:rPr>
        <w:t>Data</w:t>
      </w:r>
      <w:r w:rsidRPr="006558E6">
        <w:rPr>
          <w:sz w:val="22"/>
          <w:szCs w:val="20"/>
        </w:rPr>
        <w:t xml:space="preserve"> Submission Guides. </w:t>
      </w:r>
    </w:p>
    <w:p w:rsidR="009D6659" w:rsidRDefault="009D6659" w:rsidP="00C94384">
      <w:pPr>
        <w:rPr>
          <w:sz w:val="22"/>
          <w:szCs w:val="20"/>
        </w:rPr>
      </w:pPr>
    </w:p>
    <w:p w:rsidR="009D6659" w:rsidRPr="006558E6" w:rsidRDefault="009D6659" w:rsidP="00C94384">
      <w:pPr>
        <w:rPr>
          <w:sz w:val="22"/>
          <w:szCs w:val="20"/>
        </w:rPr>
      </w:pPr>
    </w:p>
    <w:p w:rsidR="00C94384" w:rsidRPr="006558E6" w:rsidRDefault="00C94384" w:rsidP="00C94384">
      <w:pPr>
        <w:rPr>
          <w:sz w:val="22"/>
          <w:szCs w:val="20"/>
        </w:rPr>
      </w:pPr>
    </w:p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1068"/>
        <w:gridCol w:w="4080"/>
        <w:gridCol w:w="4140"/>
      </w:tblGrid>
      <w:tr w:rsidR="00C94384" w:rsidRPr="004573B5" w:rsidTr="00F27D95">
        <w:trPr>
          <w:trHeight w:val="315"/>
        </w:trPr>
        <w:tc>
          <w:tcPr>
            <w:tcW w:w="10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384" w:rsidRPr="004573B5" w:rsidRDefault="00C94384" w:rsidP="00F27D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73B5">
              <w:rPr>
                <w:b/>
                <w:bCs/>
                <w:color w:val="000000"/>
                <w:sz w:val="18"/>
                <w:szCs w:val="18"/>
              </w:rPr>
              <w:t>Element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384" w:rsidRPr="004573B5" w:rsidRDefault="00C94384" w:rsidP="00F27D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73B5">
              <w:rPr>
                <w:b/>
                <w:bCs/>
                <w:color w:val="000000"/>
                <w:sz w:val="18"/>
                <w:szCs w:val="18"/>
              </w:rPr>
              <w:t>Element Name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384" w:rsidRPr="004573B5" w:rsidRDefault="00C94384" w:rsidP="00F27D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73B5">
              <w:rPr>
                <w:b/>
                <w:bCs/>
                <w:color w:val="000000"/>
                <w:sz w:val="18"/>
                <w:szCs w:val="18"/>
              </w:rPr>
              <w:t>Guideline Change</w:t>
            </w:r>
          </w:p>
        </w:tc>
      </w:tr>
      <w:tr w:rsidR="00C94384" w:rsidRPr="004573B5" w:rsidTr="00F27D95">
        <w:trPr>
          <w:trHeight w:val="52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Default="00C94384" w:rsidP="00F27D9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ME009, MC008, PC008, DC008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Default="00C94384" w:rsidP="00F27D95">
            <w:pPr>
              <w:rPr>
                <w:color w:val="000000"/>
                <w:sz w:val="21"/>
                <w:szCs w:val="21"/>
              </w:rPr>
            </w:pPr>
            <w:r w:rsidRPr="00D61CC9">
              <w:rPr>
                <w:color w:val="000000"/>
                <w:sz w:val="21"/>
                <w:szCs w:val="21"/>
              </w:rPr>
              <w:t>Plan Specific Contract Number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Default="00C94384" w:rsidP="00F27D95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Update category/threshold</w:t>
            </w:r>
          </w:p>
        </w:tc>
      </w:tr>
      <w:tr w:rsidR="00C94384" w:rsidRPr="004573B5" w:rsidTr="00F27D95">
        <w:trPr>
          <w:trHeight w:val="52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Default="00C94384" w:rsidP="00F27D9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ME010, MC009, PC009, DC009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D61CC9" w:rsidRDefault="00C94384" w:rsidP="00F27D95">
            <w:pPr>
              <w:rPr>
                <w:color w:val="000000"/>
                <w:sz w:val="21"/>
                <w:szCs w:val="21"/>
              </w:rPr>
            </w:pPr>
            <w:r w:rsidRPr="00D61CC9">
              <w:rPr>
                <w:color w:val="000000"/>
                <w:sz w:val="21"/>
                <w:szCs w:val="21"/>
              </w:rPr>
              <w:t>Member Suffix or Sequence Number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Default="00C94384" w:rsidP="00F27D95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Update category</w:t>
            </w:r>
          </w:p>
        </w:tc>
      </w:tr>
      <w:tr w:rsidR="00C94384" w:rsidRPr="004573B5" w:rsidTr="00F27D95">
        <w:trPr>
          <w:trHeight w:val="52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jc w:val="center"/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ME015,</w:t>
            </w:r>
          </w:p>
          <w:p w:rsidR="00C94384" w:rsidRPr="004573B5" w:rsidRDefault="00C94384" w:rsidP="00F27D95">
            <w:pPr>
              <w:jc w:val="center"/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MC014, PC014, DC014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Member City Name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Remove</w:t>
            </w:r>
            <w:r>
              <w:rPr>
                <w:color w:val="000000"/>
                <w:sz w:val="21"/>
                <w:szCs w:val="21"/>
              </w:rPr>
              <w:t xml:space="preserve"> and update category/threshold</w:t>
            </w:r>
          </w:p>
        </w:tc>
      </w:tr>
      <w:tr w:rsidR="00C94384" w:rsidRPr="004573B5" w:rsidTr="00F27D95">
        <w:trPr>
          <w:trHeight w:val="52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Default="00C94384" w:rsidP="00F27D9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ME016, MC015, PC015, DC015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D61CC9" w:rsidRDefault="00C94384" w:rsidP="00F27D95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Member State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Default="00C94384" w:rsidP="00F27D95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Update category/threshold</w:t>
            </w:r>
          </w:p>
        </w:tc>
      </w:tr>
      <w:tr w:rsidR="00C94384" w:rsidRPr="004573B5" w:rsidTr="00F27D95">
        <w:trPr>
          <w:trHeight w:val="52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jc w:val="center"/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lastRenderedPageBreak/>
              <w:t>ME017, MC016,</w:t>
            </w:r>
          </w:p>
          <w:p w:rsidR="00C94384" w:rsidRPr="004573B5" w:rsidRDefault="00C94384" w:rsidP="00F27D95">
            <w:pPr>
              <w:jc w:val="center"/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PC016,</w:t>
            </w:r>
          </w:p>
          <w:p w:rsidR="00C94384" w:rsidRPr="004573B5" w:rsidRDefault="00C94384" w:rsidP="00F27D95">
            <w:pPr>
              <w:jc w:val="center"/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DC016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Member Zip Code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Modify to 5 Digit Only</w:t>
            </w:r>
            <w:r>
              <w:rPr>
                <w:color w:val="000000"/>
                <w:sz w:val="21"/>
                <w:szCs w:val="21"/>
              </w:rPr>
              <w:t xml:space="preserve"> and update category/threshold</w:t>
            </w:r>
          </w:p>
        </w:tc>
      </w:tr>
      <w:tr w:rsidR="00C94384" w:rsidRPr="004573B5" w:rsidTr="00F27D95">
        <w:trPr>
          <w:trHeight w:val="52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jc w:val="center"/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ME043, MC082, PC061, DC043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Member Street Address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Remove</w:t>
            </w:r>
            <w:r>
              <w:rPr>
                <w:color w:val="000000"/>
                <w:sz w:val="21"/>
                <w:szCs w:val="21"/>
              </w:rPr>
              <w:t xml:space="preserve"> and update category/threshold</w:t>
            </w:r>
          </w:p>
        </w:tc>
      </w:tr>
      <w:tr w:rsidR="00C94384" w:rsidRPr="004573B5" w:rsidTr="00F27D95">
        <w:trPr>
          <w:trHeight w:val="52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jc w:val="center"/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ME044, MC1</w:t>
            </w:r>
            <w:r>
              <w:rPr>
                <w:color w:val="000000"/>
                <w:sz w:val="21"/>
                <w:szCs w:val="21"/>
              </w:rPr>
              <w:t>40</w:t>
            </w:r>
            <w:r w:rsidRPr="004573B5">
              <w:rPr>
                <w:color w:val="000000"/>
                <w:sz w:val="21"/>
                <w:szCs w:val="21"/>
              </w:rPr>
              <w:t>, PC10</w:t>
            </w:r>
            <w:r>
              <w:rPr>
                <w:color w:val="000000"/>
                <w:sz w:val="21"/>
                <w:szCs w:val="21"/>
              </w:rPr>
              <w:t>9</w:t>
            </w:r>
            <w:r w:rsidRPr="004573B5">
              <w:rPr>
                <w:color w:val="000000"/>
                <w:sz w:val="21"/>
                <w:szCs w:val="21"/>
              </w:rPr>
              <w:t>, DC058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Member Street Address 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Remove</w:t>
            </w:r>
            <w:r>
              <w:rPr>
                <w:color w:val="000000"/>
                <w:sz w:val="21"/>
                <w:szCs w:val="21"/>
              </w:rPr>
              <w:t xml:space="preserve"> and update category/threshold</w:t>
            </w:r>
          </w:p>
        </w:tc>
      </w:tr>
      <w:tr w:rsidR="00C94384" w:rsidRPr="004573B5" w:rsidTr="00F27D95">
        <w:trPr>
          <w:trHeight w:val="52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Default="00C94384" w:rsidP="00F27D9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ME023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170193" w:rsidRDefault="00C94384" w:rsidP="00F27D95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Filler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Default="00C94384" w:rsidP="00F27D95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Update length</w:t>
            </w:r>
          </w:p>
        </w:tc>
      </w:tr>
      <w:tr w:rsidR="00C94384" w:rsidRPr="004573B5" w:rsidTr="00F27D95">
        <w:trPr>
          <w:trHeight w:val="52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jc w:val="center"/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ME027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Other Ethnicity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Remove</w:t>
            </w:r>
            <w:r>
              <w:rPr>
                <w:color w:val="000000"/>
                <w:sz w:val="21"/>
                <w:szCs w:val="21"/>
              </w:rPr>
              <w:t xml:space="preserve"> and update threshold</w:t>
            </w:r>
          </w:p>
        </w:tc>
      </w:tr>
      <w:tr w:rsidR="00C94384" w:rsidRPr="004573B5" w:rsidTr="00F27D95">
        <w:trPr>
          <w:trHeight w:val="52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jc w:val="center"/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ME034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Member language preference – Other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Remove</w:t>
            </w:r>
            <w:r>
              <w:rPr>
                <w:color w:val="000000"/>
                <w:sz w:val="21"/>
                <w:szCs w:val="21"/>
              </w:rPr>
              <w:t xml:space="preserve"> and update threshold</w:t>
            </w:r>
          </w:p>
        </w:tc>
      </w:tr>
      <w:tr w:rsidR="00C94384" w:rsidRPr="004573B5" w:rsidTr="00F27D95">
        <w:trPr>
          <w:trHeight w:val="52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jc w:val="center"/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ME039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Health Care Home Name (PCMH)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Remove</w:t>
            </w:r>
            <w:r>
              <w:rPr>
                <w:color w:val="000000"/>
                <w:sz w:val="21"/>
                <w:szCs w:val="21"/>
              </w:rPr>
              <w:t xml:space="preserve"> and update threshold</w:t>
            </w:r>
          </w:p>
        </w:tc>
      </w:tr>
      <w:tr w:rsidR="00C94384" w:rsidRPr="004573B5" w:rsidTr="00F27D95">
        <w:trPr>
          <w:trHeight w:val="52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jc w:val="center"/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ME058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Subscriber Street Address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Remove</w:t>
            </w:r>
            <w:r>
              <w:rPr>
                <w:color w:val="000000"/>
                <w:sz w:val="21"/>
                <w:szCs w:val="21"/>
              </w:rPr>
              <w:t xml:space="preserve"> and update threshold</w:t>
            </w:r>
          </w:p>
        </w:tc>
      </w:tr>
      <w:tr w:rsidR="00C94384" w:rsidRPr="004573B5" w:rsidTr="00F27D95">
        <w:trPr>
          <w:trHeight w:val="52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jc w:val="center"/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ME108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Subscriber City Name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Remove</w:t>
            </w:r>
            <w:r>
              <w:rPr>
                <w:color w:val="000000"/>
                <w:sz w:val="21"/>
                <w:szCs w:val="21"/>
              </w:rPr>
              <w:t xml:space="preserve"> and update threshold</w:t>
            </w:r>
          </w:p>
        </w:tc>
      </w:tr>
      <w:tr w:rsidR="00C94384" w:rsidRPr="004573B5" w:rsidTr="00F27D95">
        <w:trPr>
          <w:trHeight w:val="52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Default="00C94384" w:rsidP="00F27D9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ME109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Default="00C94384" w:rsidP="00F27D95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Subscriber State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Default="00C94384" w:rsidP="00F27D95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Update threshold</w:t>
            </w:r>
          </w:p>
        </w:tc>
      </w:tr>
      <w:tr w:rsidR="00C94384" w:rsidRPr="004573B5" w:rsidTr="00F27D95">
        <w:trPr>
          <w:trHeight w:val="52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jc w:val="center"/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ME110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Subscriber Zip Code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 xml:space="preserve">Modify to 5 Digit Only </w:t>
            </w:r>
          </w:p>
        </w:tc>
      </w:tr>
      <w:tr w:rsidR="00C94384" w:rsidRPr="004573B5" w:rsidTr="00F27D95">
        <w:trPr>
          <w:trHeight w:val="52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MC006, PC006, DC006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Insured Group or Policy Number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Update category/threshold</w:t>
            </w:r>
          </w:p>
        </w:tc>
      </w:tr>
      <w:tr w:rsidR="00C94384" w:rsidRPr="004573B5" w:rsidTr="00F27D95">
        <w:trPr>
          <w:trHeight w:val="52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jc w:val="center"/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MC007, PC007, DC007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Subscriber SSN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Remove</w:t>
            </w:r>
            <w:r>
              <w:rPr>
                <w:color w:val="000000"/>
                <w:sz w:val="21"/>
                <w:szCs w:val="21"/>
              </w:rPr>
              <w:t xml:space="preserve"> and update category/threshold</w:t>
            </w:r>
          </w:p>
        </w:tc>
      </w:tr>
      <w:tr w:rsidR="00C94384" w:rsidRPr="004573B5" w:rsidTr="00F27D95">
        <w:trPr>
          <w:trHeight w:val="52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jc w:val="center"/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MC010, PC010, DC010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Member SSN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Remove</w:t>
            </w:r>
            <w:r>
              <w:rPr>
                <w:color w:val="000000"/>
                <w:sz w:val="21"/>
                <w:szCs w:val="21"/>
              </w:rPr>
              <w:t xml:space="preserve"> and update category/threshold</w:t>
            </w:r>
          </w:p>
        </w:tc>
      </w:tr>
      <w:tr w:rsidR="00C94384" w:rsidRPr="004573B5" w:rsidTr="00F27D95">
        <w:trPr>
          <w:trHeight w:val="525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jc w:val="center"/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MC013, PC013, DC013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rPr>
                <w:color w:val="000000"/>
                <w:sz w:val="21"/>
                <w:szCs w:val="21"/>
              </w:rPr>
            </w:pPr>
            <w:r w:rsidRPr="004573B5">
              <w:rPr>
                <w:sz w:val="21"/>
                <w:szCs w:val="21"/>
              </w:rPr>
              <w:t>Member Date of Birth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Remove DAY portion of date</w:t>
            </w:r>
            <w:r>
              <w:rPr>
                <w:color w:val="000000"/>
                <w:sz w:val="21"/>
                <w:szCs w:val="21"/>
              </w:rPr>
              <w:t xml:space="preserve"> and update category/threshold</w:t>
            </w:r>
          </w:p>
        </w:tc>
      </w:tr>
      <w:tr w:rsidR="00C94384" w:rsidRPr="004573B5" w:rsidTr="00F27D95">
        <w:trPr>
          <w:trHeight w:val="52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jc w:val="center"/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MC101, PC101, DC050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Subscriber Last Name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Remove</w:t>
            </w:r>
            <w:r>
              <w:rPr>
                <w:color w:val="000000"/>
                <w:sz w:val="21"/>
                <w:szCs w:val="21"/>
              </w:rPr>
              <w:t xml:space="preserve"> and update category/threshold</w:t>
            </w:r>
          </w:p>
        </w:tc>
      </w:tr>
      <w:tr w:rsidR="00C94384" w:rsidRPr="004573B5" w:rsidTr="00F27D95">
        <w:trPr>
          <w:trHeight w:val="52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jc w:val="center"/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MC10</w:t>
            </w:r>
            <w:bookmarkStart w:id="0" w:name="_GoBack"/>
            <w:bookmarkEnd w:id="0"/>
            <w:r w:rsidRPr="004573B5">
              <w:rPr>
                <w:color w:val="000000"/>
                <w:sz w:val="21"/>
                <w:szCs w:val="21"/>
              </w:rPr>
              <w:t>2, PC102, DC051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Subscriber First Name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Remove</w:t>
            </w:r>
            <w:r>
              <w:rPr>
                <w:color w:val="000000"/>
                <w:sz w:val="21"/>
                <w:szCs w:val="21"/>
              </w:rPr>
              <w:t xml:space="preserve"> and update category/threshold</w:t>
            </w:r>
          </w:p>
        </w:tc>
      </w:tr>
      <w:tr w:rsidR="00C94384" w:rsidRPr="004573B5" w:rsidTr="00F27D95">
        <w:trPr>
          <w:trHeight w:val="52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jc w:val="center"/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MC103, PC103, DC052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Subscriber Middle Initial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Remove</w:t>
            </w:r>
            <w:r>
              <w:rPr>
                <w:color w:val="000000"/>
                <w:sz w:val="21"/>
                <w:szCs w:val="21"/>
              </w:rPr>
              <w:t xml:space="preserve"> and update category/threshold</w:t>
            </w:r>
          </w:p>
        </w:tc>
      </w:tr>
      <w:tr w:rsidR="00C94384" w:rsidRPr="004573B5" w:rsidTr="00F27D95">
        <w:trPr>
          <w:trHeight w:val="52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jc w:val="center"/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lastRenderedPageBreak/>
              <w:t>MC104, PC104, DC053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Member Last Name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Remove</w:t>
            </w:r>
            <w:r>
              <w:rPr>
                <w:color w:val="000000"/>
                <w:sz w:val="21"/>
                <w:szCs w:val="21"/>
              </w:rPr>
              <w:t xml:space="preserve"> and update category/threshold</w:t>
            </w:r>
          </w:p>
        </w:tc>
      </w:tr>
      <w:tr w:rsidR="00C94384" w:rsidRPr="004573B5" w:rsidTr="00F27D95">
        <w:trPr>
          <w:trHeight w:val="52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jc w:val="center"/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MC105, PC105, DC054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Member First Name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Remove</w:t>
            </w:r>
            <w:r>
              <w:rPr>
                <w:color w:val="000000"/>
                <w:sz w:val="21"/>
                <w:szCs w:val="21"/>
              </w:rPr>
              <w:t xml:space="preserve"> and update category/threshold</w:t>
            </w:r>
          </w:p>
        </w:tc>
      </w:tr>
      <w:tr w:rsidR="00C94384" w:rsidRPr="004573B5" w:rsidTr="00F27D95">
        <w:trPr>
          <w:trHeight w:val="52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jc w:val="center"/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MC106, PC106, DC055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Member Middle Initial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Remove</w:t>
            </w:r>
            <w:r>
              <w:rPr>
                <w:color w:val="000000"/>
                <w:sz w:val="21"/>
                <w:szCs w:val="21"/>
              </w:rPr>
              <w:t xml:space="preserve"> and update category/threshold</w:t>
            </w:r>
          </w:p>
        </w:tc>
      </w:tr>
      <w:tr w:rsidR="00C94384" w:rsidRPr="004573B5" w:rsidTr="00F27D95">
        <w:trPr>
          <w:trHeight w:val="52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jc w:val="center"/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MC240, PC119, DC066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GIC ID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Pr="004573B5" w:rsidRDefault="00C94384" w:rsidP="00F27D95">
            <w:pPr>
              <w:rPr>
                <w:color w:val="000000"/>
                <w:sz w:val="21"/>
                <w:szCs w:val="21"/>
              </w:rPr>
            </w:pPr>
            <w:r w:rsidRPr="004573B5">
              <w:rPr>
                <w:color w:val="000000"/>
                <w:sz w:val="21"/>
                <w:szCs w:val="21"/>
              </w:rPr>
              <w:t>Remove</w:t>
            </w:r>
            <w:r>
              <w:rPr>
                <w:color w:val="000000"/>
                <w:sz w:val="21"/>
                <w:szCs w:val="21"/>
              </w:rPr>
              <w:t xml:space="preserve"> and update category/threshold</w:t>
            </w:r>
          </w:p>
        </w:tc>
      </w:tr>
      <w:tr w:rsidR="00C94384" w:rsidRPr="004573B5" w:rsidTr="00F27D95">
        <w:trPr>
          <w:trHeight w:val="52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Default="00C94384" w:rsidP="00F27D9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MC107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Default="00C94384" w:rsidP="00F27D95">
            <w:pPr>
              <w:rPr>
                <w:color w:val="000000"/>
                <w:sz w:val="21"/>
                <w:szCs w:val="21"/>
              </w:rPr>
            </w:pPr>
            <w:r w:rsidRPr="00170193">
              <w:rPr>
                <w:color w:val="000000"/>
                <w:sz w:val="21"/>
                <w:szCs w:val="21"/>
              </w:rPr>
              <w:t>ICD Indicator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84" w:rsidRDefault="00C94384" w:rsidP="00F27D95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Update category</w:t>
            </w:r>
          </w:p>
        </w:tc>
      </w:tr>
    </w:tbl>
    <w:p w:rsidR="00C94384" w:rsidRPr="006558E6" w:rsidRDefault="00C94384" w:rsidP="00C94384"/>
    <w:p w:rsidR="00C94384" w:rsidRDefault="00C94384" w:rsidP="00C94384">
      <w:pPr>
        <w:outlineLvl w:val="0"/>
      </w:pPr>
    </w:p>
    <w:p w:rsidR="00E95706" w:rsidRDefault="00E95706" w:rsidP="00E95706"/>
    <w:p w:rsidR="00E95706" w:rsidRDefault="00E95706" w:rsidP="00E95706"/>
    <w:p w:rsidR="009723E3" w:rsidRPr="00E95706" w:rsidRDefault="00D87D14" w:rsidP="00E95706">
      <w:pPr>
        <w:ind w:left="720" w:firstLine="72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</w:p>
    <w:sectPr w:rsidR="009723E3" w:rsidRPr="00E95706" w:rsidSect="00DA540F">
      <w:headerReference w:type="first" r:id="rId7"/>
      <w:footerReference w:type="first" r:id="rId8"/>
      <w:pgSz w:w="12240" w:h="15840"/>
      <w:pgMar w:top="1440" w:right="1440" w:bottom="1714" w:left="1440" w:header="25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384" w:rsidRDefault="00C94384">
      <w:r>
        <w:separator/>
      </w:r>
    </w:p>
  </w:endnote>
  <w:endnote w:type="continuationSeparator" w:id="0">
    <w:p w:rsidR="00C94384" w:rsidRDefault="00C9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3E3" w:rsidRPr="001D5DE2" w:rsidRDefault="008A6188" w:rsidP="008A6188">
    <w:pPr>
      <w:pStyle w:val="Footer"/>
      <w:jc w:val="center"/>
      <w:rPr>
        <w:rFonts w:ascii="Arial Bold" w:hAnsi="Arial Bold"/>
        <w:color w:val="00436E"/>
        <w:sz w:val="14"/>
        <w:szCs w:val="14"/>
      </w:rPr>
    </w:pPr>
    <w:r w:rsidRPr="008A6188">
      <w:rPr>
        <w:rFonts w:ascii="Arial" w:hAnsi="Arial"/>
        <w:noProof/>
        <w:color w:val="808080" w:themeColor="background1" w:themeShade="80"/>
        <w:sz w:val="14"/>
        <w:szCs w:val="1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A355C71" wp14:editId="1C283FD5">
              <wp:simplePos x="0" y="0"/>
              <wp:positionH relativeFrom="column">
                <wp:posOffset>4232748</wp:posOffset>
              </wp:positionH>
              <wp:positionV relativeFrom="paragraph">
                <wp:posOffset>-647700</wp:posOffset>
              </wp:positionV>
              <wp:extent cx="2374265" cy="1403985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A6188" w:rsidRPr="00720073" w:rsidRDefault="001431B2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501</w:t>
                          </w:r>
                          <w:r w:rsidR="008A6188" w:rsidRPr="00720073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BOYLSTON STREET</w:t>
                          </w:r>
                          <w:r w:rsidR="008A6188" w:rsidRPr="0072007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br/>
                          </w:r>
                          <w:r w:rsidR="008A6188" w:rsidRPr="00720073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:rsidR="008A6188" w:rsidRPr="00720073" w:rsidRDefault="008A6188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A6A6A6" w:themeColor="background1" w:themeShade="A6"/>
                              <w:sz w:val="14"/>
                              <w:szCs w:val="14"/>
                            </w:rPr>
                          </w:pPr>
                        </w:p>
                        <w:p w:rsidR="008A6188" w:rsidRPr="00720073" w:rsidRDefault="008A6188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="001431B2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617.701.8</w:t>
                          </w:r>
                          <w:r w:rsidRPr="00720073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100</w:t>
                          </w:r>
                          <w:proofErr w:type="gramEnd"/>
                        </w:p>
                        <w:p w:rsidR="008A6188" w:rsidRPr="00720073" w:rsidRDefault="008A6188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20073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617.727.7662</w:t>
                          </w:r>
                          <w:proofErr w:type="gramEnd"/>
                        </w:p>
                        <w:p w:rsidR="008A6188" w:rsidRPr="001D5DE2" w:rsidRDefault="008A6188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</w:pPr>
                        </w:p>
                        <w:p w:rsidR="008A6188" w:rsidRPr="001D5DE2" w:rsidRDefault="001431B2" w:rsidP="008A6188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</w:t>
                          </w:r>
                          <w:r w:rsidR="008A6188"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chia</w:t>
                          </w:r>
                          <w:r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mass.gov</w:t>
                          </w:r>
                        </w:p>
                        <w:p w:rsidR="008A6188" w:rsidRDefault="008A618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33.3pt;margin-top:-51pt;width:186.95pt;height:110.55pt;z-index:251659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" stroked="f">
              <v:textbox style="mso-fit-shape-to-text:t">
                <w:txbxContent>
                  <w:p w:rsidR="008A6188" w:rsidRPr="00720073" w:rsidRDefault="001431B2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501</w:t>
                    </w:r>
                    <w:r w:rsidR="008A6188" w:rsidRPr="00720073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 xml:space="preserve"> BOYLSTON STREET</w:t>
                    </w:r>
                    <w:r w:rsidR="008A6188" w:rsidRPr="00720073">
                      <w:rPr>
                        <w:color w:val="808080" w:themeColor="background1" w:themeShade="80"/>
                        <w:sz w:val="14"/>
                        <w:szCs w:val="14"/>
                      </w:rPr>
                      <w:br/>
                    </w:r>
                    <w:r w:rsidR="008A6188" w:rsidRPr="00720073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BOSTON, MA 02116</w:t>
                    </w:r>
                  </w:p>
                  <w:p w:rsidR="008A6188" w:rsidRPr="00720073" w:rsidRDefault="008A6188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A6A6A6" w:themeColor="background1" w:themeShade="A6"/>
                        <w:sz w:val="14"/>
                        <w:szCs w:val="14"/>
                      </w:rPr>
                    </w:pPr>
                  </w:p>
                  <w:p w:rsidR="008A6188" w:rsidRPr="00720073" w:rsidRDefault="008A6188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="001431B2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617.701.8</w:t>
                    </w:r>
                    <w:r w:rsidRPr="00720073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100</w:t>
                    </w:r>
                    <w:proofErr w:type="gramEnd"/>
                  </w:p>
                  <w:p w:rsidR="008A6188" w:rsidRPr="00720073" w:rsidRDefault="008A6188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720073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617.727.7662</w:t>
                    </w:r>
                    <w:proofErr w:type="gramEnd"/>
                  </w:p>
                  <w:p w:rsidR="008A6188" w:rsidRPr="001D5DE2" w:rsidRDefault="008A6188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</w:pPr>
                  </w:p>
                  <w:p w:rsidR="008A6188" w:rsidRPr="001D5DE2" w:rsidRDefault="001431B2" w:rsidP="008A6188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</w:t>
                    </w:r>
                    <w:r w:rsidR="008A6188"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chia</w:t>
                    </w:r>
                    <w:r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mass.gov</w:t>
                    </w:r>
                  </w:p>
                  <w:p w:rsidR="008A6188" w:rsidRDefault="008A6188"/>
                </w:txbxContent>
              </v:textbox>
            </v:shape>
          </w:pict>
        </mc:Fallback>
      </mc:AlternateContent>
    </w:r>
  </w:p>
  <w:p w:rsidR="009723E3" w:rsidRPr="001D5DE2" w:rsidRDefault="009723E3">
    <w:pPr>
      <w:pStyle w:val="Footer"/>
      <w:rPr>
        <w:rFonts w:ascii="Arial Bold" w:hAnsi="Arial Bold"/>
        <w:color w:val="00436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384" w:rsidRDefault="00C94384">
      <w:r>
        <w:separator/>
      </w:r>
    </w:p>
  </w:footnote>
  <w:footnote w:type="continuationSeparator" w:id="0">
    <w:p w:rsidR="00C94384" w:rsidRDefault="00C94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3E3" w:rsidRDefault="00FE2726">
    <w:pPr>
      <w:pStyle w:val="Header"/>
    </w:pPr>
    <w:r>
      <w:rPr>
        <w:noProof/>
        <w:szCs w:val="20"/>
      </w:rPr>
      <w:drawing>
        <wp:anchor distT="0" distB="0" distL="114300" distR="114300" simplePos="0" relativeHeight="251657728" behindDoc="1" locked="1" layoutInCell="1" allowOverlap="1" wp14:anchorId="59E31B8E" wp14:editId="78A4ED6D">
          <wp:simplePos x="0" y="0"/>
          <wp:positionH relativeFrom="margin">
            <wp:posOffset>5554980</wp:posOffset>
          </wp:positionH>
          <wp:positionV relativeFrom="page">
            <wp:posOffset>345440</wp:posOffset>
          </wp:positionV>
          <wp:extent cx="1054100" cy="1524000"/>
          <wp:effectExtent l="0" t="0" r="0" b="0"/>
          <wp:wrapNone/>
          <wp:docPr id="1" name="Picture 1" descr="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84"/>
    <w:rsid w:val="000675E6"/>
    <w:rsid w:val="001431B2"/>
    <w:rsid w:val="001D5DE2"/>
    <w:rsid w:val="004306E1"/>
    <w:rsid w:val="00524B06"/>
    <w:rsid w:val="006213C5"/>
    <w:rsid w:val="00630D0C"/>
    <w:rsid w:val="00720073"/>
    <w:rsid w:val="008A6188"/>
    <w:rsid w:val="008F7FC5"/>
    <w:rsid w:val="009723E3"/>
    <w:rsid w:val="009C12CE"/>
    <w:rsid w:val="009D6659"/>
    <w:rsid w:val="00AC45A4"/>
    <w:rsid w:val="00C57938"/>
    <w:rsid w:val="00C94384"/>
    <w:rsid w:val="00D87D14"/>
    <w:rsid w:val="00DA540F"/>
    <w:rsid w:val="00DE4A86"/>
    <w:rsid w:val="00E95706"/>
    <w:rsid w:val="00F86A64"/>
    <w:rsid w:val="00FC528D"/>
    <w:rsid w:val="00FE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3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A5533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3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A553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7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466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Links>
    <vt:vector size="6" baseType="variant">
      <vt:variant>
        <vt:i4>655461</vt:i4>
      </vt:variant>
      <vt:variant>
        <vt:i4>-1</vt:i4>
      </vt:variant>
      <vt:variant>
        <vt:i4>2049</vt:i4>
      </vt:variant>
      <vt:variant>
        <vt:i4>1</vt:i4>
      </vt:variant>
      <vt:variant>
        <vt:lpwstr>signatureLOGO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</dc:creator>
  <cp:lastModifiedBy>CHIA</cp:lastModifiedBy>
  <cp:revision>3</cp:revision>
  <cp:lastPrinted>2014-01-07T20:45:00Z</cp:lastPrinted>
  <dcterms:created xsi:type="dcterms:W3CDTF">2017-02-24T14:18:00Z</dcterms:created>
  <dcterms:modified xsi:type="dcterms:W3CDTF">2017-02-27T15:35:00Z</dcterms:modified>
</cp:coreProperties>
</file>