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8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</w:t>
        </w:r>
        <w:bookmarkStart w:id="0" w:name="_GoBack"/>
        <w:bookmarkEnd w:id="0"/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uTube</w:t>
        </w:r>
      </w:hyperlink>
    </w:p>
    <w:p w14:paraId="54218BA4" w14:textId="4A7A9D52" w:rsidR="00265665" w:rsidRDefault="00953DC1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>December 2</w:t>
      </w:r>
      <w:r w:rsidR="00222740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, 2020 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2:00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75F847BE" w14:textId="77777777" w:rsidR="00265665" w:rsidRPr="00811723" w:rsidRDefault="00265665">
      <w:pPr>
        <w:spacing w:line="200" w:lineRule="exact"/>
        <w:rPr>
          <w:rFonts w:ascii="Arial" w:hAnsi="Arial" w:cs="Arial"/>
        </w:rPr>
      </w:pPr>
    </w:p>
    <w:p w14:paraId="50E531A5" w14:textId="77777777" w:rsidR="009F1DDB" w:rsidRPr="00811723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6E586AD1" w14:textId="724EC1B7" w:rsidR="00F47050" w:rsidRDefault="00793B45" w:rsidP="009A6F81">
      <w:pPr>
        <w:pStyle w:val="p3"/>
        <w:numPr>
          <w:ilvl w:val="0"/>
          <w:numId w:val="11"/>
        </w:numPr>
        <w:ind w:left="1800"/>
        <w:rPr>
          <w:rFonts w:ascii="Arial" w:hAnsi="Arial" w:cs="Arial"/>
          <w:color w:val="000000"/>
        </w:rPr>
      </w:pPr>
      <w:r w:rsidRPr="00811723">
        <w:rPr>
          <w:rFonts w:ascii="Arial" w:hAnsi="Arial" w:cs="Arial"/>
          <w:color w:val="000000"/>
        </w:rPr>
        <w:t>Approval of Prior Meeting M</w:t>
      </w:r>
      <w:r w:rsidR="00E67559" w:rsidRPr="00811723">
        <w:rPr>
          <w:rFonts w:ascii="Arial" w:hAnsi="Arial" w:cs="Arial"/>
          <w:color w:val="000000"/>
        </w:rPr>
        <w:t>inutes</w:t>
      </w:r>
      <w:r w:rsidR="00953DC1">
        <w:rPr>
          <w:rFonts w:ascii="Arial" w:hAnsi="Arial" w:cs="Arial"/>
          <w:color w:val="000000"/>
        </w:rPr>
        <w:br/>
      </w:r>
    </w:p>
    <w:p w14:paraId="5CF2256F" w14:textId="31A3BEC8" w:rsidR="00953DC1" w:rsidRDefault="00953DC1" w:rsidP="00953DC1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September 23, 2020</w:t>
      </w:r>
    </w:p>
    <w:p w14:paraId="5092FA93" w14:textId="71DACF47" w:rsidR="00953DC1" w:rsidRPr="00811723" w:rsidRDefault="00953DC1" w:rsidP="00953DC1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24, 2020</w:t>
      </w:r>
    </w:p>
    <w:p w14:paraId="7FDF658B" w14:textId="77777777" w:rsidR="00F47050" w:rsidRPr="00811723" w:rsidRDefault="00F47050" w:rsidP="00F47050">
      <w:pPr>
        <w:pStyle w:val="p3"/>
        <w:rPr>
          <w:rStyle w:val="apple-converted-space"/>
          <w:rFonts w:ascii="Arial" w:hAnsi="Arial" w:cs="Arial"/>
          <w:color w:val="000000"/>
        </w:rPr>
      </w:pPr>
    </w:p>
    <w:p w14:paraId="384794E9" w14:textId="77777777" w:rsidR="00F47050" w:rsidRPr="00811723" w:rsidRDefault="00F47050" w:rsidP="00F47050">
      <w:pPr>
        <w:pStyle w:val="ListParagraph"/>
        <w:rPr>
          <w:rStyle w:val="apple-converted-space"/>
          <w:rFonts w:ascii="Arial" w:hAnsi="Arial" w:cs="Arial"/>
          <w:color w:val="000000"/>
        </w:rPr>
      </w:pPr>
    </w:p>
    <w:p w14:paraId="13664522" w14:textId="44B77AF5" w:rsidR="003E1411" w:rsidRDefault="00953DC1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Executive Director’s Report</w:t>
      </w:r>
      <w:r w:rsidR="003E1411">
        <w:rPr>
          <w:rStyle w:val="apple-converted-space"/>
          <w:rFonts w:ascii="Arial" w:hAnsi="Arial" w:cs="Arial"/>
          <w:color w:val="000000"/>
        </w:rPr>
        <w:br/>
      </w:r>
    </w:p>
    <w:p w14:paraId="40644CAC" w14:textId="62DE44B7" w:rsidR="00C119DC" w:rsidRDefault="00C119DC" w:rsidP="00575FE2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Finance Update</w:t>
      </w:r>
      <w:r>
        <w:rPr>
          <w:rFonts w:ascii="Arial" w:hAnsi="Arial" w:cs="Arial"/>
          <w:color w:val="000000"/>
        </w:rPr>
        <w:br/>
      </w:r>
    </w:p>
    <w:p w14:paraId="1FD9E1C0" w14:textId="19BCB844" w:rsidR="00575FE2" w:rsidRPr="00575FE2" w:rsidRDefault="004A0F90" w:rsidP="00575FE2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CHIA Operations </w:t>
      </w:r>
      <w:r w:rsidR="00575FE2" w:rsidRPr="00575FE2">
        <w:rPr>
          <w:rFonts w:ascii="Arial" w:hAnsi="Arial" w:cs="Arial"/>
          <w:color w:val="000000"/>
        </w:rPr>
        <w:t xml:space="preserve">Update </w:t>
      </w:r>
      <w:r w:rsidR="00575FE2">
        <w:rPr>
          <w:rFonts w:ascii="Arial" w:hAnsi="Arial" w:cs="Arial"/>
          <w:color w:val="000000"/>
        </w:rPr>
        <w:br/>
      </w:r>
    </w:p>
    <w:p w14:paraId="43943EE1" w14:textId="5D139D4E" w:rsidR="003E1411" w:rsidRPr="00175697" w:rsidRDefault="00575FE2" w:rsidP="00175697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 w:rsidRPr="00575FE2">
        <w:rPr>
          <w:rFonts w:ascii="Arial" w:hAnsi="Arial" w:cs="Arial"/>
          <w:color w:val="000000"/>
        </w:rPr>
        <w:t>CHIA’s Work to Support the State’s COVID-19 Response</w:t>
      </w:r>
      <w:r w:rsidR="003E1411" w:rsidRPr="00175697">
        <w:rPr>
          <w:rStyle w:val="apple-converted-space"/>
          <w:rFonts w:ascii="Arial" w:hAnsi="Arial" w:cs="Arial"/>
          <w:color w:val="000000"/>
        </w:rPr>
        <w:br/>
      </w:r>
    </w:p>
    <w:p w14:paraId="4C78D4BD" w14:textId="5B48BA72" w:rsidR="003E1411" w:rsidRDefault="007F2153" w:rsidP="0045048E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Recent and Upcoming Publications and Data Releases</w:t>
      </w:r>
      <w:r w:rsidR="003E1411">
        <w:rPr>
          <w:rStyle w:val="apple-converted-space"/>
          <w:rFonts w:ascii="Arial" w:hAnsi="Arial" w:cs="Arial"/>
          <w:color w:val="000000"/>
        </w:rPr>
        <w:br/>
      </w:r>
      <w:r w:rsidR="003E1411">
        <w:rPr>
          <w:rStyle w:val="apple-converted-space"/>
          <w:rFonts w:ascii="Arial" w:hAnsi="Arial" w:cs="Arial"/>
          <w:color w:val="000000"/>
        </w:rPr>
        <w:br/>
      </w:r>
    </w:p>
    <w:p w14:paraId="002AB9BF" w14:textId="469AB3B8" w:rsidR="003E1411" w:rsidRDefault="00953DC1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Review Findings from Behavioral Health and Readmissions in MA Acute Care Hospitals Report</w:t>
      </w:r>
      <w:r w:rsidR="003E1411">
        <w:rPr>
          <w:rStyle w:val="apple-converted-space"/>
          <w:rFonts w:ascii="Arial" w:hAnsi="Arial" w:cs="Arial"/>
          <w:color w:val="000000"/>
        </w:rPr>
        <w:br/>
      </w:r>
      <w:r w:rsidR="003E1411">
        <w:rPr>
          <w:rStyle w:val="apple-converted-space"/>
          <w:rFonts w:ascii="Arial" w:hAnsi="Arial" w:cs="Arial"/>
          <w:color w:val="000000"/>
        </w:rPr>
        <w:br/>
      </w:r>
    </w:p>
    <w:p w14:paraId="1CB2BD46" w14:textId="605A7822" w:rsidR="009F1DDB" w:rsidRPr="00953DC1" w:rsidRDefault="00953DC1" w:rsidP="00953DC1">
      <w:pPr>
        <w:pStyle w:val="p3"/>
        <w:numPr>
          <w:ilvl w:val="0"/>
          <w:numId w:val="11"/>
        </w:numPr>
        <w:ind w:left="1800"/>
        <w:rPr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Trends in Massachusetts Health Insurance Enrollment: Monthly Enrollment Monitoring</w:t>
      </w:r>
      <w:r w:rsidR="009B4AD2" w:rsidRPr="00953DC1">
        <w:rPr>
          <w:rStyle w:val="apple-converted-space"/>
          <w:rFonts w:ascii="Arial" w:hAnsi="Arial" w:cs="Arial"/>
          <w:color w:val="000000"/>
        </w:rPr>
        <w:br/>
      </w:r>
      <w:r w:rsidR="00170FCF" w:rsidRPr="00953DC1">
        <w:rPr>
          <w:rStyle w:val="apple-converted-space"/>
          <w:color w:val="000000"/>
        </w:rPr>
        <w:lastRenderedPageBreak/>
        <w:br/>
      </w:r>
      <w:r w:rsidR="003B0024" w:rsidRPr="00953DC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F47050">
      <w:footerReference w:type="default" r:id="rId9"/>
      <w:type w:val="continuous"/>
      <w:pgSz w:w="12240" w:h="15840"/>
      <w:pgMar w:top="979" w:right="1238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5B3E9" w14:textId="77777777" w:rsidR="00C945DB" w:rsidRDefault="00C945DB" w:rsidP="00F577EC">
      <w:r>
        <w:separator/>
      </w:r>
    </w:p>
  </w:endnote>
  <w:endnote w:type="continuationSeparator" w:id="0">
    <w:p w14:paraId="074B8C95" w14:textId="77777777" w:rsidR="00C945DB" w:rsidRDefault="00C945DB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86ED" w14:textId="77777777" w:rsidR="00C945DB" w:rsidRDefault="00C945DB" w:rsidP="00F577EC">
      <w:r>
        <w:separator/>
      </w:r>
    </w:p>
  </w:footnote>
  <w:footnote w:type="continuationSeparator" w:id="0">
    <w:p w14:paraId="2ECE3172" w14:textId="77777777" w:rsidR="00C945DB" w:rsidRDefault="00C945DB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5"/>
    <w:rsid w:val="0000068D"/>
    <w:rsid w:val="0005555A"/>
    <w:rsid w:val="000570CB"/>
    <w:rsid w:val="000852A6"/>
    <w:rsid w:val="000A4978"/>
    <w:rsid w:val="000E1463"/>
    <w:rsid w:val="00117E92"/>
    <w:rsid w:val="001448FC"/>
    <w:rsid w:val="00144A0C"/>
    <w:rsid w:val="00170FCF"/>
    <w:rsid w:val="00175697"/>
    <w:rsid w:val="00222740"/>
    <w:rsid w:val="0026434B"/>
    <w:rsid w:val="00265665"/>
    <w:rsid w:val="002E0C42"/>
    <w:rsid w:val="002E5F5D"/>
    <w:rsid w:val="00385C10"/>
    <w:rsid w:val="003B0024"/>
    <w:rsid w:val="003E1411"/>
    <w:rsid w:val="003E2593"/>
    <w:rsid w:val="003F33A5"/>
    <w:rsid w:val="0045048E"/>
    <w:rsid w:val="004A0F90"/>
    <w:rsid w:val="004F2391"/>
    <w:rsid w:val="00575FE2"/>
    <w:rsid w:val="00584261"/>
    <w:rsid w:val="005D6D08"/>
    <w:rsid w:val="00700DD8"/>
    <w:rsid w:val="00740FB1"/>
    <w:rsid w:val="00793B45"/>
    <w:rsid w:val="00794D76"/>
    <w:rsid w:val="007A7285"/>
    <w:rsid w:val="007F2153"/>
    <w:rsid w:val="00811723"/>
    <w:rsid w:val="00892982"/>
    <w:rsid w:val="00896EFA"/>
    <w:rsid w:val="009136D8"/>
    <w:rsid w:val="009356EE"/>
    <w:rsid w:val="00953DC1"/>
    <w:rsid w:val="00971F59"/>
    <w:rsid w:val="009A6F81"/>
    <w:rsid w:val="009B0AC2"/>
    <w:rsid w:val="009B4AD2"/>
    <w:rsid w:val="009D160D"/>
    <w:rsid w:val="009F1DDB"/>
    <w:rsid w:val="009F5661"/>
    <w:rsid w:val="00A127DB"/>
    <w:rsid w:val="00A579B4"/>
    <w:rsid w:val="00AC0529"/>
    <w:rsid w:val="00AD4CF0"/>
    <w:rsid w:val="00AD4D17"/>
    <w:rsid w:val="00B32F4D"/>
    <w:rsid w:val="00B404AD"/>
    <w:rsid w:val="00B51063"/>
    <w:rsid w:val="00BA724C"/>
    <w:rsid w:val="00C119DC"/>
    <w:rsid w:val="00C945DB"/>
    <w:rsid w:val="00CC4AB9"/>
    <w:rsid w:val="00D32420"/>
    <w:rsid w:val="00D33954"/>
    <w:rsid w:val="00D37F25"/>
    <w:rsid w:val="00D501D9"/>
    <w:rsid w:val="00D828C0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4621B2"/>
  <w15:docId w15:val="{E7F5B4E0-C803-4CA3-ADB9-AE113AE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ShtBSNVmqCqc0e1QiodIA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Jones, Alexandra</cp:lastModifiedBy>
  <cp:revision>2</cp:revision>
  <cp:lastPrinted>2020-06-17T18:02:00Z</cp:lastPrinted>
  <dcterms:created xsi:type="dcterms:W3CDTF">2020-11-25T14:18:00Z</dcterms:created>
  <dcterms:modified xsi:type="dcterms:W3CDTF">2020-11-25T14:18:00Z</dcterms:modified>
</cp:coreProperties>
</file>