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7732FB" w:rsidRDefault="00C808DE" w:rsidP="00EF0403">
      <w:pPr>
        <w:pStyle w:val="BodyText"/>
        <w:jc w:val="center"/>
        <w:rPr>
          <w:rFonts w:ascii="Arial" w:hAnsi="Arial" w:cs="Arial"/>
        </w:rPr>
      </w:pPr>
      <w:r>
        <w:rPr>
          <w:noProof/>
        </w:rPr>
        <w:drawing>
          <wp:inline distT="0" distB="0" distL="0" distR="0" wp14:anchorId="4FB11C0B" wp14:editId="588DC3E3">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964F2C" w:rsidRDefault="00D35796" w:rsidP="00EF0403">
      <w:pPr>
        <w:pStyle w:val="CoverTitle"/>
        <w:rPr>
          <w:color w:val="365F91" w:themeColor="accent1" w:themeShade="BF"/>
          <w:sz w:val="44"/>
          <w:szCs w:val="44"/>
        </w:rPr>
      </w:pPr>
      <w:ins w:id="0" w:author="Hines, Kathy" w:date="2017-01-02T12:40:00Z">
        <w:r>
          <w:rPr>
            <w:color w:val="365F91" w:themeColor="accent1" w:themeShade="BF"/>
            <w:sz w:val="44"/>
            <w:szCs w:val="44"/>
          </w:rPr>
          <w:t>DRAFT</w:t>
        </w:r>
      </w:ins>
    </w:p>
    <w:p w:rsidR="00EF0403" w:rsidRPr="00CE503E" w:rsidRDefault="00B2032E" w:rsidP="00EF0403">
      <w:pPr>
        <w:pStyle w:val="CoverTitle"/>
        <w:rPr>
          <w:color w:val="365F91" w:themeColor="accent1" w:themeShade="BF"/>
          <w:sz w:val="44"/>
          <w:szCs w:val="44"/>
        </w:rPr>
      </w:pPr>
      <w:r>
        <w:rPr>
          <w:color w:val="365F91" w:themeColor="accent1" w:themeShade="BF"/>
          <w:sz w:val="44"/>
          <w:szCs w:val="44"/>
        </w:rPr>
        <w:t xml:space="preserve">  </w:t>
      </w:r>
      <w:r w:rsidR="00964F2C">
        <w:rPr>
          <w:color w:val="365F91" w:themeColor="accent1" w:themeShade="BF"/>
          <w:sz w:val="44"/>
          <w:szCs w:val="44"/>
        </w:rPr>
        <w:t>February</w:t>
      </w:r>
      <w:r w:rsidR="00334388">
        <w:rPr>
          <w:color w:val="365F91" w:themeColor="accent1" w:themeShade="BF"/>
          <w:sz w:val="44"/>
          <w:szCs w:val="44"/>
        </w:rPr>
        <w:t xml:space="preserve"> 201</w:t>
      </w:r>
      <w:ins w:id="1" w:author="Gretchen" w:date="2016-10-05T12:48:00Z">
        <w:r w:rsidR="00FF0F0E">
          <w:rPr>
            <w:color w:val="365F91" w:themeColor="accent1" w:themeShade="BF"/>
            <w:sz w:val="44"/>
            <w:szCs w:val="44"/>
          </w:rPr>
          <w:t>7</w:t>
        </w:r>
      </w:ins>
      <w:del w:id="2" w:author="Gretchen" w:date="2016-10-05T12:48:00Z">
        <w:r w:rsidR="00334388" w:rsidDel="00FF0F0E">
          <w:rPr>
            <w:color w:val="365F91" w:themeColor="accent1" w:themeShade="BF"/>
            <w:sz w:val="44"/>
            <w:szCs w:val="44"/>
          </w:rPr>
          <w:delText>6</w:delText>
        </w:r>
      </w:del>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334388" w:rsidP="00EF0403">
      <w:pPr>
        <w:pStyle w:val="CoverNames"/>
        <w:tabs>
          <w:tab w:val="clear" w:pos="10440"/>
          <w:tab w:val="right" w:pos="9360"/>
        </w:tabs>
        <w:rPr>
          <w:b w:val="0"/>
          <w:color w:val="808080"/>
          <w:sz w:val="22"/>
          <w:szCs w:val="22"/>
        </w:rPr>
      </w:pPr>
      <w:r>
        <w:rPr>
          <w:b w:val="0"/>
          <w:color w:val="808080"/>
          <w:sz w:val="22"/>
          <w:szCs w:val="22"/>
        </w:rPr>
        <w:t>Charles Baker</w:t>
      </w:r>
      <w:r w:rsidR="00EF0403" w:rsidRPr="005D0D44">
        <w:rPr>
          <w:b w:val="0"/>
          <w:color w:val="808080"/>
          <w:sz w:val="22"/>
          <w:szCs w:val="22"/>
        </w:rPr>
        <w:t>, Governor</w:t>
      </w:r>
      <w:r w:rsidR="00EF0403" w:rsidRPr="005D0D44">
        <w:rPr>
          <w:b w:val="0"/>
          <w:color w:val="808080"/>
          <w:sz w:val="22"/>
          <w:szCs w:val="22"/>
        </w:rPr>
        <w:tab/>
      </w:r>
      <w:del w:id="3" w:author="Gretchen" w:date="2016-10-05T12:48:00Z">
        <w:r w:rsidR="00EF0403" w:rsidDel="00FF0F0E">
          <w:rPr>
            <w:b w:val="0"/>
            <w:color w:val="808080"/>
            <w:sz w:val="22"/>
            <w:szCs w:val="22"/>
          </w:rPr>
          <w:delText>Aron Boros</w:delText>
        </w:r>
      </w:del>
      <w:ins w:id="4" w:author="Gretchen" w:date="2016-10-05T12:48:00Z">
        <w:r w:rsidR="00FF0F0E">
          <w:rPr>
            <w:b w:val="0"/>
            <w:color w:val="808080"/>
            <w:sz w:val="22"/>
            <w:szCs w:val="22"/>
          </w:rPr>
          <w:t>Ray Campbell</w:t>
        </w:r>
      </w:ins>
      <w:r w:rsidR="00EF0403" w:rsidRPr="005D0D44">
        <w:rPr>
          <w:b w:val="0"/>
          <w:color w:val="808080"/>
          <w:sz w:val="22"/>
          <w:szCs w:val="22"/>
        </w:rPr>
        <w:t xml:space="preserve">, </w:t>
      </w:r>
      <w:r w:rsidR="00EF0403">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5"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8" w:author="Gretchen" w:date="2016-10-05T12:48:00Z">
        <w:r w:rsidR="00FF0F0E">
          <w:rPr>
            <w:b w:val="0"/>
            <w:color w:val="808080"/>
            <w:sz w:val="18"/>
            <w:szCs w:val="18"/>
          </w:rPr>
          <w:t>6</w:t>
        </w:r>
      </w:ins>
      <w:del w:id="9" w:author="Gretchen" w:date="2016-10-05T12:48:00Z">
        <w:r w:rsidR="00334388" w:rsidDel="00FF0F0E">
          <w:rPr>
            <w:b w:val="0"/>
            <w:color w:val="808080"/>
            <w:sz w:val="18"/>
            <w:szCs w:val="18"/>
          </w:rPr>
          <w:delText>5</w:delText>
        </w:r>
      </w:del>
      <w:r w:rsidR="00334388">
        <w:rPr>
          <w:b w:val="0"/>
          <w:color w:val="808080"/>
          <w:sz w:val="18"/>
          <w:szCs w:val="18"/>
        </w:rPr>
        <w:t>.0</w:t>
      </w:r>
    </w:p>
    <w:bookmarkEnd w:id="5"/>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M. Prettenhofer</w:t>
            </w:r>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w:t>
            </w:r>
            <w:proofErr w:type="spellStart"/>
            <w:r>
              <w:rPr>
                <w:b/>
                <w:sz w:val="20"/>
                <w:szCs w:val="20"/>
              </w:rPr>
              <w:t>pg</w:t>
            </w:r>
            <w:proofErr w:type="spellEnd"/>
            <w:r>
              <w:rPr>
                <w:b/>
                <w:sz w:val="20"/>
                <w:szCs w:val="20"/>
              </w:rPr>
              <w:t xml:space="preserve">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r w:rsidR="00B2032E" w:rsidTr="008D2674">
        <w:tc>
          <w:tcPr>
            <w:tcW w:w="1188" w:type="dxa"/>
          </w:tcPr>
          <w:p w:rsidR="00B2032E" w:rsidRPr="00706BCB" w:rsidRDefault="00B2032E" w:rsidP="0079607C">
            <w:pPr>
              <w:rPr>
                <w:b/>
                <w:sz w:val="20"/>
                <w:szCs w:val="20"/>
              </w:rPr>
            </w:pPr>
            <w:r>
              <w:rPr>
                <w:b/>
                <w:sz w:val="20"/>
                <w:szCs w:val="20"/>
              </w:rPr>
              <w:t>10/2014</w:t>
            </w:r>
          </w:p>
        </w:tc>
        <w:tc>
          <w:tcPr>
            <w:tcW w:w="1080" w:type="dxa"/>
          </w:tcPr>
          <w:p w:rsidR="00B2032E" w:rsidRDefault="00B2032E" w:rsidP="005F58E6">
            <w:pPr>
              <w:rPr>
                <w:b/>
                <w:sz w:val="20"/>
                <w:szCs w:val="20"/>
              </w:rPr>
            </w:pPr>
            <w:r>
              <w:rPr>
                <w:b/>
                <w:sz w:val="20"/>
                <w:szCs w:val="20"/>
              </w:rPr>
              <w:t>4.0</w:t>
            </w:r>
          </w:p>
        </w:tc>
        <w:tc>
          <w:tcPr>
            <w:tcW w:w="4680" w:type="dxa"/>
          </w:tcPr>
          <w:p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rsidR="00B2032E" w:rsidRDefault="00B2032E" w:rsidP="005F58E6">
            <w:pPr>
              <w:rPr>
                <w:b/>
                <w:sz w:val="20"/>
                <w:szCs w:val="20"/>
              </w:rPr>
            </w:pPr>
            <w:r>
              <w:rPr>
                <w:b/>
                <w:sz w:val="20"/>
                <w:szCs w:val="20"/>
              </w:rPr>
              <w:t>K. Hines</w:t>
            </w:r>
          </w:p>
        </w:tc>
      </w:tr>
      <w:tr w:rsidR="00964F2C" w:rsidRPr="005951F1" w:rsidTr="002F2962">
        <w:tc>
          <w:tcPr>
            <w:tcW w:w="1188" w:type="dxa"/>
            <w:shd w:val="clear" w:color="auto" w:fill="auto"/>
          </w:tcPr>
          <w:p w:rsidR="00964F2C" w:rsidRDefault="00964F2C" w:rsidP="002F2962">
            <w:pPr>
              <w:rPr>
                <w:b/>
                <w:sz w:val="20"/>
                <w:szCs w:val="20"/>
              </w:rPr>
            </w:pPr>
            <w:r>
              <w:rPr>
                <w:b/>
                <w:sz w:val="20"/>
                <w:szCs w:val="20"/>
              </w:rPr>
              <w:t>2/2016</w:t>
            </w:r>
          </w:p>
        </w:tc>
        <w:tc>
          <w:tcPr>
            <w:tcW w:w="1080" w:type="dxa"/>
            <w:shd w:val="clear" w:color="auto" w:fill="auto"/>
          </w:tcPr>
          <w:p w:rsidR="00964F2C" w:rsidRDefault="00964F2C" w:rsidP="002F2962">
            <w:pPr>
              <w:rPr>
                <w:b/>
                <w:sz w:val="20"/>
                <w:szCs w:val="20"/>
              </w:rPr>
            </w:pPr>
            <w:r>
              <w:rPr>
                <w:b/>
                <w:sz w:val="20"/>
                <w:szCs w:val="20"/>
              </w:rPr>
              <w:t>5.0</w:t>
            </w:r>
          </w:p>
        </w:tc>
        <w:tc>
          <w:tcPr>
            <w:tcW w:w="4680" w:type="dxa"/>
            <w:shd w:val="clear" w:color="auto" w:fill="auto"/>
          </w:tcPr>
          <w:p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rsidR="00964F2C" w:rsidRDefault="00964F2C" w:rsidP="002F2962">
            <w:pPr>
              <w:rPr>
                <w:b/>
                <w:sz w:val="20"/>
                <w:szCs w:val="20"/>
              </w:rPr>
            </w:pPr>
            <w:r>
              <w:rPr>
                <w:b/>
                <w:sz w:val="20"/>
                <w:szCs w:val="20"/>
              </w:rPr>
              <w:t>K. Hines</w:t>
            </w:r>
          </w:p>
        </w:tc>
      </w:tr>
      <w:tr w:rsidR="00321C5C" w:rsidRPr="005951F1"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rsidR="00321C5C" w:rsidRDefault="00321C5C" w:rsidP="002F2962">
            <w:pPr>
              <w:rPr>
                <w:b/>
                <w:sz w:val="20"/>
                <w:szCs w:val="20"/>
              </w:rPr>
            </w:pPr>
            <w:r>
              <w:rPr>
                <w:b/>
                <w:sz w:val="20"/>
                <w:szCs w:val="20"/>
              </w:rPr>
              <w:t>K. Hines</w:t>
            </w:r>
          </w:p>
        </w:tc>
      </w:tr>
      <w:tr w:rsidR="00321C5C"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321C5C" w:rsidRDefault="00321C5C" w:rsidP="002F2962">
            <w:pPr>
              <w:rPr>
                <w:b/>
                <w:sz w:val="20"/>
                <w:szCs w:val="20"/>
              </w:rPr>
            </w:pPr>
            <w:r>
              <w:rPr>
                <w:b/>
                <w:sz w:val="20"/>
                <w:szCs w:val="20"/>
              </w:rPr>
              <w:t>K. Hines</w:t>
            </w:r>
          </w:p>
        </w:tc>
      </w:tr>
      <w:tr w:rsidR="00334388" w:rsidTr="008D2674">
        <w:tc>
          <w:tcPr>
            <w:tcW w:w="1188" w:type="dxa"/>
          </w:tcPr>
          <w:p w:rsidR="00334388" w:rsidRDefault="00012DDA" w:rsidP="0079607C">
            <w:pPr>
              <w:rPr>
                <w:b/>
                <w:sz w:val="20"/>
                <w:szCs w:val="20"/>
              </w:rPr>
            </w:pPr>
            <w:ins w:id="10" w:author="Gretchen" w:date="2016-10-05T14:25:00Z">
              <w:r>
                <w:rPr>
                  <w:b/>
                  <w:sz w:val="20"/>
                  <w:szCs w:val="20"/>
                </w:rPr>
                <w:t>2</w:t>
              </w:r>
            </w:ins>
            <w:ins w:id="11" w:author="Julie Ricchuito" w:date="2016-06-30T13:13:00Z">
              <w:del w:id="12" w:author="Gretchen" w:date="2016-10-05T14:25:00Z">
                <w:r w:rsidR="00601A48" w:rsidDel="00012DDA">
                  <w:rPr>
                    <w:b/>
                    <w:sz w:val="20"/>
                    <w:szCs w:val="20"/>
                  </w:rPr>
                  <w:delText>7</w:delText>
                </w:r>
              </w:del>
              <w:r w:rsidR="00601A48">
                <w:rPr>
                  <w:b/>
                  <w:sz w:val="20"/>
                  <w:szCs w:val="20"/>
                </w:rPr>
                <w:t>/201</w:t>
              </w:r>
            </w:ins>
            <w:ins w:id="13" w:author="Gretchen" w:date="2016-10-05T14:25:00Z">
              <w:r>
                <w:rPr>
                  <w:b/>
                  <w:sz w:val="20"/>
                  <w:szCs w:val="20"/>
                </w:rPr>
                <w:t>7</w:t>
              </w:r>
            </w:ins>
            <w:ins w:id="14" w:author="Julie Ricchuito" w:date="2016-06-30T13:13:00Z">
              <w:del w:id="15" w:author="Gretchen" w:date="2016-10-05T14:25:00Z">
                <w:r w:rsidR="00601A48" w:rsidDel="00012DDA">
                  <w:rPr>
                    <w:b/>
                    <w:sz w:val="20"/>
                    <w:szCs w:val="20"/>
                  </w:rPr>
                  <w:delText>6</w:delText>
                </w:r>
              </w:del>
            </w:ins>
          </w:p>
        </w:tc>
        <w:tc>
          <w:tcPr>
            <w:tcW w:w="1080" w:type="dxa"/>
          </w:tcPr>
          <w:p w:rsidR="00334388" w:rsidRDefault="00012DDA" w:rsidP="005F58E6">
            <w:pPr>
              <w:rPr>
                <w:b/>
                <w:sz w:val="20"/>
                <w:szCs w:val="20"/>
              </w:rPr>
            </w:pPr>
            <w:ins w:id="16" w:author="Gretchen" w:date="2016-10-05T14:25:00Z">
              <w:r>
                <w:rPr>
                  <w:b/>
                  <w:sz w:val="20"/>
                  <w:szCs w:val="20"/>
                </w:rPr>
                <w:t>6</w:t>
              </w:r>
            </w:ins>
            <w:ins w:id="17" w:author="Julie Ricchuito" w:date="2016-06-30T13:12:00Z">
              <w:del w:id="18" w:author="Gretchen" w:date="2016-10-05T14:25:00Z">
                <w:r w:rsidR="00601A48" w:rsidDel="00012DDA">
                  <w:rPr>
                    <w:b/>
                    <w:sz w:val="20"/>
                    <w:szCs w:val="20"/>
                  </w:rPr>
                  <w:delText>5</w:delText>
                </w:r>
              </w:del>
              <w:r w:rsidR="00601A48">
                <w:rPr>
                  <w:b/>
                  <w:sz w:val="20"/>
                  <w:szCs w:val="20"/>
                </w:rPr>
                <w:t>.0</w:t>
              </w:r>
            </w:ins>
          </w:p>
        </w:tc>
        <w:tc>
          <w:tcPr>
            <w:tcW w:w="4680" w:type="dxa"/>
          </w:tcPr>
          <w:p w:rsidR="00334388" w:rsidRDefault="00601A48" w:rsidP="00012DDA">
            <w:pPr>
              <w:rPr>
                <w:b/>
                <w:sz w:val="20"/>
                <w:szCs w:val="20"/>
              </w:rPr>
            </w:pPr>
            <w:ins w:id="19" w:author="Julie Ricchuito" w:date="2016-06-30T13:12:00Z">
              <w:r>
                <w:rPr>
                  <w:b/>
                  <w:sz w:val="20"/>
                  <w:szCs w:val="20"/>
                </w:rPr>
                <w:t>•</w:t>
              </w:r>
            </w:ins>
            <w:ins w:id="20" w:author="Julie Ricchuito" w:date="2016-06-30T13:13:00Z">
              <w:r>
                <w:rPr>
                  <w:b/>
                  <w:sz w:val="20"/>
                  <w:szCs w:val="20"/>
                </w:rPr>
                <w:t xml:space="preserve">  </w:t>
              </w:r>
            </w:ins>
            <w:ins w:id="21" w:author="Hines, Kathy" w:date="2017-01-05T23:22:00Z">
              <w:r w:rsidR="00995ABC">
                <w:rPr>
                  <w:b/>
                  <w:sz w:val="20"/>
                  <w:szCs w:val="20"/>
                </w:rPr>
                <w:t>Initial 6.0 Updates</w:t>
              </w:r>
            </w:ins>
          </w:p>
        </w:tc>
        <w:tc>
          <w:tcPr>
            <w:tcW w:w="1908" w:type="dxa"/>
          </w:tcPr>
          <w:p w:rsidR="00334388" w:rsidRDefault="00012DDA" w:rsidP="00012DDA">
            <w:pPr>
              <w:rPr>
                <w:b/>
                <w:sz w:val="20"/>
                <w:szCs w:val="20"/>
              </w:rPr>
            </w:pPr>
            <w:ins w:id="22" w:author="Gretchen" w:date="2016-10-05T14:25:00Z">
              <w:r>
                <w:rPr>
                  <w:b/>
                  <w:sz w:val="20"/>
                  <w:szCs w:val="20"/>
                </w:rPr>
                <w:t>K. Hines</w:t>
              </w:r>
            </w:ins>
          </w:p>
        </w:tc>
      </w:tr>
    </w:tbl>
    <w:p w:rsidR="00DC4AEF" w:rsidRDefault="00DC4AEF" w:rsidP="00D82988">
      <w:pPr>
        <w:rPr>
          <w:b/>
        </w:rPr>
      </w:pPr>
    </w:p>
    <w:p w:rsidR="00DC4AEF" w:rsidRDefault="00DC4AEF"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14167E">
      <w:pPr>
        <w:jc w:val="center"/>
        <w:rPr>
          <w:b/>
        </w:rPr>
      </w:pPr>
      <w:r>
        <w:rPr>
          <w:b/>
        </w:rPr>
        <w:br w:type="page"/>
      </w:r>
      <w:r w:rsidR="00DC4AEF" w:rsidRPr="001A6D8A">
        <w:rPr>
          <w:b/>
          <w:sz w:val="32"/>
          <w:szCs w:val="32"/>
        </w:rPr>
        <w:lastRenderedPageBreak/>
        <w:t>Table of Contents</w:t>
      </w:r>
    </w:p>
    <w:p w:rsidR="00DC4AEF" w:rsidRDefault="00DC4AEF" w:rsidP="001A6D8A">
      <w:pPr>
        <w:jc w:val="center"/>
        <w:rPr>
          <w:b/>
        </w:rPr>
      </w:pPr>
    </w:p>
    <w:p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024BD1">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024BD1">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rsidR="003F1C81" w:rsidRDefault="00024BD1">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rsidR="003F1C81" w:rsidRDefault="00024BD1">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024BD1">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024BD1">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024BD1">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23" w:name="_Toc439317030"/>
      <w:r w:rsidR="00DC4AEF" w:rsidRPr="00A10BE3">
        <w:lastRenderedPageBreak/>
        <w:t>Introduction</w:t>
      </w:r>
      <w:bookmarkEnd w:id="23"/>
    </w:p>
    <w:p w:rsidR="00DC4AEF" w:rsidRPr="005B104B" w:rsidRDefault="00DC4AEF" w:rsidP="005F58E6">
      <w:pPr>
        <w:rPr>
          <w:b/>
        </w:rPr>
      </w:pPr>
    </w:p>
    <w:p w:rsidR="00D42973" w:rsidRPr="002A7EA6" w:rsidDel="0044569C" w:rsidRDefault="00D42973" w:rsidP="00D42973">
      <w:pPr>
        <w:rPr>
          <w:del w:id="24" w:author="Julie Ricchuito" w:date="2016-06-30T13:15:00Z"/>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del w:id="25" w:author="Gretchen" w:date="2016-10-05T14:26:00Z">
        <w:r w:rsidRPr="002A7EA6" w:rsidDel="00012DDA">
          <w:delText xml:space="preserve"> but it is currently collected by a variety of government entities in various formats and levels of completeness</w:delText>
        </w:r>
      </w:del>
      <w:r w:rsidRPr="002A7EA6">
        <w:t xml:space="preserve">. Using its broad </w:t>
      </w:r>
      <w:ins w:id="26" w:author="Julie Ricchuito" w:date="2016-06-30T13:13:00Z">
        <w:r w:rsidR="0044569C">
          <w:t xml:space="preserve">statutory </w:t>
        </w:r>
      </w:ins>
      <w:r w:rsidRPr="002A7EA6">
        <w:t xml:space="preserve">authority </w:t>
      </w:r>
      <w:del w:id="27" w:author="Julie Ricchuito" w:date="2016-07-13T11:31:00Z">
        <w:r w:rsidRPr="002A7EA6" w:rsidDel="00D51ABB">
          <w:delText xml:space="preserve">to collect health care data </w:delText>
        </w:r>
      </w:del>
      <w:ins w:id="28" w:author="Julie Ricchuito" w:date="2016-06-30T13:13:00Z">
        <w:r w:rsidR="0044569C">
          <w:t>to collect, store and maintain health care information</w:t>
        </w:r>
        <w:del w:id="29" w:author="Gretchen" w:date="2016-10-05T14:26:00Z">
          <w:r w:rsidR="0044569C" w:rsidDel="00012DDA">
            <w:delText xml:space="preserve"> data</w:delText>
          </w:r>
        </w:del>
        <w:r w:rsidR="0044569C">
          <w:t xml:space="preserve"> in a payer and provider claims database pursuant to M.G.L. c. 12C, </w:t>
        </w:r>
      </w:ins>
      <w:del w:id="30" w:author="Julie Ricchuito" w:date="2016-06-30T13:14:00Z">
        <w:r w:rsidRPr="002A7EA6" w:rsidDel="0044569C">
          <w:delText xml:space="preserve">("without limitation") under M.G.L. c. 118G, § 6 and 6A, </w:delText>
        </w:r>
      </w:del>
      <w:r w:rsidRPr="002A7EA6">
        <w:t xml:space="preserve">the </w:t>
      </w:r>
      <w:r>
        <w:t xml:space="preserve">Center for Health Information and Analysis </w:t>
      </w:r>
      <w:r w:rsidRPr="002A7EA6">
        <w:t>(</w:t>
      </w:r>
      <w:r>
        <w:t>CHIA</w:t>
      </w:r>
      <w:r w:rsidRPr="002A7EA6">
        <w:t xml:space="preserve">) has adopted regulations to </w:t>
      </w:r>
      <w:del w:id="31" w:author="Gretchen" w:date="2016-10-05T14:26:00Z">
        <w:r w:rsidRPr="002A7EA6" w:rsidDel="00012DDA">
          <w:delText xml:space="preserve">create </w:delText>
        </w:r>
      </w:del>
      <w:ins w:id="32" w:author="Gretchen" w:date="2016-10-05T14:26:00Z">
        <w:r w:rsidR="00012DDA">
          <w:t>collect</w:t>
        </w:r>
        <w:r w:rsidR="00012DDA" w:rsidRPr="002A7EA6">
          <w:t xml:space="preserve"> </w:t>
        </w:r>
      </w:ins>
      <w:del w:id="33" w:author="Gretchen" w:date="2016-10-05T14:26:00Z">
        <w:r w:rsidRPr="002A7EA6" w:rsidDel="00012DDA">
          <w:delText xml:space="preserve">a comprehensive all payer claims database (APCD) with </w:delText>
        </w:r>
      </w:del>
      <w:r w:rsidRPr="002A7EA6">
        <w:t>medical, pharmacy, and dental claims as well as provider, product, and member eligibility information derived from fully-insured, self-insured</w:t>
      </w:r>
      <w:ins w:id="34" w:author="Hines, Kathy" w:date="2016-12-29T18:04:00Z">
        <w:r w:rsidR="008644DD">
          <w:t xml:space="preserve"> (where allowed)</w:t>
        </w:r>
      </w:ins>
      <w:r w:rsidRPr="002A7EA6">
        <w:t xml:space="preserve">, Medicare, Medicaid </w:t>
      </w:r>
      <w:r>
        <w:t xml:space="preserve">and Supplemental Policy </w:t>
      </w:r>
      <w:r w:rsidRPr="002A7EA6">
        <w:t>data</w:t>
      </w:r>
      <w:ins w:id="35" w:author="Gretchen" w:date="2016-10-05T14:27:00Z">
        <w:r w:rsidR="00012DDA">
          <w:t>, which CHIA stores in a comprehensive All Payer Claims Database (APCD)</w:t>
        </w:r>
      </w:ins>
      <w:r w:rsidRPr="002A7EA6">
        <w:t>.</w:t>
      </w:r>
      <w:del w:id="36" w:author="CHIA" w:date="2016-11-07T14:37:00Z">
        <w:r w:rsidRPr="002A7EA6" w:rsidDel="00D37FFC">
          <w:delText xml:space="preserve"> </w:delText>
        </w:r>
        <w:r w:rsidDel="00D37FFC">
          <w:delText>CH</w:delText>
        </w:r>
      </w:del>
      <w:del w:id="37" w:author="CHIA" w:date="2016-11-07T14:36:00Z">
        <w:r w:rsidDel="00D37FFC">
          <w:delText>IA</w:delText>
        </w:r>
      </w:del>
      <w:r>
        <w:t xml:space="preserve"> </w:t>
      </w:r>
      <w:ins w:id="38" w:author="Julie Ricchuito" w:date="2016-06-30T13:15:00Z">
        <w:r w:rsidR="0044569C">
          <w:t xml:space="preserve">CHIA </w:t>
        </w:r>
        <w:r w:rsidR="0044569C" w:rsidRPr="00B20C34">
          <w:t xml:space="preserve">serves as the Commonwealth’s primary hub for health care data and a primary source of health care analytics </w:t>
        </w:r>
        <w:r w:rsidR="0044569C">
          <w:t>that support policy development.</w:t>
        </w:r>
      </w:ins>
      <w:del w:id="39" w:author="Julie Ricchuito" w:date="2016-06-30T13:15:00Z">
        <w:r w:rsidDel="0044569C">
          <w:delText xml:space="preserve">is </w:delText>
        </w:r>
        <w:r w:rsidRPr="002A7EA6" w:rsidDel="0044569C">
          <w:delText>a clearinghouse for comprehensive quality and cost information to ensure consumers, employers, insurers, and government have the data necessary to make prudent health care purchasing decisions.</w:delText>
        </w:r>
      </w:del>
    </w:p>
    <w:p w:rsidR="00D42973" w:rsidRPr="002A7EA6" w:rsidRDefault="00D42973" w:rsidP="00D42973">
      <w:pPr>
        <w:rPr>
          <w:color w:val="000080"/>
          <w:sz w:val="22"/>
          <w:szCs w:val="22"/>
        </w:rPr>
      </w:pPr>
    </w:p>
    <w:p w:rsidR="00F531FC" w:rsidRDefault="00F531FC" w:rsidP="00D42973">
      <w:pPr>
        <w:rPr>
          <w:ins w:id="40" w:author="Julie Ricchuito" w:date="2016-07-13T11:32:00Z"/>
        </w:rPr>
      </w:pPr>
    </w:p>
    <w:p w:rsidR="00D42973" w:rsidRPr="002A7EA6" w:rsidRDefault="00D42973" w:rsidP="00D42973">
      <w:r w:rsidRPr="002A7EA6">
        <w:t xml:space="preserve">To facilitate communication and collaboration, </w:t>
      </w:r>
      <w:r>
        <w:t xml:space="preserve">CHIA </w:t>
      </w:r>
      <w:ins w:id="41" w:author="Gretchen" w:date="2016-10-05T14:28:00Z">
        <w:r w:rsidR="00012DDA">
          <w:t xml:space="preserve">actively </w:t>
        </w:r>
      </w:ins>
      <w:r>
        <w:t xml:space="preserve">maintains </w:t>
      </w:r>
      <w:r w:rsidRPr="002A7EA6">
        <w:t xml:space="preserve">a </w:t>
      </w:r>
      <w:del w:id="42" w:author="Gretchen" w:date="2016-10-05T14:28:00Z">
        <w:r w:rsidRPr="002A7EA6" w:rsidDel="00012DDA">
          <w:delText xml:space="preserve">dedicated </w:delText>
        </w:r>
      </w:del>
      <w:r>
        <w:t xml:space="preserve">MA </w:t>
      </w:r>
      <w:r w:rsidRPr="002A7EA6">
        <w:t xml:space="preserve">APCD website </w:t>
      </w:r>
      <w:proofErr w:type="gramStart"/>
      <w:r w:rsidR="00DA44F5">
        <w:t xml:space="preserve">( </w:t>
      </w:r>
      <w:r w:rsidR="00DA44F5" w:rsidRPr="00C14CC3">
        <w:t>http</w:t>
      </w:r>
      <w:proofErr w:type="gramEnd"/>
      <w:r w:rsidR="00DA44F5" w:rsidRPr="00C14CC3">
        <w:t>://www.chiamass.gov/apcd-information-for-data-submitters/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43" w:author="Gretchen" w:date="2016-10-05T14:28:00Z">
        <w:r w:rsidRPr="002A7EA6" w:rsidDel="00012DDA">
          <w:delText>will be</w:delText>
        </w:r>
      </w:del>
      <w:ins w:id="44" w:author="Gretchen" w:date="2016-10-05T14:28:00Z">
        <w:r w:rsidR="00012DDA">
          <w:t>are</w:t>
        </w:r>
      </w:ins>
      <w:del w:id="45" w:author="Gretchen" w:date="2016-10-05T14:28:00Z">
        <w:r w:rsidRPr="002A7EA6" w:rsidDel="00012DDA">
          <w:delText xml:space="preserve"> </w:delText>
        </w:r>
      </w:del>
      <w:ins w:id="46" w:author="CHIA" w:date="2016-11-07T14:37:00Z">
        <w:r w:rsidR="00D37FFC">
          <w:t xml:space="preserve"> </w:t>
        </w:r>
      </w:ins>
      <w:r w:rsidRPr="002A7EA6">
        <w:t>periodically updated with materials and</w:t>
      </w:r>
      <w:del w:id="47" w:author="Gretchen" w:date="2016-10-05T14:28:00Z">
        <w:r w:rsidRPr="002A7EA6" w:rsidDel="00012DDA">
          <w:delText xml:space="preserve"> the</w:delText>
        </w:r>
      </w:del>
      <w:r w:rsidRPr="002A7EA6">
        <w:t xml:space="preserve"> </w:t>
      </w:r>
      <w:r>
        <w:t>CHIA</w:t>
      </w:r>
      <w:r w:rsidRPr="002A7EA6">
        <w:t xml:space="preserve"> </w:t>
      </w:r>
      <w:proofErr w:type="gramStart"/>
      <w:r w:rsidRPr="002A7EA6">
        <w:t xml:space="preserve">staff </w:t>
      </w:r>
      <w:ins w:id="48" w:author="Gretchen" w:date="2016-10-05T14:28:00Z">
        <w:r w:rsidR="00012DDA">
          <w:t>are</w:t>
        </w:r>
        <w:proofErr w:type="gramEnd"/>
        <w:r w:rsidR="00012DDA">
          <w:t xml:space="preserve"> dedicated</w:t>
        </w:r>
      </w:ins>
      <w:del w:id="49" w:author="Gretchen" w:date="2016-10-05T14:28:00Z">
        <w:r w:rsidRPr="002A7EA6" w:rsidDel="00012DDA">
          <w:delText>will continue</w:delText>
        </w:r>
      </w:del>
      <w:r w:rsidRPr="002A7EA6">
        <w:t xml:space="preserve"> to work</w:t>
      </w:r>
      <w:ins w:id="50" w:author="Gretchen" w:date="2016-10-05T14:28:00Z">
        <w:r w:rsidR="00012DDA">
          <w:t>ing</w:t>
        </w:r>
      </w:ins>
      <w:r w:rsidRPr="002A7EA6">
        <w:t xml:space="preserve"> with all </w:t>
      </w:r>
      <w:del w:id="51" w:author="Gretchen" w:date="2016-10-05T14:28:00Z">
        <w:r w:rsidRPr="002A7EA6" w:rsidDel="00012DDA">
          <w:delText xml:space="preserve">affected </w:delText>
        </w:r>
      </w:del>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99215D" w:rsidP="0014167E">
      <w:pPr>
        <w:pStyle w:val="MP2Heading"/>
      </w:pPr>
      <w:bookmarkStart w:id="52" w:name="_Toc439317031"/>
      <w:r>
        <w:t>957 CMR 8.00: APCD and Case Mix Data Submission</w:t>
      </w:r>
      <w:bookmarkEnd w:id="52"/>
    </w:p>
    <w:p w:rsidR="00F23511" w:rsidRPr="002A7EA6" w:rsidRDefault="00F23511" w:rsidP="0014167E">
      <w:pPr>
        <w:pStyle w:val="MP2Heading"/>
      </w:pPr>
    </w:p>
    <w:p w:rsidR="00D42973" w:rsidRPr="002A7EA6" w:rsidRDefault="0070608B" w:rsidP="00AC4056">
      <w:ins w:id="53" w:author="Julie Ricchuito" w:date="2016-07-13T11:17:00Z">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del w:id="54" w:author="Gretchen" w:date="2016-10-05T16:23:00Z">
          <w:r w:rsidRPr="002A7EA6" w:rsidDel="00705E33">
            <w:delText xml:space="preserve">concerning the </w:delText>
          </w:r>
          <w:r w:rsidRPr="002A7EA6" w:rsidDel="00705E33">
            <w:lastRenderedPageBreak/>
            <w:delText xml:space="preserve">costs and utilization of health care in Massachusetts. </w:delText>
          </w:r>
          <w:r w:rsidDel="00705E33">
            <w:delText xml:space="preserve">The purpose of </w:delText>
          </w:r>
          <w:r w:rsidRPr="006F3961" w:rsidDel="00705E33">
            <w:delText xml:space="preserve">957 CMR 8.00 is </w:delText>
          </w:r>
          <w:r w:rsidDel="00705E33">
            <w:delText xml:space="preserve">also to establish </w:delText>
          </w:r>
        </w:del>
      </w:ins>
      <w:ins w:id="55" w:author="Gretchen" w:date="2016-10-05T16:24:00Z">
        <w:r w:rsidR="00705E33">
          <w:t xml:space="preserve">and </w:t>
        </w:r>
      </w:ins>
      <w:ins w:id="56" w:author="Julie Ricchuito" w:date="2016-07-13T11:17:00Z">
        <w:r w:rsidRPr="006F3961">
          <w:t xml:space="preserve">the procedures </w:t>
        </w:r>
        <w:r>
          <w:t xml:space="preserve">and timeframe </w:t>
        </w:r>
        <w:r w:rsidRPr="006F3961">
          <w:t>for submitting such health care data and information</w:t>
        </w:r>
        <w:r>
          <w:t>.</w:t>
        </w:r>
        <w:r w:rsidRPr="002A7EA6">
          <w:t xml:space="preserve"> </w:t>
        </w:r>
        <w:r>
          <w:t>CHIA</w:t>
        </w:r>
        <w:del w:id="57" w:author="Gretchen" w:date="2016-10-05T16:24:00Z">
          <w:r w:rsidRPr="002A7EA6" w:rsidDel="00705E33">
            <w:delText xml:space="preserve"> will</w:delText>
          </w:r>
        </w:del>
        <w:r w:rsidRPr="002A7EA6">
          <w:t xml:space="preserve"> collect</w:t>
        </w:r>
      </w:ins>
      <w:ins w:id="58" w:author="Gretchen" w:date="2016-10-05T16:24:00Z">
        <w:r w:rsidR="00705E33">
          <w:t>s</w:t>
        </w:r>
      </w:ins>
      <w:ins w:id="59" w:author="Julie Ricchuito" w:date="2016-07-13T11:17:00Z">
        <w:r w:rsidRPr="002A7EA6">
          <w:t xml:space="preserve"> data essential for the </w:t>
        </w:r>
        <w:r>
          <w:t>continued</w:t>
        </w:r>
        <w:r w:rsidRPr="002A7EA6">
          <w:t xml:space="preserve"> monitor</w:t>
        </w:r>
        <w:r>
          <w:t xml:space="preserve">ing of </w:t>
        </w:r>
        <w:r w:rsidRPr="002A7EA6">
          <w:t xml:space="preserve"> health care cost trends, minimize</w:t>
        </w:r>
      </w:ins>
      <w:ins w:id="60" w:author="Gretchen" w:date="2016-10-05T16:24:00Z">
        <w:r w:rsidR="00705E33">
          <w:t>s</w:t>
        </w:r>
      </w:ins>
      <w:ins w:id="61" w:author="Julie Ricchuito" w:date="2016-07-13T11:17:00Z">
        <w:r w:rsidRPr="002A7EA6">
          <w:t xml:space="preserve"> the duplication of data submissions by payers to state entities, and promote</w:t>
        </w:r>
      </w:ins>
      <w:ins w:id="62" w:author="Gretchen" w:date="2016-10-05T16:24:00Z">
        <w:r w:rsidR="00705E33">
          <w:t>s</w:t>
        </w:r>
      </w:ins>
      <w:del w:id="63" w:author="CHIA" w:date="2016-11-07T14:38:00Z">
        <w:r w:rsidR="0099215D" w:rsidDel="00D37FFC">
          <w:delText>957 CMR 8.00</w:delText>
        </w:r>
        <w:r w:rsidR="00D42973" w:rsidRPr="002A7EA6" w:rsidDel="00D37FFC">
          <w:delText xml:space="preserve"> governs the reporting requirements for Health Care Payers to submit data and information to </w:delText>
        </w:r>
        <w:r w:rsidR="00D42973" w:rsidDel="00D37FFC">
          <w:delText>CHIA</w:delText>
        </w:r>
        <w:r w:rsidR="00D42973" w:rsidRPr="002A7EA6" w:rsidDel="00D37FFC">
          <w:delText xml:space="preserve"> in accordance with M.G.L. c. 118G, § 6. The regulation establishes the data submission requirements for health care payers to submit information concerning the costs and utilization of health care in Massachusetts. </w:delText>
        </w:r>
        <w:r w:rsidR="00D42973" w:rsidDel="00D37FFC">
          <w:delText>CHIA</w:delText>
        </w:r>
        <w:r w:rsidR="00D42973" w:rsidRPr="002A7EA6" w:rsidDel="00D37FFC">
          <w:delText xml:space="preserve"> will collect data essential for the </w:delText>
        </w:r>
        <w:r w:rsidR="00D42973" w:rsidDel="00D37FFC">
          <w:delText>continued</w:delText>
        </w:r>
        <w:r w:rsidR="00D42973" w:rsidRPr="002A7EA6" w:rsidDel="00D37FFC">
          <w:delText xml:space="preserve"> monitor</w:delText>
        </w:r>
        <w:r w:rsidR="00D42973" w:rsidDel="00D37FFC">
          <w:delText xml:space="preserve">ing of </w:delText>
        </w:r>
        <w:r w:rsidR="00D42973" w:rsidRPr="002A7EA6" w:rsidDel="00D37FFC">
          <w:delText xml:space="preserve"> health care cost trends, minimize the duplication of data submissions by payers to state entities, and to promote</w:delText>
        </w:r>
      </w:del>
      <w:r w:rsidR="00D42973" w:rsidRPr="002A7EA6">
        <w:t xml:space="preserve"> administrative simplification among state entities in Massachusetts.</w:t>
      </w:r>
    </w:p>
    <w:p w:rsidR="00D42973" w:rsidRPr="002A7EA6" w:rsidRDefault="00D42973" w:rsidP="00D42973"/>
    <w:p w:rsidR="00D42973" w:rsidRPr="002A7EA6" w:rsidRDefault="00D42973" w:rsidP="00D42973">
      <w:pPr>
        <w:rPr>
          <w:b/>
        </w:rPr>
      </w:pPr>
      <w:del w:id="64" w:author="Gretchen" w:date="2016-10-05T16:25:00Z">
        <w:r w:rsidRPr="002A7EA6" w:rsidDel="00705E33">
          <w:delText xml:space="preserve">Health care data and information submitted by Health Care Payers to </w:delText>
        </w:r>
        <w:r w:rsidDel="00705E33">
          <w:delText>CHIA</w:delText>
        </w:r>
        <w:r w:rsidRPr="002A7EA6" w:rsidDel="00705E33">
          <w:delText xml:space="preserve"> is not a public record.</w:delText>
        </w:r>
      </w:del>
      <w:ins w:id="65" w:author="Gretchen" w:date="2016-10-05T16:25:00Z">
        <w:r w:rsidR="00705E33">
          <w:t xml:space="preserve"> Except as specifically provided otherwise by CHIA or under Chapter 12C, claims data collected by CHIA for the APCD is not a public record under clause</w:t>
        </w:r>
      </w:ins>
      <w:ins w:id="66" w:author="Hines, Kathy" w:date="2017-01-05T23:24:00Z">
        <w:r w:rsidR="00995ABC">
          <w:t xml:space="preserve"> 26</w:t>
        </w:r>
      </w:ins>
      <w:ins w:id="67" w:author="Gretchen" w:date="2016-10-05T16:25:00Z">
        <w:del w:id="68" w:author="Hines, Kathy" w:date="2017-01-05T23:24:00Z">
          <w:r w:rsidR="00705E33" w:rsidDel="00995ABC">
            <w:delText xml:space="preserve"> Twenty-sixth</w:delText>
          </w:r>
        </w:del>
        <w:r w:rsidR="00705E33">
          <w:t xml:space="preserve"> of section 7 of chapter 4 or under chapter 66.</w:t>
        </w:r>
      </w:ins>
      <w:r w:rsidRPr="002A7EA6">
        <w:t xml:space="preserve"> No public disclosure of any health plan information or data shall be made unless specifically authorized </w:t>
      </w:r>
      <w:proofErr w:type="gramStart"/>
      <w:r w:rsidRPr="002A7EA6">
        <w:t>under</w:t>
      </w:r>
      <w:proofErr w:type="gramEnd"/>
      <w:r w:rsidRPr="002A7EA6">
        <w:t xml:space="preserve"> </w:t>
      </w:r>
      <w:r w:rsidR="0099215D">
        <w:t xml:space="preserve">957 CMR </w:t>
      </w:r>
      <w:r w:rsidR="00081779">
        <w:t>5</w:t>
      </w:r>
      <w:r w:rsidR="0099215D">
        <w:t>.00</w:t>
      </w:r>
      <w:ins w:id="69" w:author="Gretchen" w:date="2016-10-05T16:28:00Z">
        <w:r w:rsidR="00A509D0">
          <w:t xml:space="preserve">. CHIA developed the data release procedures defined in CHIA regulations to ensure that the release of data is in the public interest, as well as </w:t>
        </w:r>
      </w:ins>
      <w:ins w:id="70" w:author="CHIA" w:date="2016-11-07T14:38:00Z">
        <w:r w:rsidR="00D37FFC">
          <w:t>consistent</w:t>
        </w:r>
      </w:ins>
      <w:ins w:id="71" w:author="Gretchen" w:date="2016-10-05T16:28:00Z">
        <w:r w:rsidR="00A509D0">
          <w:t xml:space="preserve"> with</w:t>
        </w:r>
      </w:ins>
      <w:ins w:id="72" w:author="Gretchen" w:date="2016-10-05T16:37:00Z">
        <w:r w:rsidR="00846DDF">
          <w:t xml:space="preserve"> applicable</w:t>
        </w:r>
      </w:ins>
      <w:ins w:id="73" w:author="Gretchen" w:date="2016-10-05T16:28:00Z">
        <w:r w:rsidR="00A509D0">
          <w:t xml:space="preserve"> Federal and State </w:t>
        </w:r>
      </w:ins>
      <w:ins w:id="74" w:author="Gretchen" w:date="2016-10-05T16:32:00Z">
        <w:r w:rsidR="00A509D0">
          <w:t>privacy</w:t>
        </w:r>
      </w:ins>
      <w:ins w:id="75" w:author="Gretchen" w:date="2016-10-05T16:28:00Z">
        <w:r w:rsidR="00A509D0">
          <w:t xml:space="preserve"> and security laws.</w:t>
        </w:r>
      </w:ins>
    </w:p>
    <w:p w:rsidR="00DC4AEF" w:rsidRDefault="00DC4AEF" w:rsidP="005F58E6">
      <w:pPr>
        <w:rPr>
          <w:b/>
        </w:rPr>
      </w:pPr>
    </w:p>
    <w:p w:rsidR="00DC4AEF" w:rsidRPr="005B104B" w:rsidRDefault="00DC4AEF" w:rsidP="005F58E6">
      <w:pPr>
        <w:rPr>
          <w:b/>
        </w:rPr>
      </w:pPr>
    </w:p>
    <w:p w:rsidR="00330F9E" w:rsidRDefault="00330F9E" w:rsidP="00330F9E">
      <w:pPr>
        <w:pStyle w:val="MP2Heading"/>
        <w:rPr>
          <w:ins w:id="76" w:author="Hines, Kathy" w:date="2016-12-29T17:43:00Z"/>
        </w:rPr>
      </w:pPr>
      <w:bookmarkStart w:id="77" w:name="_Toc439317032"/>
      <w:ins w:id="78" w:author="Hines, Kathy" w:date="2016-12-29T17:43:00Z">
        <w:r>
          <w:t>Patient Identifying Information</w:t>
        </w:r>
      </w:ins>
    </w:p>
    <w:p w:rsidR="0070608B" w:rsidRDefault="00330F9E" w:rsidP="00330F9E">
      <w:pPr>
        <w:rPr>
          <w:ins w:id="79" w:author="Julie Ricchuito" w:date="2016-07-13T11:17:00Z"/>
          <w:b/>
          <w:sz w:val="32"/>
          <w:szCs w:val="32"/>
        </w:rPr>
      </w:pPr>
      <w:ins w:id="80" w:author="Hines, Kathy" w:date="2016-12-29T17:43: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bookmarkStart w:id="81" w:name="_GoBack"/>
      <w:bookmarkEnd w:id="81"/>
      <w:ins w:id="82" w:author="Julie Ricchuito" w:date="2016-07-13T11:17:00Z">
        <w:r w:rsidR="0070608B">
          <w:br w:type="page"/>
        </w:r>
      </w:ins>
    </w:p>
    <w:p w:rsidR="005451F3" w:rsidRDefault="005451F3" w:rsidP="00221E19">
      <w:pPr>
        <w:pStyle w:val="MP2Heading"/>
      </w:pPr>
      <w:r>
        <w:lastRenderedPageBreak/>
        <w:t>Acronyms</w:t>
      </w:r>
      <w:r w:rsidR="00C4443A">
        <w:t xml:space="preserve"> Frequently Used</w:t>
      </w:r>
      <w:bookmarkEnd w:id="77"/>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Default="005451F3" w:rsidP="005451F3">
      <w:pPr>
        <w:spacing w:after="120"/>
      </w:pPr>
      <w:r w:rsidRPr="00C4443A">
        <w:t>MA APCD – Massachusetts’ All-Payer Claims Database</w:t>
      </w:r>
    </w:p>
    <w:p w:rsidR="00081779" w:rsidRPr="00C4443A" w:rsidRDefault="00081779" w:rsidP="005451F3">
      <w:pPr>
        <w:spacing w:after="120"/>
      </w:pPr>
      <w:r>
        <w:t>NPI – National Provider Identifier</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A62957" w:rsidRDefault="00A62957" w:rsidP="006A2395">
      <w:pPr>
        <w:spacing w:after="120"/>
        <w:ind w:firstLine="720"/>
      </w:pPr>
      <w:r>
        <w:t>SD – Supplemental Diagnosis Code File (Connector Risk Adjustment plans only)</w:t>
      </w:r>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83"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83"/>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ins w:id="84" w:author="Gretchen" w:date="2016-10-06T09:39:00Z">
        <w:r w:rsidR="0041094F">
          <w:t xml:space="preserve"> (PR)</w:t>
        </w:r>
      </w:ins>
      <w:r w:rsidR="00572C3B">
        <w:t xml:space="preserve"> </w:t>
      </w:r>
      <w:ins w:id="85" w:author="Gretchen" w:date="2016-10-06T09:40:00Z">
        <w:r w:rsidR="0041094F">
          <w:t>F</w:t>
        </w:r>
      </w:ins>
      <w:del w:id="86" w:author="Gretchen" w:date="2016-10-06T09:40:00Z">
        <w:r w:rsidRPr="005B104B" w:rsidDel="0041094F">
          <w:delText>f</w:delText>
        </w:r>
      </w:del>
      <w:r w:rsidRPr="005B104B">
        <w:t xml:space="preserve">ile.  </w:t>
      </w:r>
      <w:del w:id="87" w:author="Gretchen" w:date="2016-10-05T16:39:00Z">
        <w:r w:rsidRPr="005B104B" w:rsidDel="00EF4938">
          <w:delText xml:space="preserve">The </w:delText>
        </w:r>
        <w:r w:rsidR="007F3A09" w:rsidDel="00EF4938">
          <w:delText xml:space="preserve">Center for Health Information and Analysis </w:delText>
        </w:r>
        <w:r w:rsidRPr="005B104B" w:rsidDel="00EF4938">
          <w:delText>(</w:delText>
        </w:r>
      </w:del>
      <w:r w:rsidR="007F3A09">
        <w:t>CHIA</w:t>
      </w:r>
      <w:del w:id="88" w:author="Gretchen" w:date="2016-10-05T16:39:00Z">
        <w:r w:rsidRPr="005B104B" w:rsidDel="00EF4938">
          <w:delText>)</w:delText>
        </w:r>
      </w:del>
      <w:r w:rsidRPr="005B104B">
        <w:t xml:space="preserve"> recognizes this is a file type that has not been previously requested of carriers</w:t>
      </w:r>
      <w:r w:rsidR="005B519D">
        <w:t xml:space="preserve"> in other states</w:t>
      </w:r>
      <w:r w:rsidRPr="005B104B">
        <w:t xml:space="preserve">, and has made efforts to simplify the data submission </w:t>
      </w:r>
      <w:ins w:id="89" w:author="Julie Ricchuito" w:date="2016-06-30T13:17:00Z">
        <w:r w:rsidR="004E2695">
          <w:t xml:space="preserve">process </w:t>
        </w:r>
      </w:ins>
      <w:r w:rsidRPr="005B104B">
        <w:t>as well as clarify what should be contained in the file</w:t>
      </w:r>
      <w:del w:id="90" w:author="Julie Ricchuito" w:date="2016-06-30T13:17:00Z">
        <w:r w:rsidRPr="005B104B" w:rsidDel="004E2695">
          <w:delText>,</w:delText>
        </w:r>
      </w:del>
      <w:r w:rsidRPr="005B104B">
        <w:t xml:space="preserve"> and how </w:t>
      </w:r>
      <w:r w:rsidR="005B519D">
        <w:t xml:space="preserve">CHIA </w:t>
      </w:r>
      <w:r w:rsidRPr="005B104B">
        <w:t>will utilize this important dataset.</w:t>
      </w:r>
    </w:p>
    <w:p w:rsidR="00DC4AEF" w:rsidRDefault="00DC4AEF" w:rsidP="005F58E6"/>
    <w:p w:rsidR="002A3ED1" w:rsidRDefault="002A3ED1" w:rsidP="005F58E6">
      <w:r>
        <w:t xml:space="preserve">A PR File is required after the close of every calendar year quarter.  This file </w:t>
      </w:r>
      <w:del w:id="91" w:author="Gretchen" w:date="2016-10-06T09:40:00Z">
        <w:r w:rsidDel="0041094F">
          <w:delText xml:space="preserve">is to </w:delText>
        </w:r>
      </w:del>
      <w:r>
        <w:t>report</w:t>
      </w:r>
      <w:ins w:id="92" w:author="Gretchen" w:date="2016-10-06T09:40:00Z">
        <w:r w:rsidR="0041094F">
          <w:t>s</w:t>
        </w:r>
      </w:ins>
      <w:r>
        <w:t xml:space="preserve">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w:t>
      </w:r>
      <w:del w:id="93" w:author="Gretchen" w:date="2016-10-06T09:42:00Z">
        <w:r w:rsidDel="0041094F">
          <w:delText xml:space="preserve"> </w:delText>
        </w:r>
      </w:del>
      <w:r>
        <w:t>/</w:t>
      </w:r>
      <w:del w:id="94" w:author="Gretchen" w:date="2016-10-06T09:42:00Z">
        <w:r w:rsidDel="0041094F">
          <w:delText xml:space="preserve"> </w:delText>
        </w:r>
      </w:del>
      <w:r>
        <w:t>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41094F" w:rsidP="005F58E6">
            <w:ins w:id="95" w:author="Gretchen" w:date="2016-10-06T09:42:00Z">
              <w:r>
                <w:t xml:space="preserve">What is the </w:t>
              </w:r>
            </w:ins>
            <w:del w:id="96" w:author="Gretchen" w:date="2016-10-06T09:42:00Z">
              <w:r w:rsidR="00DC4AEF" w:rsidDel="0041094F">
                <w:delText>F</w:delText>
              </w:r>
            </w:del>
            <w:ins w:id="97" w:author="Gretchen" w:date="2016-10-06T09:42:00Z">
              <w:r>
                <w:t>f</w:t>
              </w:r>
            </w:ins>
            <w:r w:rsidR="00DC4AEF" w:rsidRPr="005B104B">
              <w:t>requency of submission</w:t>
            </w:r>
            <w:ins w:id="98" w:author="Gretchen" w:date="2016-10-06T09:42:00Z">
              <w:r>
                <w:t>?</w:t>
              </w:r>
            </w:ins>
          </w:p>
        </w:tc>
        <w:tc>
          <w:tcPr>
            <w:tcW w:w="3240" w:type="dxa"/>
          </w:tcPr>
          <w:p w:rsidR="00DC4AEF" w:rsidRPr="005B104B" w:rsidRDefault="00DA1ABA" w:rsidP="00DA1ABA">
            <w:ins w:id="99" w:author="Julie Ricchuito" w:date="2016-06-30T13:35:00Z">
              <w:r>
                <w:t xml:space="preserve">A </w:t>
              </w:r>
            </w:ins>
            <w:ins w:id="100" w:author="Julie Ricchuito" w:date="2016-06-30T13:30:00Z">
              <w:r w:rsidR="00F02575">
                <w:t>PR File is required</w:t>
              </w:r>
            </w:ins>
            <w:ins w:id="101" w:author="Julie Ricchuito" w:date="2016-06-30T13:35:00Z">
              <w:r>
                <w:t xml:space="preserve"> to be submitted</w:t>
              </w:r>
            </w:ins>
            <w:ins w:id="102" w:author="Julie Ricchuito" w:date="2016-06-30T13:30:00Z">
              <w:r w:rsidR="00F02575">
                <w:t xml:space="preserve"> </w:t>
              </w:r>
              <w:r>
                <w:t>quarterly</w:t>
              </w:r>
            </w:ins>
            <w:ins w:id="103" w:author="Julie Ricchuito" w:date="2016-06-30T13:35:00Z">
              <w:r>
                <w:t>-</w:t>
              </w:r>
            </w:ins>
            <w:ins w:id="104" w:author="Julie Ricchuito" w:date="2016-06-30T13:33:00Z">
              <w:r>
                <w:t xml:space="preserve"> one month </w:t>
              </w:r>
            </w:ins>
            <w:ins w:id="105" w:author="Julie Ricchuito" w:date="2016-06-30T13:30:00Z">
              <w:r w:rsidR="00F02575">
                <w:t>after the close of every calendar year quarter.</w:t>
              </w:r>
            </w:ins>
            <w:del w:id="106" w:author="Julie Ricchuito" w:date="2016-06-30T13:30:00Z">
              <w:r w:rsidR="00DC4AEF" w:rsidDel="00F02575">
                <w:delText>Quarterly</w:delText>
              </w:r>
            </w:del>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Risk Adjustment and Researchers.</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ins w:id="107" w:author="Julie Ricchuito" w:date="2016-06-30T13:19:00Z">
              <w:r w:rsidR="001638B1">
                <w:t>?</w:t>
              </w:r>
            </w:ins>
          </w:p>
        </w:tc>
        <w:tc>
          <w:tcPr>
            <w:tcW w:w="3240" w:type="dxa"/>
          </w:tcPr>
          <w:p w:rsidR="00620D8F" w:rsidRDefault="00DC4AEF" w:rsidP="005B519D">
            <w:pPr>
              <w:rPr>
                <w:ins w:id="108" w:author="Julie Ricchuito" w:date="2016-06-30T13:43:00Z"/>
              </w:rPr>
            </w:pPr>
            <w:r>
              <w:t>Each submission must</w:t>
            </w:r>
            <w:r w:rsidR="005B519D">
              <w:t xml:space="preserve"> start with a Header Record and end with a Trailer Record to define the contents of the data within the submission. </w:t>
            </w:r>
          </w:p>
          <w:p w:rsidR="00DC4AEF" w:rsidRDefault="005B519D" w:rsidP="005B519D">
            <w:r>
              <w:t xml:space="preserve">Each Detail Record must contain 18 elements in an </w:t>
            </w:r>
            <w:r w:rsidR="00DC4AEF">
              <w:t>asterisk delimited</w:t>
            </w:r>
            <w:r>
              <w:t xml:space="preserve"> format.</w:t>
            </w:r>
          </w:p>
          <w:p w:rsidR="00C4443A" w:rsidRPr="005B104B" w:rsidRDefault="00C4443A" w:rsidP="005B519D"/>
        </w:tc>
        <w:tc>
          <w:tcPr>
            <w:tcW w:w="4680" w:type="dxa"/>
          </w:tcPr>
          <w:p w:rsidR="00620D8F" w:rsidRDefault="007C5294" w:rsidP="007C5294">
            <w:pPr>
              <w:rPr>
                <w:ins w:id="109" w:author="Julie Ricchuito" w:date="2016-06-30T13:43:00Z"/>
              </w:rPr>
            </w:pPr>
            <w:r>
              <w:t xml:space="preserve">The Header and Trailer Records help to determine period-specific editing and create an intake control for quality.  </w:t>
            </w:r>
          </w:p>
          <w:p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w:t>
            </w:r>
            <w:del w:id="110" w:author="Julie Ricchuito" w:date="2016-06-30T13:37:00Z">
              <w:r w:rsidR="009E38A8" w:rsidDel="002F2962">
                <w:delText>d</w:delText>
              </w:r>
            </w:del>
            <w:r w:rsidR="009E38A8">
              <w:t xml:space="preserve"> element in lieu of another character.</w:t>
            </w:r>
          </w:p>
        </w:tc>
      </w:tr>
      <w:tr w:rsidR="00DC4AEF" w:rsidRPr="005B104B" w:rsidTr="00F03D28">
        <w:trPr>
          <w:cantSplit/>
        </w:trPr>
        <w:tc>
          <w:tcPr>
            <w:tcW w:w="1818" w:type="dxa"/>
          </w:tcPr>
          <w:p w:rsidR="00DC4AEF" w:rsidRPr="005B104B" w:rsidRDefault="00DC4AEF" w:rsidP="005F58E6">
            <w:r w:rsidRPr="005B104B">
              <w:lastRenderedPageBreak/>
              <w:t xml:space="preserve">What </w:t>
            </w:r>
            <w:r w:rsidR="007C5294">
              <w:t xml:space="preserve">does </w:t>
            </w:r>
            <w:r>
              <w:t>each row in a file represent</w:t>
            </w:r>
            <w:ins w:id="111" w:author="Julie Ricchuito" w:date="2016-06-30T13:20:00Z">
              <w:r w:rsidR="001638B1">
                <w:t>?</w:t>
              </w:r>
            </w:ins>
            <w:del w:id="112" w:author="Julie Ricchuito" w:date="2016-06-30T13:20:00Z">
              <w:r w:rsidDel="001638B1">
                <w:delText>s</w:delText>
              </w:r>
            </w:del>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ins w:id="113" w:author="Julie Ricchuito" w:date="2016-06-30T13:20:00Z">
              <w:r w:rsidR="001638B1">
                <w:t>?</w:t>
              </w:r>
            </w:ins>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ins w:id="114" w:author="Gretchen" w:date="2016-10-06T09:44:00Z">
              <w:r w:rsidR="00BF1991">
                <w:t>.</w:t>
              </w:r>
            </w:ins>
          </w:p>
          <w:p w:rsidR="00C4443A" w:rsidRPr="005B104B" w:rsidRDefault="00C4443A" w:rsidP="007C5294">
            <w:pPr>
              <w:ind w:left="50"/>
            </w:pPr>
          </w:p>
        </w:tc>
        <w:tc>
          <w:tcPr>
            <w:tcW w:w="4680" w:type="dxa"/>
          </w:tcPr>
          <w:p w:rsidR="00DC4AEF" w:rsidRPr="005B104B" w:rsidRDefault="007C5294" w:rsidP="007576D7">
            <w:r>
              <w:t xml:space="preserve">CHIA requires that the disclosure of Pharmacy Benefit Management, Claims Processing, and Third Party Administrator </w:t>
            </w:r>
            <w:proofErr w:type="gramStart"/>
            <w:r>
              <w:t xml:space="preserve">organization </w:t>
            </w:r>
            <w:r w:rsidR="007576D7">
              <w:t xml:space="preserve"> business</w:t>
            </w:r>
            <w:proofErr w:type="gramEnd"/>
            <w:r w:rsidR="007576D7">
              <w:t xml:space="preserve"> products</w:t>
            </w:r>
            <w:r w:rsidR="00204ED7">
              <w:t>, as well as Carrier-based products,</w:t>
            </w:r>
            <w:r w:rsidR="007576D7">
              <w:t xml:space="preserve"> to accurately assign member detail attribution for aggregate reporting and utilization</w:t>
            </w:r>
            <w:ins w:id="115" w:author="Julie Ricchuito" w:date="2016-06-30T13:21:00Z">
              <w:r w:rsidR="00C27940">
                <w:t>.</w:t>
              </w:r>
            </w:ins>
            <w:del w:id="116" w:author="Julie Ricchuito" w:date="2016-06-30T13:21:00Z">
              <w:r w:rsidR="007576D7" w:rsidDel="00C27940">
                <w:delText>/</w:delText>
              </w:r>
            </w:del>
          </w:p>
        </w:tc>
      </w:tr>
      <w:tr w:rsidR="007C63CF" w:rsidRPr="005B104B" w:rsidTr="00F03D28">
        <w:trPr>
          <w:cantSplit/>
        </w:trPr>
        <w:tc>
          <w:tcPr>
            <w:tcW w:w="1818" w:type="dxa"/>
          </w:tcPr>
          <w:p w:rsidR="007C63CF" w:rsidRPr="005B104B" w:rsidRDefault="007C63CF" w:rsidP="00D97CB4">
            <w:del w:id="117" w:author="Julie Ricchuito" w:date="2016-06-30T13:45:00Z">
              <w:r w:rsidDel="00D97CB4">
                <w:delText xml:space="preserve">What </w:delText>
              </w:r>
              <w:r w:rsidR="00C27940" w:rsidDel="00D97CB4">
                <w:delText>to</w:delText>
              </w:r>
            </w:del>
            <w:ins w:id="118" w:author="Julie Ricchuito" w:date="2016-06-30T13:46:00Z">
              <w:r w:rsidR="00D97CB4">
                <w:t>What</w:t>
              </w:r>
            </w:ins>
            <w:ins w:id="119" w:author="Julie Ricchuito" w:date="2016-06-30T13:45:00Z">
              <w:r w:rsidR="00D97CB4">
                <w:t xml:space="preserve"> should be reported </w:t>
              </w:r>
            </w:ins>
            <w:del w:id="120" w:author="Julie Ricchuito" w:date="2016-06-30T13:45:00Z">
              <w:r w:rsidR="00C27940" w:rsidDel="00D97CB4">
                <w:delText xml:space="preserve"> </w:delText>
              </w:r>
              <w:r w:rsidDel="00D97CB4">
                <w:delText>report</w:delText>
              </w:r>
              <w:r w:rsidR="00C11C33" w:rsidDel="00D97CB4">
                <w:delText xml:space="preserve"> </w:delText>
              </w:r>
            </w:del>
            <w:r w:rsidR="00C11C33">
              <w:t xml:space="preserve">for License Type </w:t>
            </w:r>
            <w:r>
              <w:t>if not a ‘carrier’</w:t>
            </w:r>
            <w:ins w:id="121" w:author="Julie Ricchuito" w:date="2016-06-30T13:45:00Z">
              <w:r w:rsidR="00D97CB4">
                <w:t>?</w:t>
              </w:r>
            </w:ins>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ins w:id="122" w:author="Julie Ricchuito" w:date="2016-06-30T13:21:00Z">
              <w:r w:rsidR="00C27940">
                <w:t>.</w:t>
              </w:r>
            </w:ins>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D97CB4">
            <w:r>
              <w:t xml:space="preserve">What </w:t>
            </w:r>
            <w:del w:id="123" w:author="Julie Ricchuito" w:date="2016-06-30T13:46:00Z">
              <w:r w:rsidDel="00D97CB4">
                <w:delText xml:space="preserve">to </w:delText>
              </w:r>
            </w:del>
            <w:ins w:id="124" w:author="Julie Ricchuito" w:date="2016-06-30T13:46:00Z">
              <w:r w:rsidR="00D97CB4">
                <w:t xml:space="preserve">should be </w:t>
              </w:r>
            </w:ins>
            <w:r>
              <w:t>report</w:t>
            </w:r>
            <w:ins w:id="125" w:author="Julie Ricchuito" w:date="2016-06-30T13:46:00Z">
              <w:r w:rsidR="00D97CB4">
                <w:t>ed</w:t>
              </w:r>
            </w:ins>
            <w:r>
              <w:t xml:space="preserve"> for Risk if not a ‘carrier’</w:t>
            </w:r>
            <w:ins w:id="126" w:author="Julie Ricchuito" w:date="2016-06-30T13:46:00Z">
              <w:r w:rsidR="00D97CB4">
                <w:t>?</w:t>
              </w:r>
            </w:ins>
          </w:p>
        </w:tc>
        <w:tc>
          <w:tcPr>
            <w:tcW w:w="3240" w:type="dxa"/>
          </w:tcPr>
          <w:p w:rsidR="007C63CF" w:rsidRDefault="00C11C33" w:rsidP="007C5294">
            <w:pPr>
              <w:ind w:left="50"/>
            </w:pPr>
            <w:r>
              <w:t>The Product file now has an element that allows for further explanation when Risk is set to Other</w:t>
            </w:r>
            <w:ins w:id="127" w:author="Julie Ricchuito" w:date="2016-06-30T13:22:00Z">
              <w:r w:rsidR="00C27940">
                <w:t>.</w:t>
              </w:r>
            </w:ins>
            <w:del w:id="128" w:author="Julie Ricchuito" w:date="2016-06-30T13:22:00Z">
              <w:r w:rsidDel="00C27940">
                <w:delText xml:space="preserve"> </w:delText>
              </w:r>
            </w:del>
          </w:p>
          <w:p w:rsidR="00C4443A" w:rsidRPr="005B104B" w:rsidRDefault="00C4443A" w:rsidP="007C5294">
            <w:pPr>
              <w:ind w:left="50"/>
            </w:pPr>
          </w:p>
        </w:tc>
        <w:tc>
          <w:tcPr>
            <w:tcW w:w="4680" w:type="dxa"/>
          </w:tcPr>
          <w:p w:rsidR="007C63CF" w:rsidRDefault="00C11C33" w:rsidP="00750FF7">
            <w:r>
              <w:t xml:space="preserve">CHIA added additional values to the Risk Table to differentiate Risk Offerings.  One of the </w:t>
            </w:r>
            <w:proofErr w:type="spellStart"/>
            <w:r>
              <w:t>add</w:t>
            </w:r>
            <w:ins w:id="129" w:author="Julie Ricchuito" w:date="2016-06-30T13:47:00Z">
              <w:r w:rsidR="00750FF7">
                <w:t>ition</w:t>
              </w:r>
            </w:ins>
            <w:r>
              <w:t>s</w:t>
            </w:r>
            <w:del w:id="130" w:author="Julie Ricchuito" w:date="2016-06-30T13:47:00Z">
              <w:r w:rsidDel="00750FF7">
                <w:delText xml:space="preserve"> </w:delText>
              </w:r>
            </w:del>
            <w:r>
              <w:t>is</w:t>
            </w:r>
            <w:proofErr w:type="spellEnd"/>
            <w:r>
              <w:t xml:space="preserve"> an </w:t>
            </w:r>
            <w:ins w:id="131" w:author="Julie Ricchuito" w:date="2016-06-30T13:47:00Z">
              <w:r w:rsidR="00750FF7">
                <w:t>‘</w:t>
              </w:r>
            </w:ins>
            <w:proofErr w:type="spellStart"/>
            <w:r>
              <w:t>Other</w:t>
            </w:r>
            <w:ins w:id="132" w:author="Julie Ricchuito" w:date="2016-06-30T13:47:00Z">
              <w:r w:rsidR="00750FF7">
                <w:t>’value</w:t>
              </w:r>
            </w:ins>
            <w:proofErr w:type="spellEnd"/>
            <w:r>
              <w:t xml:space="preserve"> that sets the requirement to populate a text </w:t>
            </w:r>
            <w:r w:rsidR="00556192">
              <w:t>element</w:t>
            </w:r>
            <w:r>
              <w:t xml:space="preserve"> for explanation</w:t>
            </w:r>
            <w:ins w:id="133" w:author="Julie Ricchuito" w:date="2016-06-30T13:22:00Z">
              <w:r w:rsidR="00C27940">
                <w:t>.</w:t>
              </w:r>
            </w:ins>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134" w:name="_Toc439317034"/>
      <w:r w:rsidR="00DC4AEF" w:rsidRPr="004E5CBF">
        <w:lastRenderedPageBreak/>
        <w:t>Types of Data collected in the Product File</w:t>
      </w:r>
      <w:bookmarkEnd w:id="134"/>
    </w:p>
    <w:p w:rsidR="00552F25" w:rsidRDefault="00552F25" w:rsidP="005F58E6"/>
    <w:p w:rsidR="004A5C02" w:rsidRPr="001022CD" w:rsidRDefault="004A5C02" w:rsidP="004A5C02">
      <w:pPr>
        <w:pStyle w:val="MP3Heading"/>
      </w:pPr>
      <w:bookmarkStart w:id="135" w:name="_Toc439317035"/>
      <w:r w:rsidRPr="001022CD">
        <w:t>Product File Submitters</w:t>
      </w:r>
      <w:bookmarkEnd w:id="135"/>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w:t>
      </w:r>
      <w:ins w:id="136" w:author="Gretchen" w:date="2016-10-06T09:47:00Z">
        <w:r w:rsidR="00BF1991">
          <w:t>,</w:t>
        </w:r>
      </w:ins>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w:t>
      </w:r>
      <w:proofErr w:type="gramStart"/>
      <w:r w:rsidR="001022CD">
        <w:t xml:space="preserve">- </w:t>
      </w:r>
      <w:r w:rsidRPr="001022CD">
        <w:t xml:space="preserve"> carriers</w:t>
      </w:r>
      <w:proofErr w:type="gramEnd"/>
      <w:r w:rsidRPr="001022CD">
        <w:t>, Pharmacy Benefit Management, Claims Processing, Third Party Administrator organizations</w:t>
      </w:r>
      <w:r w:rsidR="001022CD">
        <w:t>, etc.</w:t>
      </w:r>
      <w:r w:rsidRPr="001022CD">
        <w:t>.  This data is required to meet reporting and analytic needs for DOI, Risk Adjustment,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w:t>
      </w:r>
      <w:del w:id="137" w:author="Gretchen" w:date="2016-10-06T09:49:00Z">
        <w:r w:rsidRPr="001022CD" w:rsidDel="00BF1991">
          <w:delText xml:space="preserve"> </w:delText>
        </w:r>
      </w:del>
      <w:del w:id="138" w:author="Gretchen" w:date="2016-10-06T09:48:00Z">
        <w:r w:rsidRPr="001022CD" w:rsidDel="00BF1991">
          <w:delText>additional</w:delText>
        </w:r>
      </w:del>
      <w:r w:rsidRPr="001022CD">
        <w:t xml:space="preserve"> values to the Risk Table to differentiate Risk Offerings, including an </w:t>
      </w:r>
      <w:proofErr w:type="gramStart"/>
      <w:r w:rsidRPr="001022CD">
        <w:t>Other</w:t>
      </w:r>
      <w:proofErr w:type="gramEnd"/>
      <w:r w:rsidRPr="001022CD">
        <w:t xml:space="preserve"> option. This </w:t>
      </w:r>
      <w:del w:id="139" w:author="Gretchen" w:date="2016-10-06T09:49:00Z">
        <w:r w:rsidRPr="001022CD" w:rsidDel="00BF1991">
          <w:delText>provides not only</w:delText>
        </w:r>
      </w:del>
      <w:ins w:id="140" w:author="Gretchen" w:date="2016-10-06T09:49:00Z">
        <w:r w:rsidR="00BF1991">
          <w:t>allows</w:t>
        </w:r>
      </w:ins>
      <w:r w:rsidRPr="001022CD">
        <w:t xml:space="preserve"> CHIA</w:t>
      </w:r>
      <w:ins w:id="141" w:author="Gretchen" w:date="2016-10-06T09:49:00Z">
        <w:r w:rsidR="00BF1991">
          <w:t>, as well as other state agencies,</w:t>
        </w:r>
      </w:ins>
      <w:r w:rsidRPr="001022CD">
        <w:t xml:space="preserve"> </w:t>
      </w:r>
      <w:del w:id="142" w:author="Gretchen" w:date="2016-10-06T09:49:00Z">
        <w:r w:rsidRPr="001022CD" w:rsidDel="00BF1991">
          <w:delText xml:space="preserve">with the ability </w:delText>
        </w:r>
      </w:del>
      <w:r w:rsidRPr="001022CD">
        <w:t>to measure offering</w:t>
      </w:r>
      <w:ins w:id="143" w:author="Gretchen" w:date="2016-10-06T09:49:00Z">
        <w:r w:rsidR="00BF1991">
          <w:t>s</w:t>
        </w:r>
      </w:ins>
      <w:r w:rsidRPr="001022CD">
        <w:t xml:space="preserve"> across submitters, </w:t>
      </w:r>
      <w:del w:id="144" w:author="Gretchen" w:date="2016-10-06T09:50:00Z">
        <w:r w:rsidRPr="001022CD" w:rsidDel="00BF1991">
          <w:delText xml:space="preserve">but also other </w:delText>
        </w:r>
      </w:del>
      <w:ins w:id="145" w:author="Julie Ricchuito" w:date="2016-06-30T13:51:00Z">
        <w:del w:id="146" w:author="Gretchen" w:date="2016-10-06T09:50:00Z">
          <w:r w:rsidR="00D602F6" w:rsidDel="00BF1991">
            <w:delText xml:space="preserve">state </w:delText>
          </w:r>
        </w:del>
      </w:ins>
      <w:del w:id="147" w:author="Gretchen" w:date="2016-10-06T09:50:00Z">
        <w:r w:rsidRPr="001022CD" w:rsidDel="00BF1991">
          <w:delText xml:space="preserve">agencies so that </w:delText>
        </w:r>
      </w:del>
      <w:ins w:id="148" w:author="Gretchen" w:date="2016-10-06T09:50:00Z">
        <w:r w:rsidR="00BF1991">
          <w:t xml:space="preserve">providing a </w:t>
        </w:r>
      </w:ins>
      <w:r w:rsidRPr="001022CD">
        <w:t>single source</w:t>
      </w:r>
      <w:ins w:id="149" w:author="Gretchen" w:date="2016-10-06T09:50:00Z">
        <w:r w:rsidR="00BF1991">
          <w:t xml:space="preserve"> for</w:t>
        </w:r>
      </w:ins>
      <w:r w:rsidRPr="001022CD">
        <w:t xml:space="preserve"> reporting </w:t>
      </w:r>
      <w:ins w:id="150" w:author="Gretchen" w:date="2016-10-06T09:50:00Z">
        <w:r w:rsidR="00BF1991">
          <w:t>such information and furthering</w:t>
        </w:r>
      </w:ins>
      <w:del w:id="151" w:author="Gretchen" w:date="2016-10-06T09:50:00Z">
        <w:r w:rsidRPr="001022CD" w:rsidDel="00BF1991">
          <w:delText xml:space="preserve">can occur </w:delText>
        </w:r>
      </w:del>
      <w:del w:id="152" w:author="Julie Ricchuito" w:date="2016-07-13T11:29:00Z">
        <w:r w:rsidRPr="001022CD" w:rsidDel="00605ED7">
          <w:delText xml:space="preserve">under </w:delText>
        </w:r>
      </w:del>
      <w:ins w:id="153" w:author="Julie Ricchuito" w:date="2016-07-13T11:30:00Z">
        <w:del w:id="154" w:author="Gretchen" w:date="2016-10-06T09:50:00Z">
          <w:r w:rsidR="00605ED7" w:rsidDel="00BF1991">
            <w:delText>under</w:delText>
          </w:r>
        </w:del>
      </w:ins>
      <w:ins w:id="155" w:author="Julie Ricchuito" w:date="2016-07-13T11:29:00Z">
        <w:r w:rsidR="00605ED7" w:rsidRPr="001022CD">
          <w:t xml:space="preserve"> </w:t>
        </w:r>
      </w:ins>
      <w:r w:rsidRPr="001022CD">
        <w:t xml:space="preserve">Administrative Simplification.  </w:t>
      </w:r>
    </w:p>
    <w:p w:rsidR="004A5C02" w:rsidRPr="001022CD" w:rsidRDefault="004A5C02" w:rsidP="004A5C02"/>
    <w:p w:rsidR="004A5C02" w:rsidRPr="001022CD" w:rsidRDefault="004A5C02" w:rsidP="004A5C02">
      <w:pPr>
        <w:rPr>
          <w:rStyle w:val="MP3HeadingChar"/>
        </w:rPr>
      </w:pPr>
      <w:bookmarkStart w:id="156" w:name="_Toc357768724"/>
      <w:bookmarkStart w:id="157" w:name="_Toc439317036"/>
      <w:r w:rsidRPr="001022CD">
        <w:rPr>
          <w:rStyle w:val="MP3HeadingChar"/>
        </w:rPr>
        <w:t>Non-Massachusetts Resident</w:t>
      </w:r>
      <w:bookmarkEnd w:id="156"/>
      <w:bookmarkEnd w:id="157"/>
    </w:p>
    <w:p w:rsidR="004A5C02" w:rsidRPr="001022CD" w:rsidRDefault="004A5C02" w:rsidP="004A5C02"/>
    <w:p w:rsidR="004A5C02" w:rsidRDefault="004A5C02" w:rsidP="004A5C02">
      <w:del w:id="158" w:author="Julie Ricchuito" w:date="2016-07-13T11:19:00Z">
        <w:r w:rsidRPr="001022CD" w:rsidDel="006242C4">
          <w:delText xml:space="preserve">Under Administrative Bulletin 13-02, </w:delText>
        </w:r>
      </w:del>
      <w:r w:rsidR="00FA44C0">
        <w:t>CHIA</w:t>
      </w:r>
      <w:r w:rsidRPr="001022CD">
        <w:t xml:space="preserve"> </w:t>
      </w:r>
      <w:del w:id="159" w:author="Julie Ricchuito" w:date="2016-07-13T11:19:00Z">
        <w:r w:rsidR="00FA44C0" w:rsidDel="006242C4">
          <w:delText>reinstates</w:delText>
        </w:r>
        <w:r w:rsidR="00FA44C0" w:rsidRPr="001022CD" w:rsidDel="006242C4">
          <w:delText xml:space="preserve"> </w:delText>
        </w:r>
        <w:r w:rsidRPr="001022CD" w:rsidDel="006242C4">
          <w:delText>the requirement</w:delText>
        </w:r>
      </w:del>
      <w:ins w:id="160" w:author="Julie Ricchuito" w:date="2016-07-13T11:19:00Z">
        <w:r w:rsidR="006242C4">
          <w:t>requires</w:t>
        </w:r>
      </w:ins>
      <w:r w:rsidRPr="001022CD">
        <w:t xml:space="preserve">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406D48" w:rsidRDefault="00406D48" w:rsidP="004A5C02"/>
    <w:p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rsidR="004A5C02" w:rsidRPr="005B104B" w:rsidRDefault="004A5C02" w:rsidP="005F58E6"/>
    <w:p w:rsidR="00DC4AEF" w:rsidRPr="004E5CBF" w:rsidRDefault="00DC4AEF" w:rsidP="005F58E6">
      <w:pPr>
        <w:rPr>
          <w:sz w:val="28"/>
          <w:szCs w:val="28"/>
          <w:u w:val="single"/>
        </w:rPr>
      </w:pPr>
      <w:bookmarkStart w:id="161" w:name="_Toc439317037"/>
      <w:r w:rsidRPr="00221E19">
        <w:rPr>
          <w:rStyle w:val="MP3HeadingChar"/>
        </w:rPr>
        <w:t>Product Identifiers</w:t>
      </w:r>
      <w:bookmarkEnd w:id="161"/>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w:t>
      </w:r>
      <w:del w:id="162" w:author="Julie Ricchuito" w:date="2016-06-30T13:55:00Z">
        <w:r w:rsidR="00DC4AEF" w:rsidRPr="005B104B" w:rsidDel="00E6562C">
          <w:delText xml:space="preserve"> </w:delText>
        </w:r>
      </w:del>
      <w:r w:rsidR="00DC4AEF" w:rsidRPr="005B104B">
        <w:t xml:space="preserve"> </w:t>
      </w:r>
      <w:r>
        <w:t xml:space="preserve">PR002 will be used as the anchor </w:t>
      </w:r>
      <w:del w:id="163" w:author="Gretchen" w:date="2016-10-06T09:54:00Z">
        <w:r w:rsidDel="00BF1991">
          <w:delText xml:space="preserve">data </w:delText>
        </w:r>
      </w:del>
      <w:r>
        <w:t xml:space="preserve">that the Member Eligibility </w:t>
      </w:r>
      <w:ins w:id="164" w:author="Gretchen" w:date="2016-10-06T09:54:00Z">
        <w:r w:rsidR="0030087D">
          <w:t xml:space="preserve">file </w:t>
        </w:r>
      </w:ins>
      <w:r>
        <w:t>will link to, while other elements will be used as</w:t>
      </w:r>
      <w:del w:id="165" w:author="Gretchen" w:date="2016-10-06T09:55:00Z">
        <w:r w:rsidDel="0030087D">
          <w:delText xml:space="preserve"> an</w:delText>
        </w:r>
      </w:del>
      <w:r>
        <w:t xml:space="preserve"> attribute</w:t>
      </w:r>
      <w:ins w:id="166" w:author="Gretchen" w:date="2016-10-06T09:55:00Z">
        <w:r w:rsidR="0030087D">
          <w:t>s</w:t>
        </w:r>
      </w:ins>
      <w:r>
        <w:t xml:space="preserve"> of </w:t>
      </w:r>
      <w:r>
        <w:lastRenderedPageBreak/>
        <w:t xml:space="preserve">the linked eligibility.  This </w:t>
      </w:r>
      <w:ins w:id="167" w:author="Gretchen" w:date="2016-10-06T09:55:00Z">
        <w:r w:rsidR="0030087D">
          <w:t xml:space="preserve">allows </w:t>
        </w:r>
      </w:ins>
      <w:del w:id="168" w:author="Gretchen" w:date="2016-10-06T09:55:00Z">
        <w:r w:rsidDel="0030087D">
          <w:delText xml:space="preserve">provides not only </w:delText>
        </w:r>
      </w:del>
      <w:r>
        <w:t>CHIA</w:t>
      </w:r>
      <w:ins w:id="169" w:author="Gretchen" w:date="2016-10-06T09:55:00Z">
        <w:r w:rsidR="0030087D">
          <w:t>, as well as other state agencies,</w:t>
        </w:r>
      </w:ins>
      <w:r>
        <w:t xml:space="preserve"> </w:t>
      </w:r>
      <w:del w:id="170" w:author="Gretchen" w:date="2016-10-06T09:55:00Z">
        <w:r w:rsidDel="0030087D">
          <w:delText xml:space="preserve">with the ability </w:delText>
        </w:r>
      </w:del>
      <w:r>
        <w:t>to measure offering</w:t>
      </w:r>
      <w:ins w:id="171" w:author="Gretchen" w:date="2016-10-06T09:57:00Z">
        <w:r w:rsidR="0030087D">
          <w:t>s</w:t>
        </w:r>
      </w:ins>
      <w:r>
        <w:t xml:space="preserve"> across submitters, </w:t>
      </w:r>
      <w:del w:id="172" w:author="Gretchen" w:date="2016-10-06T09:56:00Z">
        <w:r w:rsidDel="0030087D">
          <w:delText>but also other agencies so that</w:delText>
        </w:r>
      </w:del>
      <w:ins w:id="173" w:author="Gretchen" w:date="2016-10-06T09:56:00Z">
        <w:r w:rsidR="0030087D">
          <w:t>providing a</w:t>
        </w:r>
      </w:ins>
      <w:r>
        <w:t xml:space="preserve"> single source </w:t>
      </w:r>
      <w:ins w:id="174" w:author="Gretchen" w:date="2016-10-06T09:56:00Z">
        <w:r w:rsidR="0030087D">
          <w:t xml:space="preserve">for </w:t>
        </w:r>
      </w:ins>
      <w:r>
        <w:t xml:space="preserve">reporting </w:t>
      </w:r>
      <w:del w:id="175" w:author="Gretchen" w:date="2016-10-06T09:56:00Z">
        <w:r w:rsidDel="0030087D">
          <w:delText>can occur under</w:delText>
        </w:r>
      </w:del>
      <w:ins w:id="176" w:author="Gretchen" w:date="2016-10-06T09:56:00Z">
        <w:r w:rsidR="0030087D">
          <w:t>such information and furthering</w:t>
        </w:r>
      </w:ins>
      <w:r>
        <w:t xml:space="preserve"> Administrative Simplification.</w:t>
      </w:r>
    </w:p>
    <w:p w:rsidR="007576D7" w:rsidRDefault="007576D7" w:rsidP="005F58E6"/>
    <w:p w:rsidR="00DC4AEF" w:rsidRPr="004E5CBF" w:rsidRDefault="00DC4AEF" w:rsidP="00221E19">
      <w:pPr>
        <w:pStyle w:val="MP3Heading"/>
      </w:pPr>
      <w:bookmarkStart w:id="177" w:name="_Toc439317038"/>
      <w:r w:rsidRPr="004E5CBF">
        <w:t>Deductibles</w:t>
      </w:r>
      <w:bookmarkEnd w:id="177"/>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w:t>
      </w:r>
      <w:del w:id="178" w:author="Gretchen" w:date="2016-10-06T09:58:00Z">
        <w:r w:rsidR="00DC4AEF" w:rsidRPr="005B104B" w:rsidDel="0030087D">
          <w:delText xml:space="preserve"> of the </w:delText>
        </w:r>
        <w:r w:rsidDel="0030087D">
          <w:delText xml:space="preserve">MA </w:delText>
        </w:r>
        <w:r w:rsidR="00DC4AEF" w:rsidRPr="005B104B" w:rsidDel="0030087D">
          <w:delText>APCD</w:delText>
        </w:r>
      </w:del>
      <w:r w:rsidR="00DC4AEF" w:rsidRPr="005B104B">
        <w:t xml:space="preserve">.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179" w:name="_Toc439317039"/>
      <w:r w:rsidRPr="004E5CBF">
        <w:t>Dates</w:t>
      </w:r>
      <w:bookmarkEnd w:id="179"/>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ins w:id="180" w:author="Gretchen" w:date="2016-10-06T09:59:00Z">
        <w:r w:rsidR="0030087D">
          <w:t>,</w:t>
        </w:r>
      </w:ins>
      <w:r w:rsidR="00BF33DA">
        <w:t xml:space="preserve"> for non-insurance carriers, the date that the product/service is no longer being offered to insurance carriers</w:t>
      </w:r>
      <w:r w:rsidRPr="005B104B">
        <w:t>.</w:t>
      </w:r>
    </w:p>
    <w:p w:rsidR="00DC4AEF" w:rsidRPr="005B104B" w:rsidRDefault="00DC4AEF" w:rsidP="005F58E6"/>
    <w:p w:rsidR="00753F35" w:rsidRDefault="00753F35" w:rsidP="0030087D"/>
    <w:p w:rsidR="008C1B8C" w:rsidRDefault="008C1B8C" w:rsidP="006747D6"/>
    <w:p w:rsidR="00BF33DA" w:rsidDel="005F4152" w:rsidRDefault="00BF33DA" w:rsidP="006747D6">
      <w:pPr>
        <w:rPr>
          <w:del w:id="181" w:author="Julie Ricchuito" w:date="2016-07-13T11:26:00Z"/>
        </w:r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ins w:id="182" w:author="Julie Ricchuito" w:date="2016-07-13T11:37:00Z">
        <w:r w:rsidR="00F531FC">
          <w:t xml:space="preserve">, </w:t>
        </w:r>
      </w:ins>
      <w:del w:id="183" w:author="Julie Ricchuito" w:date="2016-07-13T11:37:00Z">
        <w:r w:rsidR="002B14F5" w:rsidDel="00F531FC">
          <w:delText>:</w:delText>
        </w:r>
        <w:r w:rsidDel="00F531FC">
          <w:delText xml:space="preserve"> </w:delText>
        </w:r>
      </w:del>
      <w:ins w:id="184" w:author="Julie Ricchuito" w:date="2016-07-13T11:37:00Z">
        <w:r w:rsidR="00F531FC">
          <w:fldChar w:fldCharType="begin"/>
        </w:r>
        <w:r w:rsidR="00F531FC">
          <w:instrText xml:space="preserve"> HYPERLINK "http</w:instrText>
        </w:r>
        <w:r w:rsidR="00F531FC" w:rsidRPr="00C14CC3">
          <w:instrText>://www.chiamass.gov/apcd-information-for-data-submitters/</w:instrText>
        </w:r>
        <w:r w:rsidR="00F531FC">
          <w:instrText xml:space="preserve">" </w:instrText>
        </w:r>
        <w:r w:rsidR="00F531FC">
          <w:fldChar w:fldCharType="separate"/>
        </w:r>
        <w:r w:rsidR="00F531FC" w:rsidRPr="00D34FBC">
          <w:rPr>
            <w:rStyle w:val="Hyperlink"/>
          </w:rPr>
          <w:t>http://www.chiamass.gov/apcd-information-for-data-submitters/</w:t>
        </w:r>
        <w:r w:rsidR="00F531FC">
          <w:fldChar w:fldCharType="end"/>
        </w:r>
        <w:r w:rsidR="00F531FC">
          <w:t xml:space="preserve">. </w:t>
        </w:r>
      </w:ins>
      <w:del w:id="185" w:author="Julie Ricchuito" w:date="2016-07-13T11:37:00Z">
        <w:r w:rsidR="00756C34" w:rsidDel="00F531FC">
          <w:delText>http://www.chiamass.gov</w:delText>
        </w:r>
      </w:del>
    </w:p>
    <w:p w:rsidR="00DC4AEF" w:rsidRPr="009C0D71" w:rsidRDefault="00DC4AEF" w:rsidP="006747D6">
      <w:pPr>
        <w:sectPr w:rsidR="00DC4AEF" w:rsidRPr="009C0D71"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del w:id="189" w:author="Julie Ricchuito" w:date="2016-07-13T11:26:00Z">
        <w:r w:rsidDel="005F4152">
          <w:delText xml:space="preserve"> </w:delText>
        </w:r>
      </w:del>
    </w:p>
    <w:p w:rsidR="00C052F7" w:rsidRDefault="00C052F7" w:rsidP="00221E19">
      <w:pPr>
        <w:pStyle w:val="MP2Heading"/>
      </w:pPr>
      <w:bookmarkStart w:id="190" w:name="RANGE!A1:K1"/>
      <w:bookmarkStart w:id="191" w:name="_Toc439317040"/>
      <w:bookmarkEnd w:id="190"/>
      <w:r w:rsidRPr="008828A8">
        <w:lastRenderedPageBreak/>
        <w:t>File</w:t>
      </w:r>
      <w:r>
        <w:t xml:space="preserve"> Guideline and Layout</w:t>
      </w:r>
      <w:bookmarkEnd w:id="191"/>
    </w:p>
    <w:p w:rsidR="00C052F7" w:rsidRDefault="00C052F7" w:rsidP="00F67BEB">
      <w:pPr>
        <w:rPr>
          <w:b/>
        </w:rPr>
      </w:pPr>
    </w:p>
    <w:p w:rsidR="00C052F7" w:rsidRDefault="00C052F7" w:rsidP="00221E19">
      <w:pPr>
        <w:pStyle w:val="MP3Heading"/>
      </w:pPr>
      <w:bookmarkStart w:id="192" w:name="_Toc439317041"/>
      <w:r>
        <w:t>Legend</w:t>
      </w:r>
      <w:bookmarkEnd w:id="192"/>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proofErr w:type="spellStart"/>
      <w:r w:rsidRPr="00801657">
        <w:t>Elmt</w:t>
      </w:r>
      <w:proofErr w:type="spellEnd"/>
      <w:r w:rsidRPr="00801657">
        <w: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proofErr w:type="spellStart"/>
      <w:r w:rsidRPr="00801657">
        <w:t>int</w:t>
      </w:r>
      <w:proofErr w:type="spellEnd"/>
      <w:r w:rsidRPr="00801657">
        <w: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proofErr w:type="spellStart"/>
            <w:r w:rsidRPr="00E45449">
              <w:rPr>
                <w:rFonts w:ascii="Arial" w:hAnsi="Arial" w:cs="Arial"/>
                <w:color w:val="000000"/>
                <w:sz w:val="18"/>
                <w:szCs w:val="18"/>
              </w:rPr>
              <w:t>Elmt</w:t>
            </w:r>
            <w:proofErr w:type="spellEnd"/>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ins w:id="193" w:author="Julie Ricchuito" w:date="2016-06-30T13:59:00Z">
              <w:r w:rsidR="0027269B">
                <w:rPr>
                  <w:rFonts w:ascii="Arial" w:hAnsi="Arial" w:cs="Arial"/>
                  <w:color w:val="000000"/>
                  <w:sz w:val="18"/>
                  <w:szCs w:val="18"/>
                </w:rPr>
                <w:t>.</w:t>
              </w:r>
            </w:ins>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w:t>
            </w:r>
            <w:proofErr w:type="spellStart"/>
            <w:r w:rsidRPr="00E45449">
              <w:rPr>
                <w:rFonts w:ascii="Arial" w:hAnsi="Arial" w:cs="Arial"/>
                <w:color w:val="000000"/>
                <w:sz w:val="18"/>
                <w:szCs w:val="18"/>
              </w:rPr>
              <w:t>OrgID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ins w:id="194" w:author="Julie Ricchuito" w:date="2016-06-30T13:59:00Z">
              <w:r w:rsidR="0027269B">
                <w:rPr>
                  <w:rFonts w:ascii="Arial" w:hAnsi="Arial" w:cs="Arial"/>
                  <w:color w:val="000000"/>
                  <w:sz w:val="18"/>
                  <w:szCs w:val="18"/>
                </w:rPr>
                <w:t>.</w:t>
              </w:r>
            </w:ins>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ins w:id="195" w:author="Julie Ricchuito" w:date="2016-06-30T13:59:00Z">
              <w:r w:rsidR="0027269B">
                <w:rPr>
                  <w:rFonts w:ascii="Arial" w:hAnsi="Arial" w:cs="Arial"/>
                  <w:color w:val="000000"/>
                  <w:sz w:val="18"/>
                  <w:szCs w:val="18"/>
                </w:rPr>
                <w:t>.</w:t>
              </w:r>
            </w:ins>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ins w:id="196" w:author="Julie Ricchuito" w:date="2016-06-30T13:59:00Z">
              <w:r w:rsidR="0027269B">
                <w:rPr>
                  <w:rFonts w:ascii="Arial" w:hAnsi="Arial" w:cs="Arial"/>
                  <w:color w:val="000000"/>
                  <w:sz w:val="18"/>
                  <w:szCs w:val="18"/>
                </w:rPr>
                <w:t>.</w:t>
              </w:r>
            </w:ins>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2251A0" w:rsidP="00E45449">
            <w:pPr>
              <w:jc w:val="center"/>
              <w:rPr>
                <w:rFonts w:ascii="Arial" w:hAnsi="Arial" w:cs="Arial"/>
                <w:color w:val="000000"/>
                <w:sz w:val="18"/>
                <w:szCs w:val="18"/>
              </w:rPr>
            </w:pPr>
            <w:r>
              <w:rPr>
                <w:rFonts w:ascii="Arial" w:hAnsi="Arial" w:cs="Arial"/>
                <w:color w:val="000000"/>
                <w:sz w:val="18"/>
                <w:szCs w:val="18"/>
              </w:rPr>
              <w:t>2/2016</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rsidTr="0016552D">
        <w:trPr>
          <w:cantSplit/>
          <w:trHeight w:val="315"/>
        </w:trPr>
        <w:tc>
          <w:tcPr>
            <w:tcW w:w="185" w:type="pct"/>
            <w:tcBorders>
              <w:top w:val="nil"/>
              <w:left w:val="single" w:sz="8" w:space="0" w:color="auto"/>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826CE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rsidTr="002251A0">
        <w:trPr>
          <w:cantSplit/>
          <w:trHeight w:val="315"/>
        </w:trPr>
        <w:tc>
          <w:tcPr>
            <w:tcW w:w="185"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r>
      <w:tr w:rsidR="002251A0" w:rsidRPr="00E45449" w:rsidTr="003E22D1">
        <w:trPr>
          <w:cantSplit/>
          <w:trHeight w:val="315"/>
        </w:trPr>
        <w:tc>
          <w:tcPr>
            <w:tcW w:w="185"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ins w:id="197" w:author="Hines, Kathy" w:date="2017-01-02T12:11:00Z">
              <w:r w:rsidR="003E22D1">
                <w:rPr>
                  <w:rFonts w:ascii="Arial" w:hAnsi="Arial" w:cs="Arial"/>
                  <w:color w:val="000000"/>
                  <w:sz w:val="18"/>
                  <w:szCs w:val="18"/>
                </w:rPr>
                <w:t>; No longer valid as of August 2017</w:t>
              </w:r>
            </w:ins>
          </w:p>
        </w:tc>
        <w:tc>
          <w:tcPr>
            <w:tcW w:w="396"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r>
      <w:tr w:rsidR="003E22D1" w:rsidRPr="00E45449" w:rsidTr="003E22D1">
        <w:trPr>
          <w:cantSplit/>
          <w:trHeight w:val="315"/>
          <w:ins w:id="198" w:author="Hines, Kathy" w:date="2017-01-02T12:11:00Z"/>
        </w:trPr>
        <w:tc>
          <w:tcPr>
            <w:tcW w:w="185"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ins w:id="199" w:author="Hines, Kathy" w:date="2017-01-02T12:11:00Z"/>
                <w:rFonts w:ascii="Arial" w:hAnsi="Arial" w:cs="Arial"/>
                <w:color w:val="000000"/>
                <w:sz w:val="18"/>
                <w:szCs w:val="18"/>
              </w:rPr>
            </w:pPr>
          </w:p>
        </w:tc>
        <w:tc>
          <w:tcPr>
            <w:tcW w:w="167" w:type="pct"/>
            <w:tcBorders>
              <w:top w:val="nil"/>
              <w:bottom w:val="single" w:sz="4" w:space="0" w:color="auto"/>
            </w:tcBorders>
            <w:shd w:val="clear" w:color="auto" w:fill="auto"/>
            <w:vAlign w:val="center"/>
          </w:tcPr>
          <w:p w:rsidR="003E22D1" w:rsidRPr="00E45449" w:rsidRDefault="003E22D1" w:rsidP="00E45449">
            <w:pPr>
              <w:jc w:val="center"/>
              <w:rPr>
                <w:ins w:id="200" w:author="Hines, Kathy" w:date="2017-01-02T12:11:00Z"/>
                <w:rFonts w:ascii="Arial" w:hAnsi="Arial" w:cs="Arial"/>
                <w:color w:val="000000"/>
                <w:sz w:val="18"/>
                <w:szCs w:val="18"/>
              </w:rPr>
            </w:pPr>
          </w:p>
        </w:tc>
        <w:tc>
          <w:tcPr>
            <w:tcW w:w="182" w:type="pct"/>
            <w:tcBorders>
              <w:top w:val="nil"/>
              <w:bottom w:val="single" w:sz="4" w:space="0" w:color="auto"/>
            </w:tcBorders>
            <w:shd w:val="clear" w:color="auto" w:fill="auto"/>
            <w:vAlign w:val="center"/>
          </w:tcPr>
          <w:p w:rsidR="003E22D1" w:rsidRPr="00E45449" w:rsidRDefault="003E22D1" w:rsidP="00E45449">
            <w:pPr>
              <w:jc w:val="center"/>
              <w:rPr>
                <w:ins w:id="201" w:author="Hines, Kathy" w:date="2017-01-02T12:11:00Z"/>
                <w:rFonts w:ascii="Arial" w:hAnsi="Arial" w:cs="Arial"/>
                <w:color w:val="000000"/>
                <w:sz w:val="18"/>
                <w:szCs w:val="18"/>
              </w:rPr>
            </w:pPr>
          </w:p>
        </w:tc>
        <w:tc>
          <w:tcPr>
            <w:tcW w:w="403" w:type="pct"/>
            <w:tcBorders>
              <w:top w:val="nil"/>
              <w:bottom w:val="single" w:sz="4" w:space="0" w:color="auto"/>
            </w:tcBorders>
            <w:shd w:val="clear" w:color="auto" w:fill="auto"/>
            <w:vAlign w:val="center"/>
          </w:tcPr>
          <w:p w:rsidR="003E22D1" w:rsidRPr="00E45449" w:rsidRDefault="003E22D1" w:rsidP="00E45449">
            <w:pPr>
              <w:rPr>
                <w:ins w:id="202" w:author="Hines, Kathy" w:date="2017-01-02T12:11:00Z"/>
                <w:rFonts w:ascii="Arial" w:hAnsi="Arial" w:cs="Arial"/>
                <w:color w:val="000000"/>
                <w:sz w:val="18"/>
                <w:szCs w:val="18"/>
              </w:rPr>
            </w:pPr>
          </w:p>
        </w:tc>
        <w:tc>
          <w:tcPr>
            <w:tcW w:w="311" w:type="pct"/>
            <w:tcBorders>
              <w:top w:val="nil"/>
              <w:bottom w:val="single" w:sz="4" w:space="0" w:color="auto"/>
            </w:tcBorders>
            <w:shd w:val="clear" w:color="auto" w:fill="auto"/>
            <w:vAlign w:val="center"/>
          </w:tcPr>
          <w:p w:rsidR="003E22D1" w:rsidRPr="00E45449" w:rsidRDefault="003E22D1" w:rsidP="00E45449">
            <w:pPr>
              <w:jc w:val="center"/>
              <w:rPr>
                <w:ins w:id="203" w:author="Hines, Kathy" w:date="2017-01-02T12:11:00Z"/>
                <w:rFonts w:ascii="Arial" w:hAnsi="Arial" w:cs="Arial"/>
                <w:color w:val="000000"/>
                <w:sz w:val="18"/>
                <w:szCs w:val="18"/>
              </w:rPr>
            </w:pPr>
          </w:p>
        </w:tc>
        <w:tc>
          <w:tcPr>
            <w:tcW w:w="395" w:type="pct"/>
            <w:tcBorders>
              <w:top w:val="nil"/>
              <w:bottom w:val="single" w:sz="4" w:space="0" w:color="auto"/>
            </w:tcBorders>
            <w:shd w:val="clear" w:color="auto" w:fill="auto"/>
            <w:vAlign w:val="center"/>
          </w:tcPr>
          <w:p w:rsidR="003E22D1" w:rsidRPr="00E45449" w:rsidRDefault="003E22D1" w:rsidP="00E45449">
            <w:pPr>
              <w:rPr>
                <w:ins w:id="204" w:author="Hines, Kathy" w:date="2017-01-02T12:11:00Z"/>
                <w:rFonts w:ascii="Arial" w:hAnsi="Arial" w:cs="Arial"/>
                <w:color w:val="000000"/>
                <w:sz w:val="18"/>
                <w:szCs w:val="18"/>
              </w:rPr>
            </w:pPr>
          </w:p>
        </w:tc>
        <w:tc>
          <w:tcPr>
            <w:tcW w:w="443" w:type="pct"/>
            <w:tcBorders>
              <w:top w:val="nil"/>
              <w:bottom w:val="single" w:sz="4" w:space="0" w:color="auto"/>
            </w:tcBorders>
            <w:shd w:val="clear" w:color="auto" w:fill="auto"/>
            <w:vAlign w:val="center"/>
          </w:tcPr>
          <w:p w:rsidR="003E22D1" w:rsidRPr="00E45449" w:rsidRDefault="003E22D1" w:rsidP="00E45449">
            <w:pPr>
              <w:rPr>
                <w:ins w:id="205" w:author="Hines, Kathy" w:date="2017-01-02T12:11:00Z"/>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ins w:id="206" w:author="Hines, Kathy" w:date="2017-01-02T12:11:00Z"/>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995ABC" w:rsidP="00E45449">
            <w:pPr>
              <w:jc w:val="center"/>
              <w:rPr>
                <w:ins w:id="207" w:author="Hines, Kathy" w:date="2017-01-02T12:11:00Z"/>
                <w:rFonts w:ascii="Arial" w:hAnsi="Arial" w:cs="Arial"/>
                <w:color w:val="000000"/>
                <w:sz w:val="18"/>
                <w:szCs w:val="18"/>
              </w:rPr>
            </w:pPr>
            <w:ins w:id="208" w:author="Hines, Kathy" w:date="2017-01-05T23:24:00Z">
              <w:r>
                <w:rPr>
                  <w:rFonts w:ascii="Arial" w:hAnsi="Arial" w:cs="Arial"/>
                  <w:color w:val="000000"/>
                  <w:sz w:val="18"/>
                  <w:szCs w:val="18"/>
                </w:rPr>
                <w:t>6.0</w:t>
              </w:r>
            </w:ins>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3E22D1" w:rsidP="00632116">
            <w:pPr>
              <w:rPr>
                <w:ins w:id="209" w:author="Hines, Kathy" w:date="2017-01-02T12:11:00Z"/>
                <w:rFonts w:ascii="Arial" w:hAnsi="Arial" w:cs="Arial"/>
                <w:color w:val="000000"/>
                <w:sz w:val="18"/>
                <w:szCs w:val="18"/>
              </w:rPr>
            </w:pPr>
            <w:ins w:id="210" w:author="Hines, Kathy" w:date="2017-01-02T12:11:00Z">
              <w:r>
                <w:rPr>
                  <w:rFonts w:ascii="Arial" w:hAnsi="Arial" w:cs="Arial"/>
                  <w:color w:val="000000"/>
                  <w:sz w:val="18"/>
                  <w:szCs w:val="18"/>
                </w:rPr>
                <w:t>Version 6.0; required for reporting periods October 2013 onward as of August 2017</w:t>
              </w:r>
            </w:ins>
          </w:p>
        </w:tc>
        <w:tc>
          <w:tcPr>
            <w:tcW w:w="396"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ins w:id="211" w:author="Hines, Kathy" w:date="2017-01-02T12:11:00Z"/>
                <w:rFonts w:ascii="Arial" w:hAnsi="Arial" w:cs="Arial"/>
                <w:color w:val="000000"/>
                <w:sz w:val="18"/>
                <w:szCs w:val="18"/>
              </w:rPr>
            </w:pPr>
          </w:p>
        </w:tc>
        <w:tc>
          <w:tcPr>
            <w:tcW w:w="248" w:type="pct"/>
            <w:tcBorders>
              <w:top w:val="nil"/>
              <w:bottom w:val="single" w:sz="4" w:space="0" w:color="auto"/>
            </w:tcBorders>
            <w:shd w:val="clear" w:color="auto" w:fill="auto"/>
            <w:vAlign w:val="center"/>
          </w:tcPr>
          <w:p w:rsidR="003E22D1" w:rsidRPr="00E45449" w:rsidRDefault="003E22D1" w:rsidP="00E45449">
            <w:pPr>
              <w:jc w:val="center"/>
              <w:rPr>
                <w:ins w:id="212" w:author="Hines, Kathy" w:date="2017-01-02T12:11:00Z"/>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ins w:id="213" w:author="Hines, Kathy" w:date="2017-01-02T12:11:00Z"/>
                <w:rFonts w:ascii="Arial" w:hAnsi="Arial" w:cs="Arial"/>
                <w:color w:val="000000"/>
                <w:sz w:val="18"/>
                <w:szCs w:val="18"/>
              </w:rPr>
            </w:pPr>
          </w:p>
        </w:tc>
      </w:tr>
      <w:tr w:rsidR="00E45449" w:rsidRPr="00E45449"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tlkpCarrierLicenseType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4167E">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tlkpProductLineOfBusiness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rsidTr="006547ED">
        <w:trPr>
          <w:cantSplit/>
          <w:trHeight w:val="315"/>
        </w:trPr>
        <w:tc>
          <w:tcPr>
            <w:tcW w:w="185" w:type="pct"/>
            <w:tcBorders>
              <w:top w:val="nil"/>
              <w:left w:val="single" w:sz="8" w:space="0" w:color="auto"/>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tlkpInsurancePlanMarket</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GSC0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MediGap</w:t>
            </w:r>
            <w:proofErr w:type="spellEnd"/>
            <w:r w:rsidRPr="00E45449">
              <w:rPr>
                <w:rFonts w:ascii="Arial" w:hAnsi="Arial" w:cs="Arial"/>
                <w:color w:val="000000"/>
                <w:sz w:val="18"/>
                <w:szCs w:val="18"/>
              </w:rPr>
              <w:t>/Medicare Supplemental/</w:t>
            </w:r>
            <w:proofErr w:type="spellStart"/>
            <w:r w:rsidRPr="00E45449">
              <w:rPr>
                <w:rFonts w:ascii="Arial" w:hAnsi="Arial" w:cs="Arial"/>
                <w:color w:val="000000"/>
                <w:sz w:val="18"/>
                <w:szCs w:val="18"/>
              </w:rPr>
              <w:t>Medex</w:t>
            </w:r>
            <w:proofErr w:type="spellEnd"/>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tlkpProductBenefitType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ins w:id="214" w:author="Julie Ricchuito" w:date="2016-06-30T14:00:00Z">
              <w:r w:rsidR="00697582">
                <w:rPr>
                  <w:rFonts w:ascii="Arial" w:hAnsi="Arial" w:cs="Arial"/>
                  <w:color w:val="000000"/>
                  <w:sz w:val="18"/>
                  <w:szCs w:val="18"/>
                </w:rPr>
                <w:t>.</w:t>
              </w:r>
            </w:ins>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tlkpRiskType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E45449">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tlkpAnnualPerPersonDeductible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tlkpAnnualPerFamilyDeductible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value that defines the Total Per Family Deductible for all benefits under this product</w:t>
            </w:r>
            <w:proofErr w:type="gramStart"/>
            <w:ins w:id="215" w:author="Julie Ricchuito" w:date="2016-06-30T14:01:00Z">
              <w:r w:rsidR="00697582">
                <w:rPr>
                  <w:rFonts w:ascii="Arial" w:hAnsi="Arial" w:cs="Arial"/>
                  <w:color w:val="000000"/>
                  <w:sz w:val="18"/>
                  <w:szCs w:val="18"/>
                </w:rPr>
                <w:t>.</w:t>
              </w:r>
            </w:ins>
            <w:r w:rsidRPr="00E45449">
              <w:rPr>
                <w:rFonts w:ascii="Arial" w:hAnsi="Arial" w:cs="Arial"/>
                <w:color w:val="000000"/>
                <w:sz w:val="18"/>
                <w:szCs w:val="18"/>
              </w:rPr>
              <w:t>.</w:t>
            </w:r>
            <w:proofErr w:type="gramEnd"/>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4F7D5B" w:rsidRDefault="004F7D5B"/>
    <w:p w:rsidR="004F7D5B" w:rsidRDefault="004F7D5B">
      <w:r>
        <w:br w:type="page"/>
      </w:r>
    </w:p>
    <w:p w:rsidR="004F7D5B" w:rsidRDefault="004F7D5B"/>
    <w:p w:rsidR="004F7D5B" w:rsidRDefault="004F7D5B"/>
    <w:p w:rsidR="00E45449" w:rsidRDefault="00E45449"/>
    <w:p w:rsidR="004F7D5B" w:rsidRDefault="004F7D5B"/>
    <w:p w:rsidR="004F7D5B" w:rsidRPr="006572D1" w:rsidRDefault="004F7D5B" w:rsidP="004F7D5B">
      <w:pPr>
        <w:rPr>
          <w:b/>
          <w:sz w:val="32"/>
          <w:szCs w:val="32"/>
        </w:rPr>
      </w:pPr>
      <w:bookmarkStart w:id="216" w:name="_Toc402953063"/>
      <w:bookmarkStart w:id="217" w:name="_Toc439317042"/>
      <w:r w:rsidRPr="00C07440">
        <w:rPr>
          <w:rStyle w:val="MP1HeadingChar"/>
        </w:rPr>
        <w:t>Appendix – External Code Sources</w:t>
      </w:r>
      <w:bookmarkEnd w:id="216"/>
      <w:bookmarkEnd w:id="217"/>
    </w:p>
    <w:p w:rsidR="004F7D5B" w:rsidRDefault="004F7D5B" w:rsidP="004F7D5B">
      <w:pPr>
        <w:rPr>
          <w:b/>
        </w:rPr>
      </w:pPr>
    </w:p>
    <w:p w:rsidR="004F7D5B" w:rsidRDefault="004F7D5B" w:rsidP="004F7D5B">
      <w:pPr>
        <w:ind w:left="1080"/>
        <w:rPr>
          <w:b/>
        </w:rPr>
      </w:pPr>
    </w:p>
    <w:p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4F7D5B" w:rsidRDefault="004F7D5B" w:rsidP="004F7D5B">
      <w:pPr>
        <w:ind w:left="1800" w:firstLine="360"/>
        <w:rPr>
          <w:b/>
        </w:rPr>
      </w:pPr>
      <w:r>
        <w:rPr>
          <w:b/>
        </w:rPr>
        <w:t>U.S. Postal Service</w:t>
      </w:r>
    </w:p>
    <w:p w:rsidR="004F7D5B" w:rsidRDefault="00024BD1" w:rsidP="004F7D5B">
      <w:pPr>
        <w:ind w:left="1440" w:firstLine="720"/>
        <w:rPr>
          <w:b/>
        </w:rPr>
      </w:pPr>
      <w:hyperlink r:id="rId19" w:history="1">
        <w:r w:rsidR="004F7D5B" w:rsidRPr="00B82EBF">
          <w:rPr>
            <w:rStyle w:val="Hyperlink"/>
            <w:b/>
          </w:rPr>
          <w:t>https://www.usps.com/</w:t>
        </w:r>
      </w:hyperlink>
    </w:p>
    <w:p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p>
        </w:tc>
      </w:tr>
    </w:tbl>
    <w:p w:rsidR="004F7D5B" w:rsidRDefault="004F7D5B" w:rsidP="004F7D5B">
      <w:pPr>
        <w:ind w:left="1080"/>
        <w:rPr>
          <w:b/>
        </w:rPr>
      </w:pPr>
    </w:p>
    <w:p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82B759F" wp14:editId="664C4EE5">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del w:id="218" w:author="Julie Ricchuito" w:date="2016-06-30T14:02:00Z">
        <w:r w:rsidR="001629BD" w:rsidRPr="006B3BDB" w:rsidDel="006B3BDB">
          <w:rPr>
            <w:rFonts w:ascii="Arial" w:hAnsi="Arial" w:cs="Arial"/>
            <w:sz w:val="20"/>
          </w:rPr>
          <w:delText xml:space="preserve">: </w:delText>
        </w:r>
      </w:del>
      <w:r w:rsidR="001629BD" w:rsidRPr="002E1CDB">
        <w:rPr>
          <w:rFonts w:ascii="Arial" w:hAnsi="Arial" w:cs="Arial"/>
          <w:sz w:val="20"/>
        </w:rPr>
        <w:t>http://www.chiamass.gov/</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 xml:space="preserve">Authorized by </w:t>
      </w:r>
      <w:del w:id="219" w:author="Julie Ricchuito" w:date="2016-06-30T14:02:00Z">
        <w:r w:rsidRPr="006B3BDB" w:rsidDel="006B3BDB">
          <w:rPr>
            <w:rFonts w:ascii="Arial" w:hAnsi="Arial" w:cs="Arial"/>
            <w:sz w:val="20"/>
          </w:rPr>
          <w:delText xml:space="preserve">, </w:delText>
        </w:r>
      </w:del>
      <w:r w:rsidRPr="006B3BDB">
        <w:rPr>
          <w:rFonts w:ascii="Arial" w:hAnsi="Arial" w:cs="Arial"/>
          <w:sz w:val="20"/>
        </w:rPr>
        <w:t>State Purchasing Agent</w:t>
      </w:r>
    </w:p>
    <w:p w:rsidR="00322EB5" w:rsidRPr="006B3BDB" w:rsidRDefault="00322EB5" w:rsidP="00322EB5">
      <w:pPr>
        <w:pStyle w:val="BodyText"/>
        <w:spacing w:after="0"/>
        <w:jc w:val="center"/>
        <w:rPr>
          <w:rFonts w:ascii="Arial" w:hAnsi="Arial" w:cs="Arial"/>
          <w:sz w:val="20"/>
        </w:rPr>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del w:id="220" w:author="Julie Ricchuito" w:date="2016-06-30T14:02:00Z">
        <w:r w:rsidRPr="006B3BDB" w:rsidDel="006B3BDB">
          <w:rPr>
            <w:rFonts w:ascii="Arial" w:hAnsi="Arial" w:cs="Arial"/>
            <w:sz w:val="20"/>
          </w:rPr>
          <w:delText xml:space="preserve"> </w:delText>
        </w:r>
      </w:del>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rsidR="00DC4AEF" w:rsidRPr="006B3BDB" w:rsidRDefault="00DC4AEF" w:rsidP="00322EB5">
      <w:pPr>
        <w:pStyle w:val="BodyText"/>
        <w:rPr>
          <w:rFonts w:ascii="Arial" w:hAnsi="Arial" w:cs="Arial"/>
          <w:sz w:val="20"/>
        </w:rPr>
      </w:pPr>
    </w:p>
    <w:sectPr w:rsidR="00DC4AEF" w:rsidRPr="006B3BDB" w:rsidSect="00BF33DA">
      <w:headerReference w:type="even" r:id="rId20"/>
      <w:headerReference w:type="default" r:id="rId21"/>
      <w:headerReference w:type="firs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D" w:rsidRDefault="008644DD">
      <w:r>
        <w:separator/>
      </w:r>
    </w:p>
  </w:endnote>
  <w:endnote w:type="continuationSeparator" w:id="0">
    <w:p w:rsidR="008644DD" w:rsidRDefault="008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4DD" w:rsidRDefault="008644DD"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BD1">
      <w:rPr>
        <w:rStyle w:val="PageNumber"/>
        <w:noProof/>
      </w:rPr>
      <w:t>6</w:t>
    </w:r>
    <w:r>
      <w:rPr>
        <w:rStyle w:val="PageNumber"/>
      </w:rPr>
      <w:fldChar w:fldCharType="end"/>
    </w:r>
  </w:p>
  <w:p w:rsidR="008644DD" w:rsidRDefault="008644DD" w:rsidP="004B4084">
    <w:pPr>
      <w:pStyle w:val="Footer"/>
      <w:tabs>
        <w:tab w:val="clear" w:pos="4320"/>
        <w:tab w:val="clear" w:pos="8640"/>
        <w:tab w:val="left" w:pos="1301"/>
      </w:tabs>
      <w:ind w:right="360"/>
    </w:pPr>
    <w:r>
      <w:t xml:space="preserve">MA APCD Submission Guides Version </w:t>
    </w:r>
    <w:ins w:id="6" w:author="Gretchen" w:date="2016-10-05T14:25:00Z">
      <w:r>
        <w:t>6</w:t>
      </w:r>
    </w:ins>
    <w:del w:id="7" w:author="Gretchen" w:date="2016-10-05T14:25:00Z">
      <w:r w:rsidDel="00012DDA">
        <w:delText>5</w:delText>
      </w:r>
    </w:del>
    <w:r>
      <w:t xml:space="preserve">.0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D" w:rsidRDefault="008644DD">
      <w:r>
        <w:separator/>
      </w:r>
    </w:p>
  </w:footnote>
  <w:footnote w:type="continuationSeparator" w:id="0">
    <w:p w:rsidR="008644DD" w:rsidRDefault="0086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86" w:author="Hines, Kathy" w:date="2017-01-02T12:31:00Z"/>
  <w:sdt>
    <w:sdtPr>
      <w:id w:val="-2139564804"/>
      <w:docPartObj>
        <w:docPartGallery w:val="Watermarks"/>
        <w:docPartUnique/>
      </w:docPartObj>
    </w:sdtPr>
    <w:sdtEndPr/>
    <w:sdtContent>
      <w:customXmlInsRangeEnd w:id="186"/>
      <w:p w:rsidR="008644DD" w:rsidRDefault="00024BD1" w:rsidP="00E679A3">
        <w:pPr>
          <w:pStyle w:val="Header"/>
          <w:jc w:val="center"/>
        </w:pPr>
        <w:ins w:id="187" w:author="Hines, Kathy" w:date="2017-01-02T12:31: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88" w:author="Hines, Kathy" w:date="2017-01-02T12:31:00Z"/>
    </w:sdtContent>
  </w:sdt>
  <w:customXmlInsRangeEnd w:id="18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B06D0"/>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72FB"/>
    <w:rsid w:val="007C5294"/>
    <w:rsid w:val="007C63CF"/>
    <w:rsid w:val="007C7B1A"/>
    <w:rsid w:val="007E0474"/>
    <w:rsid w:val="007E7F97"/>
    <w:rsid w:val="007F0990"/>
    <w:rsid w:val="007F37AF"/>
    <w:rsid w:val="007F3A09"/>
    <w:rsid w:val="007F49DA"/>
    <w:rsid w:val="00801657"/>
    <w:rsid w:val="00803E63"/>
    <w:rsid w:val="008112FF"/>
    <w:rsid w:val="0082308A"/>
    <w:rsid w:val="00826CE9"/>
    <w:rsid w:val="0083497F"/>
    <w:rsid w:val="00844F56"/>
    <w:rsid w:val="00846DDF"/>
    <w:rsid w:val="00854222"/>
    <w:rsid w:val="00862A4A"/>
    <w:rsid w:val="008644D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540B"/>
    <w:rsid w:val="008E450C"/>
    <w:rsid w:val="008E5A95"/>
    <w:rsid w:val="008F67F3"/>
    <w:rsid w:val="008F6D5A"/>
    <w:rsid w:val="009001E7"/>
    <w:rsid w:val="00903F09"/>
    <w:rsid w:val="00906EA4"/>
    <w:rsid w:val="0091181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95ABC"/>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35796"/>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516F"/>
    <w:rsid w:val="00F4126D"/>
    <w:rsid w:val="00F43BAB"/>
    <w:rsid w:val="00F531FC"/>
    <w:rsid w:val="00F61A1C"/>
    <w:rsid w:val="00F649C1"/>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sp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AC51-E450-4CE2-87AB-7E58880C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4881</Words>
  <Characters>31395</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36204</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Hines, Kathy</cp:lastModifiedBy>
  <cp:revision>10</cp:revision>
  <cp:lastPrinted>2012-11-28T15:03:00Z</cp:lastPrinted>
  <dcterms:created xsi:type="dcterms:W3CDTF">2016-12-29T22:43:00Z</dcterms:created>
  <dcterms:modified xsi:type="dcterms:W3CDTF">2017-01-06T04:26:00Z</dcterms:modified>
</cp:coreProperties>
</file>